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183" w:type="dxa"/>
        <w:tblInd w:w="-142" w:type="dxa"/>
        <w:tblLayout w:type="fixed"/>
        <w:tblLook w:val="0000" w:firstRow="0" w:lastRow="0" w:firstColumn="0" w:lastColumn="0" w:noHBand="0" w:noVBand="0"/>
      </w:tblPr>
      <w:tblGrid>
        <w:gridCol w:w="4537"/>
        <w:gridCol w:w="8646"/>
      </w:tblGrid>
      <w:tr w:rsidR="00A14735" w:rsidRPr="003C16CC" w14:paraId="4146F074" w14:textId="77777777" w:rsidTr="001F4446">
        <w:tc>
          <w:tcPr>
            <w:tcW w:w="4537" w:type="dxa"/>
          </w:tcPr>
          <w:p w14:paraId="4F32ECB1" w14:textId="77777777" w:rsidR="00A14735" w:rsidRPr="00A14735" w:rsidRDefault="00A14735" w:rsidP="00A14735">
            <w:pPr>
              <w:shd w:val="clear" w:color="auto" w:fill="FFFFFF"/>
              <w:spacing w:after="0"/>
              <w:jc w:val="center"/>
              <w:rPr>
                <w:rFonts w:ascii="Times New Roman" w:hAnsi="Times New Roman" w:cs="Times New Roman"/>
                <w:b/>
                <w:sz w:val="28"/>
                <w:szCs w:val="28"/>
              </w:rPr>
            </w:pPr>
            <w:r w:rsidRPr="00A14735">
              <w:rPr>
                <w:rFonts w:ascii="Times New Roman" w:hAnsi="Times New Roman" w:cs="Times New Roman"/>
                <w:b/>
                <w:sz w:val="26"/>
                <w:szCs w:val="28"/>
              </w:rPr>
              <w:t xml:space="preserve">   </w:t>
            </w:r>
            <w:r w:rsidRPr="00A14735">
              <w:rPr>
                <w:rFonts w:ascii="Times New Roman" w:hAnsi="Times New Roman" w:cs="Times New Roman"/>
                <w:b/>
                <w:sz w:val="28"/>
                <w:szCs w:val="28"/>
              </w:rPr>
              <w:t>BỘ GIAO THÔNG VẬN TẢI</w:t>
            </w:r>
          </w:p>
          <w:p w14:paraId="6FAF2AF9" w14:textId="7C13907A" w:rsidR="00A14735" w:rsidRPr="00A14735" w:rsidRDefault="00A14735" w:rsidP="00A14735">
            <w:pPr>
              <w:shd w:val="clear" w:color="auto" w:fill="FFFFFF"/>
              <w:spacing w:after="0"/>
              <w:jc w:val="center"/>
              <w:rPr>
                <w:rFonts w:ascii="Times New Roman" w:hAnsi="Times New Roman" w:cs="Times New Roman"/>
                <w:sz w:val="26"/>
                <w:szCs w:val="28"/>
              </w:rPr>
            </w:pPr>
            <w:r w:rsidRPr="00A14735">
              <w:rPr>
                <w:rFonts w:ascii="Times New Roman" w:hAnsi="Times New Roman" w:cs="Times New Roman"/>
                <w:noProof/>
              </w:rPr>
              <mc:AlternateContent>
                <mc:Choice Requires="wps">
                  <w:drawing>
                    <wp:anchor distT="4294967293" distB="4294967293" distL="114300" distR="114300" simplePos="0" relativeHeight="251660288" behindDoc="0" locked="0" layoutInCell="1" allowOverlap="1" wp14:anchorId="317005D3" wp14:editId="30FCB96D">
                      <wp:simplePos x="0" y="0"/>
                      <wp:positionH relativeFrom="column">
                        <wp:posOffset>659765</wp:posOffset>
                      </wp:positionH>
                      <wp:positionV relativeFrom="paragraph">
                        <wp:posOffset>79375</wp:posOffset>
                      </wp:positionV>
                      <wp:extent cx="1600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CD5CB37" id="Straight Connector 3"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95pt,6.25pt" to="177.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mdxIg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JulKbQeI3rzJSQPECHRWOc/cN2hYBRYChUE&#10;JDk5PjsfKP0KCcdKb4SUcQikQn2BF9PRNCY4LQULzhDmbLMvpUVHEsYofrE+8DyGWX1QLIK1nLD1&#10;1fZEyIsNl0sV8KAUoHO1LnPyfZEu1vP1fDKYjGbrwSStqsH7TTkZzDbZu2k1rsqyyn4EatkkbwVj&#10;XAV2t5nNJn83E9fXc5m2+9TeZUheo0e9gOztH0nHroZGXkZir9l5a2/dhjGNwdcnFd7B4x7sx4e/&#10;+gkAAP//AwBQSwMEFAAGAAgAAAAhAFN+7kLbAAAACQEAAA8AAABkcnMvZG93bnJldi54bWxMj0FP&#10;wzAMhe9I/IfISNxYQqsi1jWdJgRckJAYhXPaeG1F41RN1pV/jxEHdvN7fnr+XGwXN4gZp9B70nC7&#10;UiCQGm97ajVU70839yBCNGTN4Ak1fGOAbXl5UZjc+hO94byPreASCrnR0MU45lKGpkNnwsqPSLw7&#10;+MmZyHJqpZ3MicvdIBOl7qQzPfGFzoz40GHztT86DbvPl8f0da6dH+y6rT6sq9RzovX11bLbgIi4&#10;xP8w/OIzOpTMVPsj2SAG1ipdc5SHJAPBgTTL2Kj/DFkW8vyD8gcAAP//AwBQSwECLQAUAAYACAAA&#10;ACEAtoM4kv4AAADhAQAAEwAAAAAAAAAAAAAAAAAAAAAAW0NvbnRlbnRfVHlwZXNdLnhtbFBLAQIt&#10;ABQABgAIAAAAIQA4/SH/1gAAAJQBAAALAAAAAAAAAAAAAAAAAC8BAABfcmVscy8ucmVsc1BLAQIt&#10;ABQABgAIAAAAIQCjYmdxIgIAAEAEAAAOAAAAAAAAAAAAAAAAAC4CAABkcnMvZTJvRG9jLnhtbFBL&#10;AQItABQABgAIAAAAIQBTfu5C2wAAAAkBAAAPAAAAAAAAAAAAAAAAAHwEAABkcnMvZG93bnJldi54&#10;bWxQSwUGAAAAAAQABADzAAAAhAUAAAAA&#10;"/>
                  </w:pict>
                </mc:Fallback>
              </mc:AlternateContent>
            </w:r>
          </w:p>
        </w:tc>
        <w:tc>
          <w:tcPr>
            <w:tcW w:w="8646" w:type="dxa"/>
          </w:tcPr>
          <w:p w14:paraId="2E108925" w14:textId="77777777" w:rsidR="00A14735" w:rsidRPr="00A14735" w:rsidRDefault="00A14735" w:rsidP="00A14735">
            <w:pPr>
              <w:shd w:val="clear" w:color="auto" w:fill="FFFFFF"/>
              <w:spacing w:after="0"/>
              <w:jc w:val="center"/>
              <w:rPr>
                <w:rFonts w:ascii="Times New Roman" w:hAnsi="Times New Roman" w:cs="Times New Roman"/>
                <w:b/>
                <w:sz w:val="26"/>
                <w:szCs w:val="28"/>
              </w:rPr>
            </w:pPr>
            <w:r w:rsidRPr="00A14735">
              <w:rPr>
                <w:rFonts w:ascii="Times New Roman" w:hAnsi="Times New Roman" w:cs="Times New Roman"/>
                <w:b/>
                <w:sz w:val="26"/>
                <w:szCs w:val="28"/>
              </w:rPr>
              <w:t>CỘNG HOÀ XÃ HỘI CHỦ NGHĨA VIỆT NAM</w:t>
            </w:r>
          </w:p>
          <w:p w14:paraId="4B6A1F7E" w14:textId="77777777" w:rsidR="00A14735" w:rsidRPr="00A14735" w:rsidRDefault="00A14735" w:rsidP="00A14735">
            <w:pPr>
              <w:shd w:val="clear" w:color="auto" w:fill="FFFFFF"/>
              <w:spacing w:after="0"/>
              <w:jc w:val="center"/>
              <w:rPr>
                <w:rFonts w:ascii="Times New Roman" w:hAnsi="Times New Roman" w:cs="Times New Roman"/>
                <w:sz w:val="26"/>
                <w:szCs w:val="28"/>
              </w:rPr>
            </w:pPr>
            <w:r w:rsidRPr="00A14735">
              <w:rPr>
                <w:rFonts w:ascii="Times New Roman" w:hAnsi="Times New Roman" w:cs="Times New Roman"/>
                <w:b/>
                <w:bCs/>
                <w:sz w:val="28"/>
                <w:szCs w:val="28"/>
              </w:rPr>
              <w:t>Độc lập – Tự do – Hạnh phúc</w:t>
            </w:r>
          </w:p>
        </w:tc>
      </w:tr>
      <w:tr w:rsidR="00A14735" w:rsidRPr="003C16CC" w14:paraId="711C5721" w14:textId="77777777" w:rsidTr="001F4446">
        <w:trPr>
          <w:trHeight w:val="338"/>
        </w:trPr>
        <w:tc>
          <w:tcPr>
            <w:tcW w:w="4537" w:type="dxa"/>
          </w:tcPr>
          <w:p w14:paraId="59835726" w14:textId="77777777" w:rsidR="00A14735" w:rsidRPr="00A14735" w:rsidRDefault="00A14735" w:rsidP="00A14735">
            <w:pPr>
              <w:shd w:val="clear" w:color="auto" w:fill="FFFFFF"/>
              <w:spacing w:after="0"/>
              <w:jc w:val="center"/>
              <w:rPr>
                <w:rFonts w:ascii="Times New Roman" w:hAnsi="Times New Roman" w:cs="Times New Roman"/>
                <w:sz w:val="28"/>
                <w:szCs w:val="28"/>
              </w:rPr>
            </w:pPr>
          </w:p>
        </w:tc>
        <w:tc>
          <w:tcPr>
            <w:tcW w:w="8646" w:type="dxa"/>
          </w:tcPr>
          <w:p w14:paraId="1EB331CF" w14:textId="1A7B39B0" w:rsidR="00A14735" w:rsidRPr="00A14735" w:rsidRDefault="00A14735" w:rsidP="00A14735">
            <w:pPr>
              <w:shd w:val="clear" w:color="auto" w:fill="FFFFFF"/>
              <w:spacing w:after="0"/>
              <w:ind w:right="317"/>
              <w:jc w:val="right"/>
              <w:rPr>
                <w:rFonts w:ascii="Times New Roman" w:hAnsi="Times New Roman" w:cs="Times New Roman"/>
                <w:i/>
                <w:iCs/>
                <w:sz w:val="28"/>
                <w:szCs w:val="28"/>
              </w:rPr>
            </w:pPr>
            <w:r w:rsidRPr="00A14735">
              <w:rPr>
                <w:rFonts w:ascii="Times New Roman" w:hAnsi="Times New Roman" w:cs="Times New Roman"/>
                <w:noProof/>
              </w:rPr>
              <mc:AlternateContent>
                <mc:Choice Requires="wps">
                  <w:drawing>
                    <wp:anchor distT="4294967293" distB="4294967293" distL="114300" distR="114300" simplePos="0" relativeHeight="251659264" behindDoc="0" locked="0" layoutInCell="1" allowOverlap="1" wp14:anchorId="319C2B39" wp14:editId="165C2E37">
                      <wp:simplePos x="0" y="0"/>
                      <wp:positionH relativeFrom="column">
                        <wp:posOffset>1686560</wp:posOffset>
                      </wp:positionH>
                      <wp:positionV relativeFrom="paragraph">
                        <wp:posOffset>66040</wp:posOffset>
                      </wp:positionV>
                      <wp:extent cx="22548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1876272"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2.8pt,5.2pt" to="310.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JW4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DLpvl8PsWIDr6EFEOisc5/5rpDwSixFCrIRgpyenY+&#10;ECHFEBKOld4IKWPrpUJ9iRfTbBoTnJaCBWcIc/awr6RFJxKGJ36xKvA8hll9VCyCtZyw9c32RMir&#10;DZdLFfCgFKBzs67T8WMxWazn63k+yrPZepRP6nr0aVPlo9km/TitP9RVVac/A7U0L1rBGFeB3TCp&#10;af53k3B7M9cZu8/qXYbkLXrUC8gO/0g69jK07zoIe80uWzv0GIYzBt8eUpj+xz3Yj8999QsAAP//&#10;AwBQSwMEFAAGAAgAAAAhALf36MncAAAACQEAAA8AAABkcnMvZG93bnJldi54bWxMj8FOwzAMhu9I&#10;vENkJC7TllCgoNJ0QkBvXDaYuHqtaSsap2uyrfD0GHGAo/1/+v05X06uVwcaQ+fZwsXCgCKufN1x&#10;Y+H1pZzfggoRucbeM1n4pADL4vQkx6z2R17RYR0bJSUcMrTQxjhkWoeqJYdh4Qdiyd796DDKODa6&#10;HvEo5a7XiTGpdtixXGhxoIeWqo/13lkI5YZ25desmpm3y8ZTsnt8fkJrz8+m+ztQkab4B8OPvqhD&#10;IU5bv+c6qN5Ckl6ngkpgrkAJkCbmBtT2d6GLXP//oPgGAAD//wMAUEsBAi0AFAAGAAgAAAAhALaD&#10;OJL+AAAA4QEAABMAAAAAAAAAAAAAAAAAAAAAAFtDb250ZW50X1R5cGVzXS54bWxQSwECLQAUAAYA&#10;CAAAACEAOP0h/9YAAACUAQAACwAAAAAAAAAAAAAAAAAvAQAAX3JlbHMvLnJlbHNQSwECLQAUAAYA&#10;CAAAACEAtlCVuBwCAAA2BAAADgAAAAAAAAAAAAAAAAAuAgAAZHJzL2Uyb0RvYy54bWxQSwECLQAU&#10;AAYACAAAACEAt/foydwAAAAJAQAADwAAAAAAAAAAAAAAAAB2BAAAZHJzL2Rvd25yZXYueG1sUEsF&#10;BgAAAAAEAAQA8wAAAH8FAAAAAA==&#10;"/>
                  </w:pict>
                </mc:Fallback>
              </mc:AlternateContent>
            </w:r>
          </w:p>
          <w:p w14:paraId="5B8AA658" w14:textId="7EF7A52B" w:rsidR="00A14735" w:rsidRPr="00A14735" w:rsidRDefault="00A14735" w:rsidP="006F07DB">
            <w:pPr>
              <w:shd w:val="clear" w:color="auto" w:fill="FFFFFF"/>
              <w:spacing w:after="0"/>
              <w:ind w:right="317"/>
              <w:jc w:val="center"/>
              <w:rPr>
                <w:rFonts w:ascii="Times New Roman" w:hAnsi="Times New Roman" w:cs="Times New Roman"/>
                <w:sz w:val="28"/>
                <w:szCs w:val="28"/>
              </w:rPr>
            </w:pPr>
            <w:r w:rsidRPr="00A14735">
              <w:rPr>
                <w:rFonts w:ascii="Times New Roman" w:hAnsi="Times New Roman" w:cs="Times New Roman"/>
                <w:i/>
                <w:iCs/>
                <w:sz w:val="28"/>
                <w:szCs w:val="28"/>
              </w:rPr>
              <w:t>Hà Nội, ngày</w:t>
            </w:r>
            <w:r w:rsidRPr="00A14735">
              <w:rPr>
                <w:rFonts w:ascii="Times New Roman" w:hAnsi="Times New Roman" w:cs="Times New Roman"/>
                <w:b/>
                <w:bCs/>
                <w:i/>
                <w:iCs/>
                <w:sz w:val="28"/>
                <w:szCs w:val="28"/>
              </w:rPr>
              <w:t xml:space="preserve">   </w:t>
            </w:r>
            <w:bookmarkStart w:id="0" w:name="_GoBack"/>
            <w:bookmarkEnd w:id="0"/>
            <w:r w:rsidRPr="00A14735">
              <w:rPr>
                <w:rFonts w:ascii="Times New Roman" w:hAnsi="Times New Roman" w:cs="Times New Roman"/>
                <w:b/>
                <w:bCs/>
                <w:i/>
                <w:iCs/>
                <w:sz w:val="28"/>
                <w:szCs w:val="28"/>
              </w:rPr>
              <w:t xml:space="preserve">   </w:t>
            </w:r>
            <w:r w:rsidRPr="00A14735">
              <w:rPr>
                <w:rFonts w:ascii="Times New Roman" w:hAnsi="Times New Roman" w:cs="Times New Roman"/>
                <w:i/>
                <w:iCs/>
                <w:sz w:val="28"/>
                <w:szCs w:val="28"/>
              </w:rPr>
              <w:t xml:space="preserve"> tháng </w:t>
            </w:r>
            <w:r>
              <w:rPr>
                <w:rFonts w:ascii="Times New Roman" w:hAnsi="Times New Roman" w:cs="Times New Roman"/>
                <w:i/>
                <w:iCs/>
                <w:sz w:val="28"/>
                <w:szCs w:val="28"/>
              </w:rPr>
              <w:t>10</w:t>
            </w:r>
            <w:r w:rsidRPr="00A14735">
              <w:rPr>
                <w:rFonts w:ascii="Times New Roman" w:hAnsi="Times New Roman" w:cs="Times New Roman"/>
                <w:i/>
                <w:iCs/>
                <w:sz w:val="28"/>
                <w:szCs w:val="28"/>
              </w:rPr>
              <w:t xml:space="preserve"> năm 2024</w:t>
            </w:r>
          </w:p>
        </w:tc>
      </w:tr>
    </w:tbl>
    <w:p w14:paraId="6ADD7E2D" w14:textId="69659EEA" w:rsidR="00AC469E" w:rsidRDefault="00AC469E" w:rsidP="004A72A3">
      <w:pPr>
        <w:widowControl w:val="0"/>
        <w:jc w:val="center"/>
        <w:rPr>
          <w:rFonts w:ascii="Times New Roman" w:hAnsi="Times New Roman"/>
          <w:b/>
          <w:bCs/>
          <w:sz w:val="28"/>
          <w:szCs w:val="28"/>
          <w:lang w:val="vi-VN"/>
        </w:rPr>
      </w:pPr>
    </w:p>
    <w:p w14:paraId="370B1E37" w14:textId="24DC2BBC" w:rsidR="00A14735" w:rsidRDefault="00A14735" w:rsidP="00A14735">
      <w:pPr>
        <w:shd w:val="clear" w:color="auto" w:fill="FFFFFF"/>
        <w:spacing w:before="120" w:after="120" w:line="234" w:lineRule="atLeast"/>
        <w:jc w:val="center"/>
        <w:rPr>
          <w:rFonts w:ascii="Times New Roman" w:eastAsia="Times New Roman" w:hAnsi="Times New Roman" w:cs="Times New Roman"/>
          <w:b/>
          <w:bCs/>
          <w:color w:val="000000"/>
          <w:sz w:val="28"/>
          <w:szCs w:val="28"/>
        </w:rPr>
      </w:pPr>
      <w:r w:rsidRPr="00A14735">
        <w:rPr>
          <w:rFonts w:ascii="Times New Roman" w:eastAsia="Times New Roman" w:hAnsi="Times New Roman" w:cs="Times New Roman"/>
          <w:b/>
          <w:bCs/>
          <w:color w:val="000000"/>
          <w:sz w:val="28"/>
          <w:szCs w:val="28"/>
        </w:rPr>
        <w:t>Bản tổng hợp, giải trình, tiếp thu ý kiến góp ý của </w:t>
      </w:r>
      <w:r w:rsidRPr="00A14735">
        <w:rPr>
          <w:rFonts w:ascii="Times New Roman" w:eastAsia="Times New Roman" w:hAnsi="Times New Roman" w:cs="Times New Roman"/>
          <w:b/>
          <w:bCs/>
          <w:color w:val="000000"/>
          <w:sz w:val="28"/>
          <w:szCs w:val="28"/>
          <w:lang w:val="en-SG"/>
        </w:rPr>
        <w:t>cơ </w:t>
      </w:r>
      <w:r w:rsidRPr="00A14735">
        <w:rPr>
          <w:rFonts w:ascii="Times New Roman" w:eastAsia="Times New Roman" w:hAnsi="Times New Roman" w:cs="Times New Roman"/>
          <w:b/>
          <w:bCs/>
          <w:color w:val="000000"/>
          <w:sz w:val="28"/>
          <w:szCs w:val="28"/>
        </w:rPr>
        <w:t>quan, tổ chức, cá nhân về đề nghị xây dựng</w:t>
      </w:r>
      <w:r>
        <w:rPr>
          <w:rFonts w:ascii="Times New Roman" w:eastAsia="Times New Roman" w:hAnsi="Times New Roman" w:cs="Times New Roman"/>
          <w:b/>
          <w:bCs/>
          <w:color w:val="000000"/>
          <w:sz w:val="28"/>
          <w:szCs w:val="28"/>
        </w:rPr>
        <w:t xml:space="preserve"> dự thảo Nghị định quy định về hoạt động đào tạo và sát hạch lái xe</w:t>
      </w:r>
    </w:p>
    <w:p w14:paraId="2D867E66" w14:textId="77777777" w:rsidR="00A14735" w:rsidRPr="00A14735" w:rsidRDefault="00A14735" w:rsidP="00A14735">
      <w:pPr>
        <w:shd w:val="clear" w:color="auto" w:fill="FFFFFF"/>
        <w:spacing w:before="120" w:after="120" w:line="234" w:lineRule="atLeast"/>
        <w:jc w:val="center"/>
        <w:rPr>
          <w:rFonts w:ascii="Times New Roman" w:eastAsia="Times New Roman" w:hAnsi="Times New Roman" w:cs="Times New Roman"/>
          <w:color w:val="000000"/>
          <w:sz w:val="28"/>
          <w:szCs w:val="28"/>
        </w:rPr>
      </w:pPr>
    </w:p>
    <w:p w14:paraId="40930516" w14:textId="08EEDB8B" w:rsidR="00A14735" w:rsidRPr="001F4446" w:rsidRDefault="00A14735" w:rsidP="00A14735">
      <w:pPr>
        <w:shd w:val="clear" w:color="auto" w:fill="FFFFFF"/>
        <w:spacing w:before="120" w:after="120" w:line="234" w:lineRule="atLeast"/>
        <w:rPr>
          <w:rFonts w:ascii="Times New Roman" w:eastAsia="Times New Roman" w:hAnsi="Times New Roman" w:cs="Times New Roman"/>
          <w:b/>
          <w:color w:val="000000"/>
          <w:sz w:val="28"/>
          <w:szCs w:val="28"/>
        </w:rPr>
      </w:pPr>
      <w:r w:rsidRPr="001F4446">
        <w:rPr>
          <w:rFonts w:ascii="Times New Roman" w:eastAsia="Times New Roman" w:hAnsi="Times New Roman" w:cs="Times New Roman"/>
          <w:b/>
          <w:color w:val="000000"/>
          <w:sz w:val="28"/>
          <w:szCs w:val="28"/>
          <w:lang w:val="en-SG"/>
        </w:rPr>
        <w:t>1. </w:t>
      </w:r>
      <w:r w:rsidRPr="001F4446">
        <w:rPr>
          <w:rFonts w:ascii="Times New Roman" w:eastAsia="Times New Roman" w:hAnsi="Times New Roman" w:cs="Times New Roman"/>
          <w:b/>
          <w:color w:val="000000"/>
          <w:sz w:val="28"/>
          <w:szCs w:val="28"/>
        </w:rPr>
        <w:t>Căn cứ xây dựng Bản tổng hợp, giải trình, tiếp thu ý kiến góp ý của cơ quan, tổ chức, cá nhân</w:t>
      </w:r>
    </w:p>
    <w:p w14:paraId="4CE86863" w14:textId="17D74E5A" w:rsidR="00664810" w:rsidRPr="00664810" w:rsidRDefault="00664810" w:rsidP="00664810">
      <w:pPr>
        <w:spacing w:before="120" w:after="120"/>
        <w:ind w:firstLine="680"/>
        <w:jc w:val="both"/>
        <w:rPr>
          <w:rFonts w:ascii="Times New Roman" w:hAnsi="Times New Roman"/>
          <w:spacing w:val="-6"/>
          <w:sz w:val="28"/>
          <w:szCs w:val="28"/>
          <w:lang w:val="nl-NL"/>
        </w:rPr>
      </w:pPr>
      <w:r w:rsidRPr="00664810">
        <w:rPr>
          <w:rFonts w:ascii="Times New Roman" w:hAnsi="Times New Roman"/>
          <w:spacing w:val="-6"/>
          <w:sz w:val="28"/>
          <w:szCs w:val="28"/>
          <w:lang w:val="nl-NL"/>
        </w:rPr>
        <w:t xml:space="preserve">Thực hiện Quyết định số 717/QĐ-TTg ngày 27/7/2024 của Thủ tướng Chính phủ giao Bộ Giao thông vận tải xây dựng Nghị định quy định về hoạt động đào tạo và sát hạch lái xe </w:t>
      </w:r>
      <w:r>
        <w:rPr>
          <w:rFonts w:ascii="Times New Roman" w:hAnsi="Times New Roman"/>
          <w:spacing w:val="-6"/>
          <w:sz w:val="28"/>
          <w:szCs w:val="28"/>
          <w:lang w:val="nl-NL"/>
        </w:rPr>
        <w:t xml:space="preserve">(sau đây gọi là dự thảo Nghị định) </w:t>
      </w:r>
      <w:r w:rsidRPr="00664810">
        <w:rPr>
          <w:rFonts w:ascii="Times New Roman" w:hAnsi="Times New Roman"/>
          <w:spacing w:val="-6"/>
          <w:sz w:val="28"/>
          <w:szCs w:val="28"/>
          <w:lang w:val="nl-NL"/>
        </w:rPr>
        <w:t>hướng dẫn chi tiết Luật Trật tự, an toàn giao thông đường bộ; Bộ Giao thông vận tải đã phối hợp với các cơ quan liên quan xây dựng Dự thảo Nghị định quy định về hoạt động đào tạo, sát hạch lái xe.</w:t>
      </w:r>
    </w:p>
    <w:p w14:paraId="4E691134" w14:textId="3A1AEE05" w:rsidR="00664810" w:rsidRPr="00A14735" w:rsidRDefault="00664810" w:rsidP="00FF2463">
      <w:pPr>
        <w:pStyle w:val="FootnoteText"/>
        <w:spacing w:before="60" w:after="60" w:line="252" w:lineRule="auto"/>
        <w:ind w:firstLine="720"/>
        <w:jc w:val="both"/>
        <w:rPr>
          <w:rFonts w:cs="Times New Roman"/>
          <w:color w:val="000000"/>
          <w:sz w:val="28"/>
          <w:szCs w:val="28"/>
        </w:rPr>
      </w:pPr>
      <w:r>
        <w:rPr>
          <w:bCs/>
          <w:spacing w:val="4"/>
          <w:sz w:val="28"/>
          <w:szCs w:val="28"/>
          <w:lang w:val="en-GB"/>
        </w:rPr>
        <w:t xml:space="preserve">Trên cơ sở dự thảo Nghị định do </w:t>
      </w:r>
      <w:r w:rsidRPr="005955C0">
        <w:rPr>
          <w:bCs/>
          <w:spacing w:val="4"/>
          <w:sz w:val="28"/>
          <w:szCs w:val="28"/>
          <w:lang w:val="en-GB"/>
        </w:rPr>
        <w:t>Cục Đường bộ Việt Nam (</w:t>
      </w:r>
      <w:r>
        <w:rPr>
          <w:bCs/>
          <w:spacing w:val="4"/>
          <w:sz w:val="28"/>
          <w:szCs w:val="28"/>
          <w:lang w:val="en-GB"/>
        </w:rPr>
        <w:t>là cơ quan xây dựng văn bản) trình</w:t>
      </w:r>
      <w:r w:rsidRPr="005955C0">
        <w:rPr>
          <w:bCs/>
          <w:spacing w:val="4"/>
          <w:sz w:val="28"/>
          <w:szCs w:val="28"/>
          <w:lang w:val="en-GB"/>
        </w:rPr>
        <w:t xml:space="preserve"> Bộ Giao thông vận tải (GTVT) tại Tờ trình 13</w:t>
      </w:r>
      <w:r>
        <w:rPr>
          <w:bCs/>
          <w:spacing w:val="4"/>
          <w:sz w:val="28"/>
          <w:szCs w:val="28"/>
          <w:lang w:val="en-GB"/>
        </w:rPr>
        <w:t>7</w:t>
      </w:r>
      <w:r w:rsidRPr="005955C0">
        <w:rPr>
          <w:bCs/>
          <w:spacing w:val="4"/>
          <w:sz w:val="28"/>
          <w:szCs w:val="28"/>
          <w:lang w:val="en-GB"/>
        </w:rPr>
        <w:t>/TTr-CĐBVN ngày 30/08/2024</w:t>
      </w:r>
      <w:r>
        <w:rPr>
          <w:bCs/>
          <w:spacing w:val="4"/>
          <w:sz w:val="28"/>
          <w:szCs w:val="28"/>
          <w:lang w:val="en-GB"/>
        </w:rPr>
        <w:t xml:space="preserve">; Bộ Giao thông vận tải đã tổ chức </w:t>
      </w:r>
      <w:r w:rsidRPr="005955C0">
        <w:rPr>
          <w:bCs/>
          <w:spacing w:val="4"/>
          <w:sz w:val="28"/>
          <w:szCs w:val="28"/>
        </w:rPr>
        <w:t>họp</w:t>
      </w:r>
      <w:r>
        <w:rPr>
          <w:bCs/>
          <w:spacing w:val="4"/>
          <w:sz w:val="28"/>
          <w:szCs w:val="28"/>
        </w:rPr>
        <w:t xml:space="preserve"> </w:t>
      </w:r>
      <w:r w:rsidRPr="005955C0">
        <w:rPr>
          <w:bCs/>
          <w:spacing w:val="4"/>
          <w:sz w:val="28"/>
          <w:szCs w:val="28"/>
        </w:rPr>
        <w:t>ngày 0</w:t>
      </w:r>
      <w:r>
        <w:rPr>
          <w:bCs/>
          <w:spacing w:val="4"/>
          <w:sz w:val="28"/>
          <w:szCs w:val="28"/>
        </w:rPr>
        <w:t>5</w:t>
      </w:r>
      <w:r w:rsidRPr="005955C0">
        <w:rPr>
          <w:bCs/>
          <w:spacing w:val="4"/>
          <w:sz w:val="28"/>
          <w:szCs w:val="28"/>
        </w:rPr>
        <w:t>/09/2024</w:t>
      </w:r>
      <w:r>
        <w:rPr>
          <w:bCs/>
          <w:spacing w:val="4"/>
          <w:sz w:val="28"/>
          <w:szCs w:val="28"/>
        </w:rPr>
        <w:t xml:space="preserve"> lấy ý kiến các cơ quan tham mưu thuộc Bộ và </w:t>
      </w:r>
      <w:r w:rsidRPr="005955C0">
        <w:rPr>
          <w:bCs/>
          <w:spacing w:val="4"/>
          <w:sz w:val="28"/>
          <w:szCs w:val="28"/>
        </w:rPr>
        <w:t xml:space="preserve">chỉnh lý, hoàn thiện dự thảo Hồ sơ Nghị định quy định về </w:t>
      </w:r>
      <w:r>
        <w:rPr>
          <w:bCs/>
          <w:spacing w:val="4"/>
          <w:sz w:val="28"/>
          <w:szCs w:val="28"/>
          <w:lang w:val="en-GB"/>
        </w:rPr>
        <w:t>hoạt động đào tạo và sát hạch lái xe trước khi lấy ý kiến của các tổ chức và cá nhân</w:t>
      </w:r>
      <w:r w:rsidR="00FF2463">
        <w:rPr>
          <w:bCs/>
          <w:spacing w:val="4"/>
          <w:sz w:val="28"/>
          <w:szCs w:val="28"/>
          <w:lang w:val="en-GB"/>
        </w:rPr>
        <w:t xml:space="preserve"> theo quy định tại khoản 3 và khoản 4 Điều 6 Luật Ban hành văn bản quy phạm pháp luật</w:t>
      </w:r>
      <w:r w:rsidRPr="005955C0">
        <w:rPr>
          <w:bCs/>
          <w:spacing w:val="4"/>
          <w:sz w:val="28"/>
          <w:szCs w:val="28"/>
        </w:rPr>
        <w:t xml:space="preserve">. </w:t>
      </w:r>
    </w:p>
    <w:p w14:paraId="6337066A" w14:textId="6A61A273" w:rsidR="00A14735" w:rsidRPr="001F4446" w:rsidRDefault="00A14735" w:rsidP="00A14735">
      <w:pPr>
        <w:shd w:val="clear" w:color="auto" w:fill="FFFFFF"/>
        <w:spacing w:before="120" w:after="120" w:line="234" w:lineRule="atLeast"/>
        <w:rPr>
          <w:rFonts w:ascii="Times New Roman" w:eastAsia="Times New Roman" w:hAnsi="Times New Roman" w:cs="Times New Roman"/>
          <w:b/>
          <w:color w:val="000000"/>
          <w:sz w:val="28"/>
          <w:szCs w:val="28"/>
        </w:rPr>
      </w:pPr>
      <w:r w:rsidRPr="001F4446">
        <w:rPr>
          <w:rFonts w:ascii="Times New Roman" w:eastAsia="Times New Roman" w:hAnsi="Times New Roman" w:cs="Times New Roman"/>
          <w:b/>
          <w:color w:val="000000"/>
          <w:sz w:val="28"/>
          <w:szCs w:val="28"/>
          <w:lang w:val="en-SG"/>
        </w:rPr>
        <w:t>2. </w:t>
      </w:r>
      <w:r w:rsidRPr="001F4446">
        <w:rPr>
          <w:rFonts w:ascii="Times New Roman" w:eastAsia="Times New Roman" w:hAnsi="Times New Roman" w:cs="Times New Roman"/>
          <w:b/>
          <w:color w:val="000000"/>
          <w:sz w:val="28"/>
          <w:szCs w:val="28"/>
        </w:rPr>
        <w:t>Cơ quan, tổ chức, cá nhân lấy ý kiến</w:t>
      </w:r>
    </w:p>
    <w:p w14:paraId="2EDBA4BC" w14:textId="4ED4C310" w:rsidR="00A14735" w:rsidRDefault="00A14735" w:rsidP="00A14735">
      <w:pPr>
        <w:shd w:val="clear" w:color="auto" w:fill="FFFFFF"/>
        <w:spacing w:before="120" w:after="120" w:line="234"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14735">
        <w:rPr>
          <w:rFonts w:ascii="Times New Roman" w:eastAsia="Times New Roman" w:hAnsi="Times New Roman" w:cs="Times New Roman"/>
          <w:color w:val="000000"/>
          <w:sz w:val="28"/>
          <w:szCs w:val="28"/>
        </w:rPr>
        <w:t>Tổng số cơ quan, tổ chức, cá nhân đã gửi xin ý kiến</w:t>
      </w:r>
      <w:r>
        <w:rPr>
          <w:rFonts w:ascii="Times New Roman" w:eastAsia="Times New Roman" w:hAnsi="Times New Roman" w:cs="Times New Roman"/>
          <w:color w:val="000000"/>
          <w:sz w:val="28"/>
          <w:szCs w:val="28"/>
        </w:rPr>
        <w:t>:</w:t>
      </w:r>
      <w:r w:rsidRPr="00A14735">
        <w:rPr>
          <w:rFonts w:ascii="Times New Roman" w:eastAsia="Times New Roman" w:hAnsi="Times New Roman" w:cs="Times New Roman"/>
          <w:color w:val="000000"/>
          <w:sz w:val="28"/>
          <w:szCs w:val="28"/>
        </w:rPr>
        <w:t xml:space="preserve"> </w:t>
      </w:r>
    </w:p>
    <w:p w14:paraId="50FE0026" w14:textId="3674C1A9" w:rsidR="00A14735" w:rsidRPr="00A14735" w:rsidRDefault="00A14735" w:rsidP="00A14735">
      <w:pPr>
        <w:shd w:val="clear" w:color="auto" w:fill="FFFFFF"/>
        <w:spacing w:before="120" w:after="120" w:line="234"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w:t>
      </w:r>
      <w:r w:rsidRPr="00A14735">
        <w:rPr>
          <w:rFonts w:ascii="Times New Roman" w:eastAsia="Times New Roman" w:hAnsi="Times New Roman" w:cs="Times New Roman"/>
          <w:color w:val="000000"/>
          <w:sz w:val="28"/>
          <w:szCs w:val="28"/>
        </w:rPr>
        <w:t>ổng số ý kiến nhận được</w:t>
      </w:r>
      <w:r>
        <w:rPr>
          <w:rFonts w:ascii="Times New Roman" w:eastAsia="Times New Roman" w:hAnsi="Times New Roman" w:cs="Times New Roman"/>
          <w:color w:val="000000"/>
          <w:sz w:val="28"/>
          <w:szCs w:val="28"/>
        </w:rPr>
        <w:t xml:space="preserve">: </w:t>
      </w:r>
      <w:r w:rsidR="00A75FA0">
        <w:rPr>
          <w:rFonts w:ascii="Times New Roman" w:eastAsia="Times New Roman" w:hAnsi="Times New Roman" w:cs="Times New Roman"/>
          <w:color w:val="000000"/>
          <w:sz w:val="28"/>
          <w:szCs w:val="28"/>
        </w:rPr>
        <w:t>6</w:t>
      </w:r>
      <w:r w:rsidR="00FC7AA3">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xml:space="preserve"> tổ chức</w:t>
      </w:r>
    </w:p>
    <w:p w14:paraId="0BCD921A" w14:textId="2AC49020" w:rsidR="004A72A3" w:rsidRDefault="00A14735" w:rsidP="00A14735">
      <w:pPr>
        <w:shd w:val="clear" w:color="auto" w:fill="FFFFFF"/>
        <w:spacing w:before="120" w:after="120" w:line="234" w:lineRule="atLeast"/>
      </w:pPr>
      <w:r w:rsidRPr="00A14735">
        <w:rPr>
          <w:rFonts w:ascii="Times New Roman" w:eastAsia="Times New Roman" w:hAnsi="Times New Roman" w:cs="Times New Roman"/>
          <w:color w:val="000000"/>
          <w:sz w:val="28"/>
          <w:szCs w:val="28"/>
        </w:rPr>
        <w:t xml:space="preserve">Trên cơ sở ý kiến của các cơ quan, tổ chức, cá nhân, </w:t>
      </w:r>
      <w:r w:rsidR="00664810">
        <w:rPr>
          <w:rFonts w:ascii="Times New Roman" w:eastAsia="Times New Roman" w:hAnsi="Times New Roman" w:cs="Times New Roman"/>
          <w:color w:val="000000"/>
          <w:sz w:val="28"/>
          <w:szCs w:val="28"/>
        </w:rPr>
        <w:t>Bộ Giao th</w:t>
      </w:r>
      <w:r w:rsidR="00FF2463">
        <w:rPr>
          <w:rFonts w:ascii="Times New Roman" w:eastAsia="Times New Roman" w:hAnsi="Times New Roman" w:cs="Times New Roman"/>
          <w:color w:val="000000"/>
          <w:sz w:val="28"/>
          <w:szCs w:val="28"/>
        </w:rPr>
        <w:t>ông</w:t>
      </w:r>
      <w:r w:rsidR="00664810">
        <w:rPr>
          <w:rFonts w:ascii="Times New Roman" w:eastAsia="Times New Roman" w:hAnsi="Times New Roman" w:cs="Times New Roman"/>
          <w:color w:val="000000"/>
          <w:sz w:val="28"/>
          <w:szCs w:val="28"/>
        </w:rPr>
        <w:t xml:space="preserve"> vận tải</w:t>
      </w:r>
      <w:r>
        <w:rPr>
          <w:rFonts w:ascii="Times New Roman" w:eastAsia="Times New Roman" w:hAnsi="Times New Roman" w:cs="Times New Roman"/>
          <w:color w:val="000000"/>
          <w:sz w:val="28"/>
          <w:szCs w:val="28"/>
        </w:rPr>
        <w:t xml:space="preserve"> </w:t>
      </w:r>
      <w:r w:rsidRPr="00A14735">
        <w:rPr>
          <w:rFonts w:ascii="Times New Roman" w:eastAsia="Times New Roman" w:hAnsi="Times New Roman" w:cs="Times New Roman"/>
          <w:color w:val="000000"/>
          <w:sz w:val="28"/>
          <w:szCs w:val="28"/>
        </w:rPr>
        <w:t>đã tổng hợp đầy đủ các ý kiến góp ý và giải trình, tiếp thu ý kiến góp ý như sau:</w:t>
      </w:r>
    </w:p>
    <w:tbl>
      <w:tblPr>
        <w:tblW w:w="27286" w:type="dxa"/>
        <w:tblInd w:w="-85" w:type="dxa"/>
        <w:tblCellMar>
          <w:top w:w="15" w:type="dxa"/>
          <w:left w:w="15" w:type="dxa"/>
          <w:bottom w:w="15" w:type="dxa"/>
          <w:right w:w="15" w:type="dxa"/>
        </w:tblCellMar>
        <w:tblLook w:val="04A0" w:firstRow="1" w:lastRow="0" w:firstColumn="1" w:lastColumn="0" w:noHBand="0" w:noVBand="1"/>
      </w:tblPr>
      <w:tblGrid>
        <w:gridCol w:w="3903"/>
        <w:gridCol w:w="2126"/>
        <w:gridCol w:w="4252"/>
        <w:gridCol w:w="3401"/>
        <w:gridCol w:w="3401"/>
        <w:gridCol w:w="3401"/>
        <w:gridCol w:w="3401"/>
        <w:gridCol w:w="3401"/>
      </w:tblGrid>
      <w:tr w:rsidR="003F0AA7" w:rsidRPr="00664810" w14:paraId="713A2DED" w14:textId="4F7AA561"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AAEA5E" w14:textId="3A156EF4" w:rsidR="003F0AA7" w:rsidRPr="003C2537" w:rsidRDefault="003F0AA7" w:rsidP="003C2537">
            <w:pPr>
              <w:spacing w:before="20" w:after="20" w:line="240" w:lineRule="auto"/>
              <w:jc w:val="center"/>
              <w:rPr>
                <w:rFonts w:ascii="Times New Roman" w:eastAsia="Times New Roman" w:hAnsi="Times New Roman" w:cs="Times New Roman"/>
                <w:b/>
                <w:sz w:val="26"/>
                <w:szCs w:val="26"/>
              </w:rPr>
            </w:pPr>
            <w:r w:rsidRPr="003C2537">
              <w:rPr>
                <w:rFonts w:ascii="Times New Roman" w:hAnsi="Times New Roman" w:cs="Times New Roman"/>
                <w:b/>
                <w:bCs/>
                <w:sz w:val="26"/>
                <w:szCs w:val="26"/>
                <w:shd w:val="clear" w:color="auto" w:fill="FFFFFF"/>
              </w:rPr>
              <w:lastRenderedPageBreak/>
              <w:t>NHÓM VẤN Đ</w:t>
            </w:r>
            <w:r w:rsidRPr="003C2537">
              <w:rPr>
                <w:rFonts w:ascii="Times New Roman" w:hAnsi="Times New Roman" w:cs="Times New Roman"/>
                <w:b/>
                <w:bCs/>
                <w:sz w:val="26"/>
                <w:szCs w:val="26"/>
                <w:shd w:val="clear" w:color="auto" w:fill="FFFFFF"/>
                <w:lang w:val="en-SG"/>
              </w:rPr>
              <w:t>Ề </w:t>
            </w:r>
            <w:r w:rsidRPr="003C2537">
              <w:rPr>
                <w:rFonts w:ascii="Times New Roman" w:hAnsi="Times New Roman" w:cs="Times New Roman"/>
                <w:b/>
                <w:bCs/>
                <w:sz w:val="26"/>
                <w:szCs w:val="26"/>
                <w:shd w:val="clear" w:color="auto" w:fill="FFFFFF"/>
              </w:rPr>
              <w:t>HOẶC ĐIỀU, KHOẢN</w:t>
            </w:r>
          </w:p>
        </w:tc>
        <w:tc>
          <w:tcPr>
            <w:tcW w:w="2126" w:type="dxa"/>
            <w:tcBorders>
              <w:top w:val="single" w:sz="8" w:space="0" w:color="000000"/>
              <w:left w:val="single" w:sz="8" w:space="0" w:color="000000"/>
              <w:bottom w:val="single" w:sz="8" w:space="0" w:color="000000"/>
              <w:right w:val="single" w:sz="8" w:space="0" w:color="000000"/>
            </w:tcBorders>
          </w:tcPr>
          <w:p w14:paraId="78860C76" w14:textId="1F3D711A" w:rsidR="003F0AA7" w:rsidRPr="003C2537" w:rsidRDefault="003F0AA7" w:rsidP="003C2537">
            <w:pPr>
              <w:spacing w:before="20" w:after="20" w:line="240" w:lineRule="auto"/>
              <w:jc w:val="center"/>
              <w:rPr>
                <w:rFonts w:ascii="Times New Roman" w:hAnsi="Times New Roman" w:cs="Times New Roman"/>
                <w:b/>
                <w:bCs/>
                <w:sz w:val="26"/>
                <w:szCs w:val="26"/>
                <w:shd w:val="clear" w:color="auto" w:fill="FFFFFF"/>
              </w:rPr>
            </w:pPr>
            <w:r w:rsidRPr="003C2537">
              <w:rPr>
                <w:rFonts w:ascii="Times New Roman" w:hAnsi="Times New Roman" w:cs="Times New Roman"/>
                <w:b/>
                <w:bCs/>
                <w:sz w:val="26"/>
                <w:szCs w:val="26"/>
                <w:shd w:val="clear" w:color="auto" w:fill="FFFFFF"/>
              </w:rPr>
              <w:t>CHỦ TH</w:t>
            </w:r>
            <w:r w:rsidRPr="003C2537">
              <w:rPr>
                <w:rFonts w:ascii="Times New Roman" w:hAnsi="Times New Roman" w:cs="Times New Roman"/>
                <w:b/>
                <w:bCs/>
                <w:sz w:val="26"/>
                <w:szCs w:val="26"/>
                <w:shd w:val="clear" w:color="auto" w:fill="FFFFFF"/>
                <w:lang w:val="en-SG"/>
              </w:rPr>
              <w:t>Ể</w:t>
            </w:r>
            <w:r w:rsidRPr="003C2537">
              <w:rPr>
                <w:rFonts w:ascii="Times New Roman" w:hAnsi="Times New Roman" w:cs="Times New Roman"/>
                <w:b/>
                <w:bCs/>
                <w:sz w:val="26"/>
                <w:szCs w:val="26"/>
                <w:shd w:val="clear" w:color="auto" w:fill="FFFFFF"/>
              </w:rPr>
              <w:t> GÓP Ý</w:t>
            </w:r>
          </w:p>
        </w:tc>
        <w:tc>
          <w:tcPr>
            <w:tcW w:w="4252" w:type="dxa"/>
            <w:tcBorders>
              <w:top w:val="single" w:sz="8" w:space="0" w:color="000000"/>
              <w:left w:val="single" w:sz="8" w:space="0" w:color="000000"/>
              <w:bottom w:val="single" w:sz="8" w:space="0" w:color="000000"/>
              <w:right w:val="single" w:sz="8" w:space="0" w:color="000000"/>
            </w:tcBorders>
          </w:tcPr>
          <w:p w14:paraId="17EDF9EF" w14:textId="5127A231" w:rsidR="003F0AA7" w:rsidRPr="003C2537" w:rsidRDefault="003F0AA7" w:rsidP="003C2537">
            <w:pPr>
              <w:spacing w:before="20" w:after="20" w:line="240" w:lineRule="auto"/>
              <w:jc w:val="center"/>
              <w:rPr>
                <w:rFonts w:ascii="Times New Roman" w:eastAsia="Times New Roman" w:hAnsi="Times New Roman" w:cs="Times New Roman"/>
                <w:b/>
                <w:sz w:val="26"/>
                <w:szCs w:val="26"/>
              </w:rPr>
            </w:pPr>
            <w:r w:rsidRPr="003C2537">
              <w:rPr>
                <w:rFonts w:ascii="Times New Roman" w:hAnsi="Times New Roman" w:cs="Times New Roman"/>
                <w:b/>
                <w:bCs/>
                <w:sz w:val="26"/>
                <w:szCs w:val="26"/>
                <w:shd w:val="clear" w:color="auto" w:fill="FFFFFF"/>
              </w:rPr>
              <w:t>NỘI D</w:t>
            </w:r>
            <w:r w:rsidRPr="003C2537">
              <w:rPr>
                <w:rFonts w:ascii="Times New Roman" w:hAnsi="Times New Roman" w:cs="Times New Roman"/>
                <w:b/>
                <w:bCs/>
                <w:sz w:val="26"/>
                <w:szCs w:val="26"/>
                <w:shd w:val="clear" w:color="auto" w:fill="FFFFFF"/>
                <w:lang w:val="en-SG"/>
              </w:rPr>
              <w:t>U</w:t>
            </w:r>
            <w:r w:rsidRPr="003C2537">
              <w:rPr>
                <w:rFonts w:ascii="Times New Roman" w:hAnsi="Times New Roman" w:cs="Times New Roman"/>
                <w:b/>
                <w:bCs/>
                <w:sz w:val="26"/>
                <w:szCs w:val="26"/>
                <w:shd w:val="clear" w:color="auto" w:fill="FFFFFF"/>
              </w:rPr>
              <w:t>NG GÓP Ý</w:t>
            </w:r>
          </w:p>
        </w:tc>
        <w:tc>
          <w:tcPr>
            <w:tcW w:w="3401" w:type="dxa"/>
            <w:tcBorders>
              <w:top w:val="single" w:sz="8" w:space="0" w:color="000000"/>
              <w:left w:val="single" w:sz="8" w:space="0" w:color="000000"/>
              <w:bottom w:val="single" w:sz="8" w:space="0" w:color="000000"/>
              <w:right w:val="single" w:sz="8" w:space="0" w:color="000000"/>
            </w:tcBorders>
          </w:tcPr>
          <w:p w14:paraId="1F99FAE0" w14:textId="4B6A7EA1" w:rsidR="003F0AA7" w:rsidRPr="003C2537" w:rsidRDefault="003F0AA7" w:rsidP="003C2537">
            <w:pPr>
              <w:spacing w:before="20" w:after="20" w:line="240" w:lineRule="auto"/>
              <w:jc w:val="center"/>
              <w:rPr>
                <w:rFonts w:ascii="Times New Roman" w:eastAsia="Times New Roman" w:hAnsi="Times New Roman" w:cs="Times New Roman"/>
                <w:b/>
                <w:sz w:val="26"/>
                <w:szCs w:val="26"/>
              </w:rPr>
            </w:pPr>
            <w:r w:rsidRPr="003C2537">
              <w:rPr>
                <w:rFonts w:ascii="Times New Roman" w:hAnsi="Times New Roman" w:cs="Times New Roman"/>
                <w:b/>
                <w:bCs/>
                <w:sz w:val="26"/>
                <w:szCs w:val="26"/>
                <w:shd w:val="clear" w:color="auto" w:fill="FFFFFF"/>
              </w:rPr>
              <w:t>NỘI D</w:t>
            </w:r>
            <w:r w:rsidRPr="003C2537">
              <w:rPr>
                <w:rFonts w:ascii="Times New Roman" w:hAnsi="Times New Roman" w:cs="Times New Roman"/>
                <w:b/>
                <w:bCs/>
                <w:sz w:val="26"/>
                <w:szCs w:val="26"/>
                <w:shd w:val="clear" w:color="auto" w:fill="FFFFFF"/>
                <w:lang w:val="en-SG"/>
              </w:rPr>
              <w:t>U</w:t>
            </w:r>
            <w:r w:rsidRPr="003C2537">
              <w:rPr>
                <w:rFonts w:ascii="Times New Roman" w:hAnsi="Times New Roman" w:cs="Times New Roman"/>
                <w:b/>
                <w:bCs/>
                <w:sz w:val="26"/>
                <w:szCs w:val="26"/>
                <w:shd w:val="clear" w:color="auto" w:fill="FFFFFF"/>
              </w:rPr>
              <w:t>NG T</w:t>
            </w:r>
            <w:r w:rsidRPr="003C2537">
              <w:rPr>
                <w:rFonts w:ascii="Times New Roman" w:hAnsi="Times New Roman" w:cs="Times New Roman"/>
                <w:b/>
                <w:bCs/>
                <w:sz w:val="26"/>
                <w:szCs w:val="26"/>
                <w:shd w:val="clear" w:color="auto" w:fill="FFFFFF"/>
                <w:lang w:val="en-SG"/>
              </w:rPr>
              <w:t>IẾ</w:t>
            </w:r>
            <w:r w:rsidRPr="003C2537">
              <w:rPr>
                <w:rFonts w:ascii="Times New Roman" w:hAnsi="Times New Roman" w:cs="Times New Roman"/>
                <w:b/>
                <w:bCs/>
                <w:sz w:val="26"/>
                <w:szCs w:val="26"/>
                <w:shd w:val="clear" w:color="auto" w:fill="FFFFFF"/>
              </w:rPr>
              <w:t>P THU, GIẢI TRÌNH</w:t>
            </w:r>
          </w:p>
        </w:tc>
        <w:tc>
          <w:tcPr>
            <w:tcW w:w="3401" w:type="dxa"/>
            <w:tcBorders>
              <w:top w:val="single" w:sz="8" w:space="0" w:color="000000"/>
              <w:left w:val="single" w:sz="8" w:space="0" w:color="000000"/>
              <w:bottom w:val="single" w:sz="8" w:space="0" w:color="000000"/>
              <w:right w:val="single" w:sz="8" w:space="0" w:color="000000"/>
            </w:tcBorders>
          </w:tcPr>
          <w:p w14:paraId="2F274E89" w14:textId="77777777" w:rsidR="003F0AA7" w:rsidRPr="00411838" w:rsidRDefault="003F0AA7" w:rsidP="004A036E">
            <w:pPr>
              <w:spacing w:before="20" w:after="20" w:line="240" w:lineRule="auto"/>
              <w:jc w:val="center"/>
              <w:rPr>
                <w:rFonts w:ascii="Times New Roman" w:hAnsi="Times New Roman" w:cs="Times New Roman"/>
                <w:b/>
                <w:bCs/>
                <w:sz w:val="26"/>
                <w:szCs w:val="26"/>
                <w:shd w:val="clear" w:color="auto" w:fill="FFFFFF"/>
              </w:rPr>
            </w:pPr>
          </w:p>
        </w:tc>
        <w:tc>
          <w:tcPr>
            <w:tcW w:w="3401" w:type="dxa"/>
            <w:tcBorders>
              <w:top w:val="single" w:sz="8" w:space="0" w:color="000000"/>
              <w:left w:val="single" w:sz="8" w:space="0" w:color="000000"/>
              <w:bottom w:val="single" w:sz="8" w:space="0" w:color="000000"/>
              <w:right w:val="single" w:sz="8" w:space="0" w:color="000000"/>
            </w:tcBorders>
          </w:tcPr>
          <w:p w14:paraId="11FC9E83" w14:textId="77777777" w:rsidR="003F0AA7" w:rsidRPr="00411838" w:rsidRDefault="003F0AA7" w:rsidP="004A036E">
            <w:pPr>
              <w:spacing w:before="20" w:after="20" w:line="240" w:lineRule="auto"/>
              <w:jc w:val="center"/>
              <w:rPr>
                <w:rFonts w:ascii="Times New Roman" w:hAnsi="Times New Roman" w:cs="Times New Roman"/>
                <w:b/>
                <w:bCs/>
                <w:sz w:val="26"/>
                <w:szCs w:val="26"/>
                <w:shd w:val="clear" w:color="auto" w:fill="FFFFFF"/>
              </w:rPr>
            </w:pPr>
          </w:p>
        </w:tc>
        <w:tc>
          <w:tcPr>
            <w:tcW w:w="3401" w:type="dxa"/>
            <w:tcBorders>
              <w:top w:val="single" w:sz="8" w:space="0" w:color="000000"/>
              <w:left w:val="single" w:sz="8" w:space="0" w:color="000000"/>
              <w:bottom w:val="single" w:sz="8" w:space="0" w:color="000000"/>
              <w:right w:val="single" w:sz="8" w:space="0" w:color="000000"/>
            </w:tcBorders>
          </w:tcPr>
          <w:p w14:paraId="2359B8AC" w14:textId="77777777" w:rsidR="003F0AA7" w:rsidRPr="00411838" w:rsidRDefault="003F0AA7" w:rsidP="004A036E">
            <w:pPr>
              <w:spacing w:before="20" w:after="20" w:line="240" w:lineRule="auto"/>
              <w:jc w:val="center"/>
              <w:rPr>
                <w:rFonts w:ascii="Times New Roman" w:hAnsi="Times New Roman" w:cs="Times New Roman"/>
                <w:b/>
                <w:bCs/>
                <w:sz w:val="26"/>
                <w:szCs w:val="26"/>
                <w:shd w:val="clear" w:color="auto" w:fill="FFFFFF"/>
              </w:rPr>
            </w:pPr>
          </w:p>
        </w:tc>
        <w:tc>
          <w:tcPr>
            <w:tcW w:w="3401" w:type="dxa"/>
            <w:tcBorders>
              <w:top w:val="single" w:sz="8" w:space="0" w:color="000000"/>
              <w:left w:val="single" w:sz="8" w:space="0" w:color="000000"/>
              <w:bottom w:val="single" w:sz="8" w:space="0" w:color="000000"/>
              <w:right w:val="single" w:sz="8" w:space="0" w:color="000000"/>
            </w:tcBorders>
          </w:tcPr>
          <w:p w14:paraId="440E50FC" w14:textId="77777777" w:rsidR="003F0AA7" w:rsidRPr="00411838" w:rsidRDefault="003F0AA7" w:rsidP="004A036E">
            <w:pPr>
              <w:spacing w:before="20" w:after="20" w:line="240" w:lineRule="auto"/>
              <w:jc w:val="center"/>
              <w:rPr>
                <w:rFonts w:ascii="Times New Roman" w:hAnsi="Times New Roman" w:cs="Times New Roman"/>
                <w:b/>
                <w:bCs/>
                <w:sz w:val="26"/>
                <w:szCs w:val="26"/>
                <w:shd w:val="clear" w:color="auto" w:fill="FFFFFF"/>
              </w:rPr>
            </w:pPr>
          </w:p>
        </w:tc>
      </w:tr>
      <w:tr w:rsidR="003F0AA7" w:rsidRPr="004A72A3" w14:paraId="107E2098" w14:textId="7445BDB8"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AACD684" w14:textId="77777777" w:rsidR="003F0AA7" w:rsidRPr="003C2537" w:rsidRDefault="003F0AA7" w:rsidP="003C2537">
            <w:pPr>
              <w:widowControl w:val="0"/>
              <w:tabs>
                <w:tab w:val="left" w:pos="142"/>
              </w:tabs>
              <w:spacing w:before="20" w:after="20" w:line="240" w:lineRule="auto"/>
              <w:ind w:firstLine="254"/>
              <w:jc w:val="both"/>
              <w:rPr>
                <w:rFonts w:ascii="Times New Roman" w:hAnsi="Times New Roman" w:cs="Times New Roman"/>
                <w:i/>
                <w:iCs/>
                <w:sz w:val="26"/>
                <w:szCs w:val="26"/>
              </w:rPr>
            </w:pPr>
            <w:r w:rsidRPr="003C2537">
              <w:rPr>
                <w:rFonts w:ascii="Times New Roman" w:hAnsi="Times New Roman" w:cs="Times New Roman"/>
                <w:i/>
                <w:iCs/>
                <w:sz w:val="26"/>
                <w:szCs w:val="26"/>
              </w:rPr>
              <w:t>Căn cứ Luật Tổ chức Chính phủ ngày 19 tháng 6 năm 2015; Luật sửa đổi, bổ sung một số điều của Luật Tổ chức Chính phủ và Luật Tổ chức chính quyền địa phương ngày 22 tháng 11 năm 2019;</w:t>
            </w:r>
          </w:p>
          <w:p w14:paraId="73AE3C0C" w14:textId="77777777" w:rsidR="003F0AA7" w:rsidRPr="003C2537" w:rsidRDefault="003F0AA7" w:rsidP="003C2537">
            <w:pPr>
              <w:pStyle w:val="NormalWeb"/>
              <w:shd w:val="clear" w:color="auto" w:fill="FFFFFF"/>
              <w:spacing w:before="20" w:beforeAutospacing="0" w:after="20" w:afterAutospacing="0"/>
              <w:ind w:firstLine="254"/>
              <w:jc w:val="both"/>
              <w:rPr>
                <w:i/>
                <w:iCs/>
                <w:sz w:val="26"/>
                <w:szCs w:val="26"/>
              </w:rPr>
            </w:pPr>
            <w:r w:rsidRPr="003C2537">
              <w:rPr>
                <w:i/>
                <w:iCs/>
                <w:sz w:val="26"/>
                <w:szCs w:val="26"/>
              </w:rPr>
              <w:t xml:space="preserve">Căn cứ Luật Đầu tư ngày 17 tháng 6 năm 2020; </w:t>
            </w:r>
            <w:r w:rsidRPr="003C2537">
              <w:rPr>
                <w:i/>
                <w:sz w:val="26"/>
                <w:szCs w:val="26"/>
              </w:rPr>
              <w:t>Luật Bảo vệ môi trường  ngày 17 tháng 11 năm 2020;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ngày 11 tháng 01 năm 2022;</w:t>
            </w:r>
          </w:p>
          <w:p w14:paraId="7E429E1A" w14:textId="77777777" w:rsidR="003F0AA7" w:rsidRPr="003C2537" w:rsidRDefault="003F0AA7" w:rsidP="003C2537">
            <w:pPr>
              <w:widowControl w:val="0"/>
              <w:tabs>
                <w:tab w:val="left" w:pos="142"/>
              </w:tabs>
              <w:spacing w:before="20" w:after="20" w:line="240" w:lineRule="auto"/>
              <w:ind w:firstLine="254"/>
              <w:jc w:val="both"/>
              <w:rPr>
                <w:rFonts w:ascii="Times New Roman" w:hAnsi="Times New Roman" w:cs="Times New Roman"/>
                <w:i/>
                <w:iCs/>
                <w:sz w:val="26"/>
                <w:szCs w:val="26"/>
              </w:rPr>
            </w:pPr>
            <w:r w:rsidRPr="003C2537">
              <w:rPr>
                <w:rFonts w:ascii="Times New Roman" w:hAnsi="Times New Roman" w:cs="Times New Roman"/>
                <w:i/>
                <w:iCs/>
                <w:sz w:val="26"/>
                <w:szCs w:val="26"/>
                <w:lang w:val="vi-VN"/>
              </w:rPr>
              <w:t>Căn cứ Luật Giao dịch điện tử ngày 2</w:t>
            </w:r>
            <w:r w:rsidRPr="003C2537">
              <w:rPr>
                <w:rFonts w:ascii="Times New Roman" w:hAnsi="Times New Roman" w:cs="Times New Roman"/>
                <w:i/>
                <w:iCs/>
                <w:sz w:val="26"/>
                <w:szCs w:val="26"/>
              </w:rPr>
              <w:t>2</w:t>
            </w:r>
            <w:r w:rsidRPr="003C2537">
              <w:rPr>
                <w:rFonts w:ascii="Times New Roman" w:hAnsi="Times New Roman" w:cs="Times New Roman"/>
                <w:i/>
                <w:iCs/>
                <w:sz w:val="26"/>
                <w:szCs w:val="26"/>
                <w:lang w:val="vi-VN"/>
              </w:rPr>
              <w:t xml:space="preserve"> tháng </w:t>
            </w:r>
            <w:r w:rsidRPr="003C2537">
              <w:rPr>
                <w:rFonts w:ascii="Times New Roman" w:hAnsi="Times New Roman" w:cs="Times New Roman"/>
                <w:i/>
                <w:iCs/>
                <w:sz w:val="26"/>
                <w:szCs w:val="26"/>
              </w:rPr>
              <w:t>6</w:t>
            </w:r>
            <w:r w:rsidRPr="003C2537">
              <w:rPr>
                <w:rFonts w:ascii="Times New Roman" w:hAnsi="Times New Roman" w:cs="Times New Roman"/>
                <w:i/>
                <w:iCs/>
                <w:sz w:val="26"/>
                <w:szCs w:val="26"/>
                <w:lang w:val="vi-VN"/>
              </w:rPr>
              <w:t xml:space="preserve"> năm 20</w:t>
            </w:r>
            <w:r w:rsidRPr="003C2537">
              <w:rPr>
                <w:rFonts w:ascii="Times New Roman" w:hAnsi="Times New Roman" w:cs="Times New Roman"/>
                <w:i/>
                <w:iCs/>
                <w:sz w:val="26"/>
                <w:szCs w:val="26"/>
              </w:rPr>
              <w:t>23</w:t>
            </w:r>
            <w:r w:rsidRPr="003C2537">
              <w:rPr>
                <w:rFonts w:ascii="Times New Roman" w:hAnsi="Times New Roman" w:cs="Times New Roman"/>
                <w:i/>
                <w:iCs/>
                <w:sz w:val="26"/>
                <w:szCs w:val="26"/>
                <w:lang w:val="vi-VN"/>
              </w:rPr>
              <w:t>;</w:t>
            </w:r>
          </w:p>
          <w:p w14:paraId="5CB8547D" w14:textId="77777777" w:rsidR="003F0AA7" w:rsidRPr="003C2537" w:rsidRDefault="003F0AA7" w:rsidP="003C2537">
            <w:pPr>
              <w:widowControl w:val="0"/>
              <w:tabs>
                <w:tab w:val="left" w:pos="142"/>
              </w:tabs>
              <w:spacing w:before="20" w:after="20" w:line="240" w:lineRule="auto"/>
              <w:ind w:firstLine="254"/>
              <w:jc w:val="both"/>
              <w:rPr>
                <w:rFonts w:ascii="Times New Roman" w:hAnsi="Times New Roman" w:cs="Times New Roman"/>
                <w:i/>
                <w:iCs/>
                <w:sz w:val="26"/>
                <w:szCs w:val="26"/>
              </w:rPr>
            </w:pPr>
            <w:r w:rsidRPr="003C2537">
              <w:rPr>
                <w:rFonts w:ascii="Times New Roman" w:hAnsi="Times New Roman" w:cs="Times New Roman"/>
                <w:i/>
                <w:iCs/>
                <w:sz w:val="26"/>
                <w:szCs w:val="26"/>
              </w:rPr>
              <w:t>Căn cứ Luật Trật tự, an toàn giao thông đường bộ ngày 27 tháng 6 năm 2024;</w:t>
            </w:r>
          </w:p>
          <w:p w14:paraId="268E21CB" w14:textId="77777777" w:rsidR="003F0AA7" w:rsidRPr="003C2537" w:rsidRDefault="003F0AA7" w:rsidP="003C2537">
            <w:pPr>
              <w:widowControl w:val="0"/>
              <w:tabs>
                <w:tab w:val="left" w:pos="142"/>
              </w:tabs>
              <w:spacing w:before="20" w:after="20" w:line="240" w:lineRule="auto"/>
              <w:ind w:firstLine="254"/>
              <w:jc w:val="both"/>
              <w:rPr>
                <w:rFonts w:ascii="Times New Roman" w:hAnsi="Times New Roman" w:cs="Times New Roman"/>
                <w:i/>
                <w:iCs/>
                <w:sz w:val="26"/>
                <w:szCs w:val="26"/>
              </w:rPr>
            </w:pPr>
            <w:r w:rsidRPr="003C2537">
              <w:rPr>
                <w:rFonts w:ascii="Times New Roman" w:hAnsi="Times New Roman" w:cs="Times New Roman"/>
                <w:i/>
                <w:iCs/>
                <w:sz w:val="26"/>
                <w:szCs w:val="26"/>
              </w:rPr>
              <w:t>Theo đề nghị của Bộ trưởng Bộ Giao thông vận tải;</w:t>
            </w:r>
          </w:p>
          <w:p w14:paraId="35B32F2E" w14:textId="77777777" w:rsidR="003F0AA7" w:rsidRPr="003C2537" w:rsidRDefault="003F0AA7" w:rsidP="003C2537">
            <w:pPr>
              <w:widowControl w:val="0"/>
              <w:spacing w:before="20" w:after="20" w:line="240" w:lineRule="auto"/>
              <w:ind w:firstLine="254"/>
              <w:jc w:val="both"/>
              <w:rPr>
                <w:rFonts w:ascii="Times New Roman" w:hAnsi="Times New Roman" w:cs="Times New Roman"/>
                <w:b/>
                <w:bCs/>
                <w:i/>
                <w:sz w:val="26"/>
                <w:szCs w:val="26"/>
              </w:rPr>
            </w:pPr>
            <w:r w:rsidRPr="003C2537">
              <w:rPr>
                <w:rFonts w:ascii="Times New Roman" w:hAnsi="Times New Roman" w:cs="Times New Roman"/>
                <w:i/>
                <w:iCs/>
                <w:sz w:val="26"/>
                <w:szCs w:val="26"/>
              </w:rPr>
              <w:t xml:space="preserve">Chính phủ ban hành </w:t>
            </w:r>
            <w:r w:rsidRPr="003C2537">
              <w:rPr>
                <w:rFonts w:ascii="Times New Roman" w:hAnsi="Times New Roman" w:cs="Times New Roman"/>
                <w:i/>
                <w:sz w:val="26"/>
                <w:szCs w:val="26"/>
                <w:shd w:val="clear" w:color="auto" w:fill="FFFFFF"/>
              </w:rPr>
              <w:t>Nghị định quy định về hoạt động</w:t>
            </w:r>
            <w:r w:rsidRPr="003C2537">
              <w:rPr>
                <w:rFonts w:ascii="Times New Roman" w:hAnsi="Times New Roman" w:cs="Times New Roman"/>
                <w:i/>
                <w:sz w:val="26"/>
                <w:szCs w:val="26"/>
              </w:rPr>
              <w:t xml:space="preserve"> đào tạo và sát hạch lái xe.</w:t>
            </w:r>
            <w:r w:rsidRPr="003C2537">
              <w:rPr>
                <w:rFonts w:ascii="Times New Roman" w:hAnsi="Times New Roman" w:cs="Times New Roman"/>
                <w:b/>
                <w:bCs/>
                <w:i/>
                <w:sz w:val="26"/>
                <w:szCs w:val="26"/>
              </w:rPr>
              <w:t xml:space="preserve"> </w:t>
            </w:r>
          </w:p>
          <w:p w14:paraId="3625C7A9" w14:textId="77777777" w:rsidR="003F0AA7" w:rsidRPr="003C2537" w:rsidRDefault="003F0AA7" w:rsidP="003C2537">
            <w:pPr>
              <w:spacing w:before="20" w:after="20" w:line="240" w:lineRule="auto"/>
              <w:ind w:firstLine="254"/>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473CF25" w14:textId="284484CF"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lastRenderedPageBreak/>
              <w:t xml:space="preserve">1. Bộ Văn hóa, thể thao và Du lịch </w:t>
            </w:r>
          </w:p>
          <w:p w14:paraId="0E0E5184" w14:textId="67A7BC8F" w:rsidR="003F0AA7" w:rsidRPr="003C2537" w:rsidRDefault="003F0AA7" w:rsidP="003C2537">
            <w:pPr>
              <w:spacing w:before="20" w:after="20" w:line="240" w:lineRule="auto"/>
              <w:jc w:val="both"/>
              <w:rPr>
                <w:rFonts w:ascii="Times New Roman" w:hAnsi="Times New Roman" w:cs="Times New Roman"/>
                <w:spacing w:val="-8"/>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34D7F6E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Về căn cứ pháp lý Dự thảo Nghị định là văn bản quy định chi tiết Luật Trật tự, an toàn giao thông đường bộ, do đó đề nghị đưa Luật Trật tự, an toàn giao thông đường bộ lên thành căn cứ thứ 2.</w:t>
            </w:r>
          </w:p>
          <w:p w14:paraId="626970F7" w14:textId="58043D29"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E4E6F8B"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021F9404" w14:textId="5C67F9C1"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Bộ GTVT tiếp thu hoàn thiện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328C2472"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5EF2C5"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69442BC"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D117F6"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r>
      <w:tr w:rsidR="003F0AA7" w:rsidRPr="004A72A3" w14:paraId="609F4D7E" w14:textId="50912743"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969808D" w14:textId="77777777" w:rsidR="003F0AA7" w:rsidRPr="003C2537" w:rsidRDefault="003F0AA7" w:rsidP="003C2537">
            <w:pPr>
              <w:widowControl w:val="0"/>
              <w:spacing w:before="20" w:after="20" w:line="240" w:lineRule="auto"/>
              <w:jc w:val="both"/>
              <w:rPr>
                <w:rFonts w:ascii="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F755B97" w14:textId="5F10947E"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Sở GTVT Hà Tĩnh</w:t>
            </w:r>
          </w:p>
        </w:tc>
        <w:tc>
          <w:tcPr>
            <w:tcW w:w="4252" w:type="dxa"/>
            <w:tcBorders>
              <w:top w:val="single" w:sz="8" w:space="0" w:color="000000"/>
              <w:left w:val="single" w:sz="8" w:space="0" w:color="000000"/>
              <w:bottom w:val="single" w:sz="8" w:space="0" w:color="000000"/>
              <w:right w:val="single" w:sz="8" w:space="0" w:color="000000"/>
            </w:tcBorders>
          </w:tcPr>
          <w:p w14:paraId="35AB4555" w14:textId="77777777" w:rsidR="003F0AA7" w:rsidRPr="003C2537" w:rsidRDefault="003F0AA7"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b/>
                <w:bCs/>
                <w:sz w:val="26"/>
                <w:szCs w:val="26"/>
                <w:lang w:val="vi-VN"/>
              </w:rPr>
              <w:t>SỞ GTVT HÀ TĨNH</w:t>
            </w:r>
          </w:p>
          <w:p w14:paraId="54479CCD" w14:textId="068F95E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phần căn cứ, đề xuất sửa đổi lại như sau: Căn cứ Luật Đầu tư ngày 17 tháng 6 năm 2020; Luật Bảo vệ môi trường ngày 17 tháng 11 năm 2020; Luật số 03/2022/QH15 ngày 11 tháng 01 năm 2022 về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ngày 11 tháng 01 năm 2022</w:t>
            </w:r>
          </w:p>
        </w:tc>
        <w:tc>
          <w:tcPr>
            <w:tcW w:w="3401" w:type="dxa"/>
            <w:tcBorders>
              <w:top w:val="single" w:sz="8" w:space="0" w:color="000000"/>
              <w:left w:val="single" w:sz="8" w:space="0" w:color="000000"/>
              <w:bottom w:val="single" w:sz="8" w:space="0" w:color="000000"/>
              <w:right w:val="single" w:sz="8" w:space="0" w:color="000000"/>
            </w:tcBorders>
          </w:tcPr>
          <w:p w14:paraId="4EAB9C84" w14:textId="28A05822"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A61E493" w14:textId="55BD4BAC" w:rsidR="003F0AA7" w:rsidRPr="003C2537" w:rsidRDefault="003F0AA7"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Bộ GTVT tiếp thu hoàn thiện tại Dự thảo Nghị định gửi Bộ Tư pháp thẩm định</w:t>
            </w:r>
          </w:p>
          <w:p w14:paraId="5A574282" w14:textId="705A2E35"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B9C0895"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C0234C3"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AF07C3"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4C9A565"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r>
      <w:tr w:rsidR="003F0AA7" w:rsidRPr="004A72A3" w14:paraId="25B0DCB5" w14:textId="26DB0090"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744B9540"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2A9A93F" w14:textId="1FD6811C"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Sở Tư pháp Bình Phước</w:t>
            </w:r>
          </w:p>
        </w:tc>
        <w:tc>
          <w:tcPr>
            <w:tcW w:w="4252" w:type="dxa"/>
            <w:tcBorders>
              <w:top w:val="single" w:sz="8" w:space="0" w:color="000000"/>
              <w:left w:val="single" w:sz="8" w:space="0" w:color="000000"/>
              <w:bottom w:val="single" w:sz="8" w:space="0" w:color="000000"/>
              <w:right w:val="single" w:sz="8" w:space="0" w:color="000000"/>
            </w:tcBorders>
          </w:tcPr>
          <w:p w14:paraId="11CE8612" w14:textId="26E64AB3"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Style w:val="fontstyle01"/>
                <w:color w:val="auto"/>
                <w:sz w:val="26"/>
                <w:szCs w:val="26"/>
              </w:rPr>
              <w:t>Tại căn cứ pháp lý thứ 1, 2 của dự thảo Nghị định đề nghị Ban soạn thảo tách thành hai căn cứ pháp lý cho riêng iệt, cụ thể. Đồng thời, ổ sung các căn</w:t>
            </w:r>
            <w:r w:rsidRPr="003C2537">
              <w:rPr>
                <w:rFonts w:ascii="Times New Roman" w:hAnsi="Times New Roman" w:cs="Times New Roman"/>
                <w:sz w:val="26"/>
                <w:szCs w:val="26"/>
              </w:rPr>
              <w:br/>
            </w:r>
            <w:r w:rsidRPr="003C2537">
              <w:rPr>
                <w:rStyle w:val="fontstyle01"/>
                <w:color w:val="auto"/>
                <w:sz w:val="26"/>
                <w:szCs w:val="26"/>
              </w:rPr>
              <w:t xml:space="preserve">cứ pháp lý sau cho đầy đủ, phù hợp: </w:t>
            </w:r>
            <w:r w:rsidRPr="003C2537">
              <w:rPr>
                <w:rStyle w:val="fontstyle21"/>
                <w:color w:val="auto"/>
                <w:sz w:val="26"/>
                <w:szCs w:val="26"/>
              </w:rPr>
              <w:t xml:space="preserve">“Căn cứ Luật Ban hành văn bản quy phạm pháp luật ngày 22 tháng 6 năm </w:t>
            </w:r>
            <w:r w:rsidRPr="003C2537">
              <w:rPr>
                <w:rStyle w:val="fontstyle21"/>
                <w:color w:val="auto"/>
                <w:sz w:val="26"/>
                <w:szCs w:val="26"/>
              </w:rPr>
              <w:lastRenderedPageBreak/>
              <w:t>2015;</w:t>
            </w:r>
            <w:r w:rsidRPr="003C2537">
              <w:rPr>
                <w:rFonts w:ascii="Times New Roman" w:hAnsi="Times New Roman" w:cs="Times New Roman"/>
                <w:i/>
                <w:iCs/>
                <w:sz w:val="26"/>
                <w:szCs w:val="26"/>
              </w:rPr>
              <w:br/>
            </w:r>
            <w:r w:rsidRPr="003C2537">
              <w:rPr>
                <w:rStyle w:val="fontstyle21"/>
                <w:color w:val="auto"/>
                <w:sz w:val="26"/>
                <w:szCs w:val="26"/>
              </w:rPr>
              <w:t>Căn cứ Luật sửa đổi, bổ sung một số điều của Luật Ban hành văn bản quy phạm pháp luật ngày 18 tháng 6 năm 2020;”</w:t>
            </w:r>
          </w:p>
        </w:tc>
        <w:tc>
          <w:tcPr>
            <w:tcW w:w="3401" w:type="dxa"/>
            <w:tcBorders>
              <w:top w:val="single" w:sz="8" w:space="0" w:color="000000"/>
              <w:left w:val="single" w:sz="8" w:space="0" w:color="000000"/>
              <w:right w:val="single" w:sz="8" w:space="0" w:color="000000"/>
            </w:tcBorders>
          </w:tcPr>
          <w:p w14:paraId="2266BAEF" w14:textId="77777777" w:rsidR="003F0AA7" w:rsidRPr="003C2537" w:rsidRDefault="001466F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3AFA0C26" w14:textId="4608967D" w:rsidR="001466FD" w:rsidRPr="003C2537" w:rsidRDefault="001466F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Luật Ban hành văn bản QPPL quy định về </w:t>
            </w:r>
            <w:r w:rsidRPr="003C2537">
              <w:rPr>
                <w:rFonts w:ascii="Times New Roman" w:hAnsi="Times New Roman" w:cs="Times New Roman"/>
                <w:color w:val="000000"/>
                <w:sz w:val="26"/>
                <w:szCs w:val="26"/>
                <w:shd w:val="clear" w:color="auto" w:fill="FFFFFF"/>
              </w:rPr>
              <w:t xml:space="preserve">nguyên tắc, thẩm quyền, hình thức, trình tự, thủ tục xây dựng, ban hành văn bản quy phạm pháp luật; trách nhiệm của các cơ quan nhà nước, tổ </w:t>
            </w:r>
            <w:r w:rsidRPr="003C2537">
              <w:rPr>
                <w:rFonts w:ascii="Times New Roman" w:hAnsi="Times New Roman" w:cs="Times New Roman"/>
                <w:color w:val="000000"/>
                <w:sz w:val="26"/>
                <w:szCs w:val="26"/>
                <w:shd w:val="clear" w:color="auto" w:fill="FFFFFF"/>
              </w:rPr>
              <w:lastRenderedPageBreak/>
              <w:t>chức, cá nhân trong việc xây dựng văn bản quy phạm pháp luật; Theo đó,</w:t>
            </w:r>
            <w:r w:rsidR="00D03DD9" w:rsidRPr="003C2537">
              <w:rPr>
                <w:rFonts w:ascii="Times New Roman" w:hAnsi="Times New Roman" w:cs="Times New Roman"/>
                <w:color w:val="000000"/>
                <w:sz w:val="26"/>
                <w:szCs w:val="26"/>
                <w:shd w:val="clear" w:color="auto" w:fill="FFFFFF"/>
              </w:rPr>
              <w:t xml:space="preserve"> </w:t>
            </w:r>
            <w:r w:rsidRPr="003C2537">
              <w:rPr>
                <w:rFonts w:ascii="Times New Roman" w:hAnsi="Times New Roman" w:cs="Times New Roman"/>
                <w:color w:val="000000"/>
                <w:sz w:val="26"/>
                <w:szCs w:val="26"/>
                <w:shd w:val="clear" w:color="auto" w:fill="FFFFFF"/>
              </w:rPr>
              <w:t>không điều chỉnh đến nội dung chính sách quy định tại Nghĩ định này</w:t>
            </w:r>
            <w:r w:rsidR="00D03DD9" w:rsidRPr="003C2537">
              <w:rPr>
                <w:rFonts w:ascii="Times New Roman" w:hAnsi="Times New Roman" w:cs="Times New Roman"/>
                <w:color w:val="000000"/>
                <w:sz w:val="26"/>
                <w:szCs w:val="26"/>
                <w:shd w:val="clear" w:color="auto" w:fill="FFFFFF"/>
              </w:rPr>
              <w:t>.</w:t>
            </w:r>
            <w:r w:rsidRPr="003C2537">
              <w:rPr>
                <w:rFonts w:ascii="Times New Roman" w:hAnsi="Times New Roman" w:cs="Times New Roman"/>
                <w:color w:val="000000"/>
                <w:sz w:val="26"/>
                <w:szCs w:val="26"/>
                <w:shd w:val="clear" w:color="auto" w:fill="FFFFFF"/>
              </w:rPr>
              <w:t xml:space="preserve"> </w:t>
            </w:r>
          </w:p>
        </w:tc>
        <w:tc>
          <w:tcPr>
            <w:tcW w:w="3401" w:type="dxa"/>
            <w:tcBorders>
              <w:top w:val="single" w:sz="8" w:space="0" w:color="000000"/>
              <w:left w:val="single" w:sz="8" w:space="0" w:color="000000"/>
              <w:right w:val="single" w:sz="8" w:space="0" w:color="000000"/>
            </w:tcBorders>
          </w:tcPr>
          <w:p w14:paraId="3AB16B3B"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436B84E2"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0ED5B2C3"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3737A274" w14:textId="77777777" w:rsidR="003F0AA7" w:rsidRPr="00411838" w:rsidRDefault="003F0AA7" w:rsidP="004A036E">
            <w:pPr>
              <w:spacing w:before="20" w:after="20" w:line="240" w:lineRule="auto"/>
              <w:jc w:val="both"/>
              <w:rPr>
                <w:rFonts w:ascii="Times New Roman" w:eastAsia="Times New Roman" w:hAnsi="Times New Roman" w:cs="Times New Roman"/>
                <w:b/>
                <w:sz w:val="26"/>
                <w:szCs w:val="26"/>
              </w:rPr>
            </w:pPr>
          </w:p>
        </w:tc>
      </w:tr>
      <w:tr w:rsidR="003F0AA7" w:rsidRPr="004A72A3" w14:paraId="6AA2A3F6" w14:textId="6C601E25"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1F7B077C"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DDAE7C1" w14:textId="3A4F2EAD"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4. UBND tỉnh Vĩnh Long</w:t>
            </w:r>
          </w:p>
        </w:tc>
        <w:tc>
          <w:tcPr>
            <w:tcW w:w="4252" w:type="dxa"/>
            <w:tcBorders>
              <w:top w:val="single" w:sz="8" w:space="0" w:color="000000"/>
              <w:left w:val="single" w:sz="8" w:space="0" w:color="000000"/>
              <w:bottom w:val="single" w:sz="8" w:space="0" w:color="000000"/>
              <w:right w:val="single" w:sz="8" w:space="0" w:color="000000"/>
            </w:tcBorders>
          </w:tcPr>
          <w:p w14:paraId="61F9AA6F" w14:textId="0ABE69F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Style w:val="fontstyle01"/>
                <w:sz w:val="26"/>
                <w:szCs w:val="26"/>
              </w:rPr>
              <w:t>Để hoàn thiện dự thảo Hồ sơ xây dựng Nghị định quy định về hoạt động đào tạo và sát hạch lái xe, đề nghị ban soạn thảo xem xét, sửa đổi, bổ sung một số nội dung dự thảo Nghị định, cụ thể như sau: Phần căn cứ của dự thảo Nghị định đề nghị bổ sung “Luật Giáo dục nghề nghiệp ngày 27 tháng 11 năm 2014”</w:t>
            </w:r>
          </w:p>
        </w:tc>
        <w:tc>
          <w:tcPr>
            <w:tcW w:w="3401" w:type="dxa"/>
            <w:tcBorders>
              <w:top w:val="single" w:sz="8" w:space="0" w:color="000000"/>
              <w:left w:val="single" w:sz="8" w:space="0" w:color="000000"/>
              <w:right w:val="single" w:sz="8" w:space="0" w:color="000000"/>
            </w:tcBorders>
          </w:tcPr>
          <w:p w14:paraId="4F886C6A"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0E164184" w14:textId="03EA9AF8" w:rsidR="00D03DD9" w:rsidRPr="003C2537" w:rsidRDefault="00D03DD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Luật GTĐB quy định cơ sở đào tạo lái xe là cơ sở dạy nghề. Tuy nhiên, Luật TT,ATGTĐB không quy định quy định cơ sở đào tạo lái xe là cơ sở dạy nghề</w:t>
            </w:r>
          </w:p>
          <w:p w14:paraId="420C3D90" w14:textId="08D2C2F4" w:rsidR="003F0AA7" w:rsidRPr="003C2537" w:rsidRDefault="00D03DD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Vì vậy, c</w:t>
            </w:r>
            <w:r w:rsidR="003F0AA7" w:rsidRPr="003C2537">
              <w:rPr>
                <w:rFonts w:ascii="Times New Roman" w:eastAsia="Times New Roman" w:hAnsi="Times New Roman" w:cs="Times New Roman"/>
                <w:sz w:val="26"/>
                <w:szCs w:val="26"/>
              </w:rPr>
              <w:t>ác chính sách quy định tại dự thảo Nghị định không thuộc đối tượng điều chỉnh của Luật Giáo dục nghề nghiệp</w:t>
            </w:r>
          </w:p>
        </w:tc>
        <w:tc>
          <w:tcPr>
            <w:tcW w:w="3401" w:type="dxa"/>
            <w:tcBorders>
              <w:top w:val="single" w:sz="8" w:space="0" w:color="000000"/>
              <w:left w:val="single" w:sz="8" w:space="0" w:color="000000"/>
              <w:right w:val="single" w:sz="8" w:space="0" w:color="000000"/>
            </w:tcBorders>
          </w:tcPr>
          <w:p w14:paraId="3E7161C2" w14:textId="77777777" w:rsidR="003F0AA7" w:rsidRDefault="003F0AA7" w:rsidP="00411838">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1EC0341C" w14:textId="77777777" w:rsidR="003F0AA7" w:rsidRDefault="003F0AA7" w:rsidP="00411838">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4E9BC779" w14:textId="77777777" w:rsidR="003F0AA7" w:rsidRDefault="003F0AA7" w:rsidP="00411838">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49405ABA" w14:textId="77777777" w:rsidR="003F0AA7" w:rsidRDefault="003F0AA7" w:rsidP="00411838">
            <w:pPr>
              <w:spacing w:before="20" w:after="20" w:line="240" w:lineRule="auto"/>
              <w:jc w:val="both"/>
              <w:rPr>
                <w:rFonts w:ascii="Times New Roman" w:eastAsia="Times New Roman" w:hAnsi="Times New Roman" w:cs="Times New Roman"/>
                <w:b/>
                <w:sz w:val="26"/>
                <w:szCs w:val="26"/>
              </w:rPr>
            </w:pPr>
          </w:p>
        </w:tc>
      </w:tr>
      <w:tr w:rsidR="00D03DD9" w:rsidRPr="004A72A3" w14:paraId="4DD239E0" w14:textId="44E56F61"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8AE9EA7" w14:textId="77777777" w:rsidR="00D03DD9" w:rsidRPr="003C2537" w:rsidRDefault="00D03DD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1. Phạm vi điều chỉnh</w:t>
            </w:r>
          </w:p>
          <w:p w14:paraId="3350491E" w14:textId="2E0918E1" w:rsidR="00D03DD9" w:rsidRPr="003C2537" w:rsidRDefault="00D03DD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Nghị định này quy định chi tiết một số điều của Luật Trật tự, an toàn giao thông đường bộ về hoạt động đào tạo và sát hạch lái xe, gồm: hình thức đào tạo lái xe; điều kiện kinh doanh của cơ sở đào tạo; quy định trình tự, thủ tục kiểm tra, đánh giá để cấp, cấp lại và thu hồi giấy phép xe tập lái; quy định tiêu chuẩn của giáo viên dạy lái xe; quy định việc cấp, cấp lại và thu hồi giấy chứng nhận giáo viên dạy lái xe; quy định </w:t>
            </w:r>
            <w:r w:rsidRPr="003C2537">
              <w:rPr>
                <w:rFonts w:ascii="Times New Roman" w:eastAsia="Times New Roman" w:hAnsi="Times New Roman" w:cs="Times New Roman"/>
                <w:sz w:val="26"/>
                <w:szCs w:val="26"/>
              </w:rPr>
              <w:lastRenderedPageBreak/>
              <w:t>việc cấp, cấp lại và thu hồi giấy phép đào tạo lái xe; điều kiện kinh doanh của cơ sở đào tạo; quy định trình tự, thủ tục kiểm tra, đánh giá để cấp, cấp lại và thu hồi giấy phép sát hạch cho Trung tâm sát hạch lái xe; điều kiện sân tập lái để sát hạch lái xe mô tô.</w:t>
            </w:r>
          </w:p>
        </w:tc>
        <w:tc>
          <w:tcPr>
            <w:tcW w:w="2126" w:type="dxa"/>
            <w:tcBorders>
              <w:top w:val="single" w:sz="8" w:space="0" w:color="000000"/>
              <w:left w:val="single" w:sz="8" w:space="0" w:color="000000"/>
              <w:bottom w:val="single" w:sz="8" w:space="0" w:color="000000"/>
              <w:right w:val="single" w:sz="8" w:space="0" w:color="000000"/>
            </w:tcBorders>
          </w:tcPr>
          <w:p w14:paraId="2A11D280" w14:textId="263C486C" w:rsidR="00D03DD9" w:rsidRPr="003C2537" w:rsidRDefault="00D03DD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w:t>
            </w:r>
            <w:r w:rsidRPr="003C2537">
              <w:rPr>
                <w:rFonts w:ascii="Times New Roman" w:eastAsia="Times New Roman" w:hAnsi="Times New Roman" w:cs="Times New Roman"/>
                <w:bCs/>
                <w:sz w:val="26"/>
                <w:szCs w:val="26"/>
                <w:lang w:val="vi-VN"/>
              </w:rPr>
              <w:t>. Cục Cảnh sát giao thông- Bộ Công An</w:t>
            </w:r>
          </w:p>
        </w:tc>
        <w:tc>
          <w:tcPr>
            <w:tcW w:w="4252" w:type="dxa"/>
            <w:tcBorders>
              <w:top w:val="single" w:sz="8" w:space="0" w:color="000000"/>
              <w:left w:val="single" w:sz="8" w:space="0" w:color="000000"/>
              <w:bottom w:val="single" w:sz="8" w:space="0" w:color="000000"/>
              <w:right w:val="single" w:sz="8" w:space="0" w:color="000000"/>
            </w:tcBorders>
          </w:tcPr>
          <w:p w14:paraId="08C540BC" w14:textId="67974C9F" w:rsidR="00D03DD9" w:rsidRPr="003C2537" w:rsidRDefault="00D03DD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lang w:val="vi-VN"/>
              </w:rPr>
              <w:t xml:space="preserve">Đề nghị bỏ cụn từ “hình thức đào tạo lái xe”, thay thế cụm từ “kinh doanh” bằng “hoạt động”, bỏ cụm từ “điều kiện kinh doanh của cơ sở đào tạo” và sửa thành’ Nghị định này quy định chi tiết một số điều của Luật trật tự, an toàn giao thông về hoạt động đào tạo và sát hạch lái xe, gồm: điều kiện hoạt động của cơ sở đào tạo lái xe ô tô, quy định trình tự, thủ tục kiểm tra đánh giá để cấp, cấp lại và thu hồi giấy phép lái xe tập lái; quy định tiêu chuẩn của giáo viên dạy lái xe; quy định việc cấp, cấp lại và thu hồi giấy phép đào tạo lái xe; quy định trình tự, thủ tục kiểm </w:t>
            </w:r>
            <w:r w:rsidRPr="003C2537">
              <w:rPr>
                <w:rFonts w:ascii="Times New Roman" w:eastAsia="Times New Roman" w:hAnsi="Times New Roman" w:cs="Times New Roman"/>
                <w:sz w:val="26"/>
                <w:szCs w:val="26"/>
                <w:lang w:val="vi-VN"/>
              </w:rPr>
              <w:lastRenderedPageBreak/>
              <w:t>tra, đánh giá để cấp, cấp lại và thu hồi giấp phép sát hạch cho Trung tâm sát hạch lái xe; điều kiện sân tập lái để sát hạch lái xe mô tô”</w:t>
            </w:r>
          </w:p>
        </w:tc>
        <w:tc>
          <w:tcPr>
            <w:tcW w:w="3401" w:type="dxa"/>
            <w:vMerge w:val="restart"/>
            <w:tcBorders>
              <w:top w:val="single" w:sz="8" w:space="0" w:color="000000"/>
              <w:left w:val="single" w:sz="8" w:space="0" w:color="000000"/>
              <w:right w:val="single" w:sz="8" w:space="0" w:color="000000"/>
            </w:tcBorders>
          </w:tcPr>
          <w:p w14:paraId="48E94F83" w14:textId="77777777" w:rsidR="00D03DD9" w:rsidRPr="003C2537" w:rsidRDefault="00D03DD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399C2CC8" w14:textId="368B1567" w:rsidR="00D03DD9" w:rsidRPr="003C2537" w:rsidRDefault="00D03DD9" w:rsidP="003C2537">
            <w:pPr>
              <w:spacing w:before="20" w:after="20" w:line="240" w:lineRule="auto"/>
              <w:jc w:val="both"/>
              <w:rPr>
                <w:rFonts w:ascii="Times New Roman" w:eastAsia="Times New Roman" w:hAnsi="Times New Roman" w:cs="Times New Roman"/>
                <w:i/>
                <w:sz w:val="26"/>
                <w:szCs w:val="26"/>
              </w:rPr>
            </w:pPr>
            <w:r w:rsidRPr="003C2537">
              <w:rPr>
                <w:rFonts w:ascii="Times New Roman" w:eastAsia="Times New Roman" w:hAnsi="Times New Roman" w:cs="Times New Roman"/>
                <w:sz w:val="26"/>
                <w:szCs w:val="26"/>
              </w:rPr>
              <w:t>Bộ GTVT đã nghiên cứu hoàn thiện Điều 1 tại Dự thảo Nghị định gửi Bộ Tư pháp thẩm định đáp ứng nội dung của 6 ý kién góp ý, như sau</w:t>
            </w:r>
            <w:r w:rsidRPr="003C2537">
              <w:rPr>
                <w:rFonts w:ascii="Times New Roman" w:eastAsia="Times New Roman" w:hAnsi="Times New Roman" w:cs="Times New Roman"/>
                <w:i/>
                <w:sz w:val="26"/>
                <w:szCs w:val="26"/>
              </w:rPr>
              <w:t>:</w:t>
            </w:r>
          </w:p>
          <w:p w14:paraId="376EC67B" w14:textId="77777777" w:rsidR="00D03DD9" w:rsidRPr="003C2537" w:rsidRDefault="00D03DD9" w:rsidP="003C2537">
            <w:pPr>
              <w:spacing w:before="20" w:after="20" w:line="240" w:lineRule="auto"/>
              <w:ind w:left="134" w:firstLine="134"/>
              <w:jc w:val="both"/>
              <w:rPr>
                <w:rFonts w:ascii="Times New Roman" w:eastAsia="Times New Roman" w:hAnsi="Times New Roman" w:cs="Times New Roman"/>
                <w:i/>
                <w:sz w:val="26"/>
                <w:szCs w:val="26"/>
              </w:rPr>
            </w:pPr>
            <w:r w:rsidRPr="003C2537">
              <w:rPr>
                <w:rFonts w:ascii="Times New Roman" w:eastAsia="Times New Roman" w:hAnsi="Times New Roman" w:cs="Times New Roman"/>
                <w:i/>
                <w:sz w:val="26"/>
                <w:szCs w:val="26"/>
              </w:rPr>
              <w:t>“</w:t>
            </w:r>
            <w:r w:rsidRPr="003C2537">
              <w:rPr>
                <w:rFonts w:ascii="Times New Roman" w:hAnsi="Times New Roman" w:cs="Times New Roman"/>
                <w:i/>
                <w:sz w:val="26"/>
                <w:szCs w:val="26"/>
              </w:rPr>
              <w:t xml:space="preserve">Nghị định này quy định </w:t>
            </w:r>
            <w:r w:rsidRPr="003C2537">
              <w:rPr>
                <w:rFonts w:ascii="Times New Roman" w:hAnsi="Times New Roman" w:cs="Times New Roman"/>
                <w:i/>
                <w:sz w:val="26"/>
                <w:szCs w:val="26"/>
                <w:shd w:val="clear" w:color="auto" w:fill="FFFFFF"/>
              </w:rPr>
              <w:t>chi tiết một số điều của Luật Trật tự, an toàn giao thông đường bộ về hoạt động</w:t>
            </w:r>
            <w:r w:rsidRPr="003C2537">
              <w:rPr>
                <w:rFonts w:ascii="Times New Roman" w:hAnsi="Times New Roman" w:cs="Times New Roman"/>
                <w:i/>
                <w:sz w:val="26"/>
                <w:szCs w:val="26"/>
              </w:rPr>
              <w:t xml:space="preserve"> đào tạo và sát hạch lái xe, gồm: điều kiện kinh doanh của cơ sở đào tạo; </w:t>
            </w:r>
            <w:r w:rsidRPr="003C2537">
              <w:rPr>
                <w:rFonts w:ascii="Times New Roman" w:hAnsi="Times New Roman" w:cs="Times New Roman"/>
                <w:i/>
                <w:sz w:val="26"/>
                <w:szCs w:val="26"/>
                <w:lang w:val="pt-BR"/>
              </w:rPr>
              <w:t xml:space="preserve">trình tự, thủ tục kiểm tra, đánh giá để </w:t>
            </w:r>
            <w:r w:rsidRPr="003C2537">
              <w:rPr>
                <w:rFonts w:ascii="Times New Roman" w:hAnsi="Times New Roman" w:cs="Times New Roman"/>
                <w:i/>
                <w:sz w:val="26"/>
                <w:szCs w:val="26"/>
                <w:lang w:val="pt-BR"/>
              </w:rPr>
              <w:lastRenderedPageBreak/>
              <w:t xml:space="preserve">cấp, cấp lại và thu hồi giấy phép xe tập lái; tiêu chuẩn của giáo viên dạy lái xe; việc cấp, cấp lại và thu hồi giấy chứng nhận giáo viên dạy thực hành lái xe; cấp, cấp lại và thu hồi giấy phép đào tạo lái xe; </w:t>
            </w:r>
            <w:r w:rsidRPr="003C2537">
              <w:rPr>
                <w:rFonts w:ascii="Times New Roman" w:hAnsi="Times New Roman" w:cs="Times New Roman"/>
                <w:i/>
                <w:sz w:val="26"/>
                <w:szCs w:val="26"/>
              </w:rPr>
              <w:t xml:space="preserve">điều kiện kinh doanh của trung tâm sát hạch lái xe; </w:t>
            </w:r>
            <w:r w:rsidRPr="003C2537">
              <w:rPr>
                <w:rFonts w:ascii="Times New Roman" w:hAnsi="Times New Roman" w:cs="Times New Roman"/>
                <w:i/>
                <w:sz w:val="26"/>
                <w:szCs w:val="26"/>
                <w:lang w:val="pt-BR"/>
              </w:rPr>
              <w:t xml:space="preserve">trình tự, thủ tục kiểm tra, đánh giá để </w:t>
            </w:r>
            <w:r w:rsidRPr="003C2537">
              <w:rPr>
                <w:rFonts w:ascii="Times New Roman" w:hAnsi="Times New Roman" w:cs="Times New Roman"/>
                <w:i/>
                <w:sz w:val="26"/>
                <w:szCs w:val="26"/>
              </w:rPr>
              <w:t>cấp, cấp lại và thu hồi giấy phép sát hạch cho Trung tâm sát hạch lái xe; điều kiện sân tập lái để sát hạch lái xe mô tô.</w:t>
            </w:r>
            <w:r w:rsidRPr="003C2537">
              <w:rPr>
                <w:rFonts w:ascii="Times New Roman" w:eastAsia="Times New Roman" w:hAnsi="Times New Roman" w:cs="Times New Roman"/>
                <w:i/>
                <w:sz w:val="26"/>
                <w:szCs w:val="26"/>
              </w:rPr>
              <w:t>”</w:t>
            </w:r>
          </w:p>
          <w:p w14:paraId="125123AC" w14:textId="77777777" w:rsidR="00D03DD9" w:rsidRPr="003C2537" w:rsidRDefault="00D03DD9"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30EEC5F7" w14:textId="77777777" w:rsidR="00D03DD9" w:rsidRPr="00411838" w:rsidRDefault="00D03DD9" w:rsidP="00411838">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532D5385" w14:textId="77777777" w:rsidR="00D03DD9" w:rsidRPr="00411838" w:rsidRDefault="00D03DD9" w:rsidP="00411838">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0CE9F767" w14:textId="77777777" w:rsidR="00D03DD9" w:rsidRPr="00411838" w:rsidRDefault="00D03DD9" w:rsidP="00411838">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06C4D4FB" w14:textId="77777777" w:rsidR="00D03DD9" w:rsidRPr="00411838" w:rsidRDefault="00D03DD9" w:rsidP="00411838">
            <w:pPr>
              <w:spacing w:before="20" w:after="20" w:line="240" w:lineRule="auto"/>
              <w:jc w:val="both"/>
              <w:rPr>
                <w:rFonts w:ascii="Times New Roman" w:eastAsia="Times New Roman" w:hAnsi="Times New Roman" w:cs="Times New Roman"/>
                <w:b/>
                <w:sz w:val="26"/>
                <w:szCs w:val="26"/>
              </w:rPr>
            </w:pPr>
          </w:p>
        </w:tc>
      </w:tr>
      <w:tr w:rsidR="00D03DD9" w:rsidRPr="004A72A3" w14:paraId="4896865A" w14:textId="482B5B41"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1530F02" w14:textId="29A50AC4"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7188454" w14:textId="7D9D4F0D" w:rsidR="00D03DD9" w:rsidRPr="003C2537" w:rsidRDefault="00D03DD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Thanh tra Bộ GTVT</w:t>
            </w:r>
          </w:p>
        </w:tc>
        <w:tc>
          <w:tcPr>
            <w:tcW w:w="4252" w:type="dxa"/>
            <w:tcBorders>
              <w:top w:val="single" w:sz="8" w:space="0" w:color="000000"/>
              <w:left w:val="single" w:sz="8" w:space="0" w:color="000000"/>
              <w:bottom w:val="single" w:sz="8" w:space="0" w:color="000000"/>
              <w:right w:val="single" w:sz="8" w:space="0" w:color="000000"/>
            </w:tcBorders>
          </w:tcPr>
          <w:p w14:paraId="7B50EBE7"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Sau dấu chấm phẩy thứ nhất: Đề nghị bổ sung cụm từ “lái xe ô tô” vào sau cụm từ “điều kiện kinh doanh của cơ sở đào tạo” để phù hợp với quy định tại khoản 6 Điều 60 Luật Trật tự, an toàn giao thông đường bộ; </w:t>
            </w:r>
          </w:p>
          <w:p w14:paraId="6A770656"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Sau dấu chấm phẩy thứ sáu: Đề nghị điều chỉnh cụm từ “điều kiện kinh doanh của cơ sở đào tạo” thành “điều kiện kinh doanh của Trung tâm sát hạch lái xe” cho phù hợp quy định tại khoản 4 Điều 61 Luật Trật tự, an toàn giao thông đường bộ. </w:t>
            </w:r>
          </w:p>
          <w:p w14:paraId="7A73A793" w14:textId="58FBB94D" w:rsidR="00D03DD9" w:rsidRPr="003C2537" w:rsidRDefault="00D03DD9"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Đề nghị rà soát, bỏ cụm từ “quy định” sau các dấu chấm phẩy.</w:t>
            </w:r>
          </w:p>
        </w:tc>
        <w:tc>
          <w:tcPr>
            <w:tcW w:w="3401" w:type="dxa"/>
            <w:vMerge/>
            <w:tcBorders>
              <w:left w:val="single" w:sz="8" w:space="0" w:color="000000"/>
              <w:right w:val="single" w:sz="8" w:space="0" w:color="000000"/>
            </w:tcBorders>
          </w:tcPr>
          <w:p w14:paraId="41F0A92A" w14:textId="29B215AD" w:rsidR="00D03DD9" w:rsidRPr="003C2537" w:rsidRDefault="00D03DD9" w:rsidP="003C2537">
            <w:pPr>
              <w:spacing w:before="20" w:after="20" w:line="240" w:lineRule="auto"/>
              <w:jc w:val="both"/>
              <w:rPr>
                <w:rFonts w:ascii="Times New Roman" w:eastAsia="Times New Roman" w:hAnsi="Times New Roman" w:cs="Times New Roman"/>
                <w:i/>
                <w:sz w:val="26"/>
                <w:szCs w:val="26"/>
              </w:rPr>
            </w:pPr>
          </w:p>
        </w:tc>
        <w:tc>
          <w:tcPr>
            <w:tcW w:w="3401" w:type="dxa"/>
            <w:tcBorders>
              <w:left w:val="single" w:sz="8" w:space="0" w:color="000000"/>
              <w:right w:val="single" w:sz="8" w:space="0" w:color="000000"/>
            </w:tcBorders>
          </w:tcPr>
          <w:p w14:paraId="42589DB0" w14:textId="77777777" w:rsidR="00D03DD9" w:rsidRPr="00411838" w:rsidRDefault="00D03DD9" w:rsidP="00411838">
            <w:pPr>
              <w:spacing w:before="20" w:after="20" w:line="240" w:lineRule="auto"/>
              <w:jc w:val="both"/>
              <w:rPr>
                <w:rFonts w:ascii="Times New Roman" w:eastAsia="Times New Roman" w:hAnsi="Times New Roman" w:cs="Times New Roman"/>
                <w:i/>
                <w:sz w:val="26"/>
                <w:szCs w:val="26"/>
              </w:rPr>
            </w:pPr>
          </w:p>
        </w:tc>
        <w:tc>
          <w:tcPr>
            <w:tcW w:w="3401" w:type="dxa"/>
            <w:tcBorders>
              <w:left w:val="single" w:sz="8" w:space="0" w:color="000000"/>
              <w:right w:val="single" w:sz="8" w:space="0" w:color="000000"/>
            </w:tcBorders>
          </w:tcPr>
          <w:p w14:paraId="5CA630F1" w14:textId="77777777" w:rsidR="00D03DD9" w:rsidRPr="00411838" w:rsidRDefault="00D03DD9" w:rsidP="00411838">
            <w:pPr>
              <w:spacing w:before="20" w:after="20" w:line="240" w:lineRule="auto"/>
              <w:jc w:val="both"/>
              <w:rPr>
                <w:rFonts w:ascii="Times New Roman" w:eastAsia="Times New Roman" w:hAnsi="Times New Roman" w:cs="Times New Roman"/>
                <w:i/>
                <w:sz w:val="26"/>
                <w:szCs w:val="26"/>
              </w:rPr>
            </w:pPr>
          </w:p>
        </w:tc>
        <w:tc>
          <w:tcPr>
            <w:tcW w:w="3401" w:type="dxa"/>
            <w:tcBorders>
              <w:left w:val="single" w:sz="8" w:space="0" w:color="000000"/>
              <w:right w:val="single" w:sz="8" w:space="0" w:color="000000"/>
            </w:tcBorders>
          </w:tcPr>
          <w:p w14:paraId="6EB07CBE" w14:textId="77777777" w:rsidR="00D03DD9" w:rsidRPr="00411838" w:rsidRDefault="00D03DD9" w:rsidP="00411838">
            <w:pPr>
              <w:spacing w:before="20" w:after="20" w:line="240" w:lineRule="auto"/>
              <w:jc w:val="both"/>
              <w:rPr>
                <w:rFonts w:ascii="Times New Roman" w:eastAsia="Times New Roman" w:hAnsi="Times New Roman" w:cs="Times New Roman"/>
                <w:i/>
                <w:sz w:val="26"/>
                <w:szCs w:val="26"/>
              </w:rPr>
            </w:pPr>
          </w:p>
        </w:tc>
        <w:tc>
          <w:tcPr>
            <w:tcW w:w="3401" w:type="dxa"/>
            <w:tcBorders>
              <w:left w:val="single" w:sz="8" w:space="0" w:color="000000"/>
              <w:right w:val="single" w:sz="8" w:space="0" w:color="000000"/>
            </w:tcBorders>
          </w:tcPr>
          <w:p w14:paraId="03AE7425" w14:textId="77777777" w:rsidR="00D03DD9" w:rsidRPr="00411838" w:rsidRDefault="00D03DD9" w:rsidP="00411838">
            <w:pPr>
              <w:spacing w:before="20" w:after="20" w:line="240" w:lineRule="auto"/>
              <w:jc w:val="both"/>
              <w:rPr>
                <w:rFonts w:ascii="Times New Roman" w:eastAsia="Times New Roman" w:hAnsi="Times New Roman" w:cs="Times New Roman"/>
                <w:i/>
                <w:sz w:val="26"/>
                <w:szCs w:val="26"/>
              </w:rPr>
            </w:pPr>
          </w:p>
        </w:tc>
      </w:tr>
      <w:tr w:rsidR="00D03DD9" w:rsidRPr="004A72A3" w14:paraId="5B3A885A" w14:textId="56AA714D"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39B20DD"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1487043" w14:textId="5CCD81EE" w:rsidR="00D03DD9" w:rsidRPr="003C2537" w:rsidRDefault="00D03DD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 Bộ GTVT</w:t>
            </w:r>
          </w:p>
        </w:tc>
        <w:tc>
          <w:tcPr>
            <w:tcW w:w="4252" w:type="dxa"/>
            <w:tcBorders>
              <w:top w:val="single" w:sz="8" w:space="0" w:color="000000"/>
              <w:left w:val="single" w:sz="8" w:space="0" w:color="000000"/>
              <w:bottom w:val="single" w:sz="8" w:space="0" w:color="000000"/>
              <w:right w:val="single" w:sz="8" w:space="0" w:color="000000"/>
            </w:tcBorders>
          </w:tcPr>
          <w:p w14:paraId="13079A1A" w14:textId="4C00B416" w:rsidR="00D03DD9" w:rsidRPr="003C2537" w:rsidRDefault="00D03DD9"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lang w:val="vi-VN"/>
              </w:rPr>
              <w:t>đề nghị chỉnh lý theo hướng “…; quy định trình tự, thủ tục … ; quy định tiêu chuẩn …; quy định việc cấp …; quy định trình tự, thủ tục kiểm tra, đánh giá …”.</w:t>
            </w:r>
          </w:p>
        </w:tc>
        <w:tc>
          <w:tcPr>
            <w:tcW w:w="3401" w:type="dxa"/>
            <w:vMerge/>
            <w:tcBorders>
              <w:left w:val="single" w:sz="8" w:space="0" w:color="000000"/>
              <w:right w:val="single" w:sz="8" w:space="0" w:color="000000"/>
            </w:tcBorders>
          </w:tcPr>
          <w:p w14:paraId="25AF902B"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63C98A36"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45C82165"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29B5E91F"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42BD2467"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r>
      <w:tr w:rsidR="00D03DD9" w:rsidRPr="004A72A3" w14:paraId="7E5E6BD5" w14:textId="6D2A4A99"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41C55331"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A154EAD" w14:textId="0468F2D4" w:rsidR="00D03DD9" w:rsidRPr="003C2537" w:rsidRDefault="00D03DD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Sở GTVT Hà Tĩnh</w:t>
            </w:r>
          </w:p>
        </w:tc>
        <w:tc>
          <w:tcPr>
            <w:tcW w:w="4252" w:type="dxa"/>
            <w:tcBorders>
              <w:top w:val="single" w:sz="8" w:space="0" w:color="000000"/>
              <w:left w:val="single" w:sz="8" w:space="0" w:color="000000"/>
              <w:bottom w:val="single" w:sz="8" w:space="0" w:color="000000"/>
              <w:right w:val="single" w:sz="8" w:space="0" w:color="000000"/>
            </w:tcBorders>
          </w:tcPr>
          <w:p w14:paraId="2E780E74" w14:textId="6C174FC9" w:rsidR="00D03DD9" w:rsidRPr="003C2537" w:rsidRDefault="00D03DD9"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 xml:space="preserve">Điều 1: Đề nghị rà soát lại nội dung Điều 1 dự thảo về phạm vi điều chỉnh vì một số nội dung được quy định thuộc phạm vi điều chỉnh nhưng không được quy định trong dự thảo (như nội dung hình </w:t>
            </w:r>
            <w:r w:rsidRPr="003C2537">
              <w:rPr>
                <w:rFonts w:ascii="Times New Roman" w:eastAsia="Times New Roman" w:hAnsi="Times New Roman" w:cs="Times New Roman"/>
                <w:sz w:val="26"/>
                <w:szCs w:val="26"/>
              </w:rPr>
              <w:lastRenderedPageBreak/>
              <w:t>thức đào tạo lái xe), một số nội dung được quy định trong dự thảo nhưng không bao gồm trong phạm vi điều chỉnh (như quy định về điều kiện hoạt động của trung tâm sát hạch lái xe), một số nội dung bị trùng lặp (như điều kiện kinh doanh của cơ sở đào tạo).</w:t>
            </w:r>
          </w:p>
        </w:tc>
        <w:tc>
          <w:tcPr>
            <w:tcW w:w="3401" w:type="dxa"/>
            <w:vMerge/>
            <w:tcBorders>
              <w:left w:val="single" w:sz="8" w:space="0" w:color="000000"/>
              <w:bottom w:val="single" w:sz="8" w:space="0" w:color="000000"/>
              <w:right w:val="single" w:sz="8" w:space="0" w:color="000000"/>
            </w:tcBorders>
          </w:tcPr>
          <w:p w14:paraId="4ECF362E"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0A7CBEDB"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6EB280FE"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510B7B45"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4084EE97"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r>
      <w:tr w:rsidR="00D03DD9" w:rsidRPr="004A72A3" w14:paraId="403DB78C" w14:textId="46C1FF9B" w:rsidTr="0062763F">
        <w:trPr>
          <w:trHeight w:val="1689"/>
        </w:trPr>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E3E601B"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9F9A7FB" w14:textId="140A633B" w:rsidR="00D03DD9" w:rsidRPr="003C2537" w:rsidRDefault="00D03DD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5. Sở GTVT Sóc Trăng</w:t>
            </w:r>
          </w:p>
        </w:tc>
        <w:tc>
          <w:tcPr>
            <w:tcW w:w="4252" w:type="dxa"/>
            <w:tcBorders>
              <w:top w:val="single" w:sz="8" w:space="0" w:color="000000"/>
              <w:left w:val="single" w:sz="8" w:space="0" w:color="000000"/>
              <w:bottom w:val="single" w:sz="8" w:space="0" w:color="000000"/>
              <w:right w:val="single" w:sz="8" w:space="0" w:color="000000"/>
            </w:tcBorders>
          </w:tcPr>
          <w:p w14:paraId="49ADF630" w14:textId="2852835B" w:rsidR="00D03DD9" w:rsidRPr="003C2537" w:rsidRDefault="00D03DD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Đề nghị điều chỉnh đoạn “… thu hồi giấy chứng nhận giáo viên dạy lái xe …’ thành “… thu hồi giấy chứng nhận giáo viên dạy </w:t>
            </w:r>
            <w:r w:rsidRPr="003C2537">
              <w:rPr>
                <w:rFonts w:ascii="Times New Roman" w:eastAsia="Times New Roman" w:hAnsi="Times New Roman" w:cs="Times New Roman"/>
                <w:b/>
                <w:sz w:val="26"/>
                <w:szCs w:val="26"/>
              </w:rPr>
              <w:t>thực hành</w:t>
            </w:r>
            <w:r w:rsidRPr="003C2537">
              <w:rPr>
                <w:rFonts w:ascii="Times New Roman" w:eastAsia="Times New Roman" w:hAnsi="Times New Roman" w:cs="Times New Roman"/>
                <w:sz w:val="26"/>
                <w:szCs w:val="26"/>
              </w:rPr>
              <w:t xml:space="preserve"> lái xe…’ cho rõ nội dung.</w:t>
            </w:r>
          </w:p>
        </w:tc>
        <w:tc>
          <w:tcPr>
            <w:tcW w:w="3401" w:type="dxa"/>
            <w:tcBorders>
              <w:top w:val="single" w:sz="8" w:space="0" w:color="000000"/>
              <w:left w:val="single" w:sz="8" w:space="0" w:color="000000"/>
              <w:bottom w:val="single" w:sz="8" w:space="0" w:color="000000"/>
              <w:right w:val="single" w:sz="8" w:space="0" w:color="000000"/>
            </w:tcBorders>
          </w:tcPr>
          <w:p w14:paraId="31CA7D82" w14:textId="77777777" w:rsidR="00D03DD9" w:rsidRPr="003C2537" w:rsidRDefault="00D03DD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77B49A"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A5842DF"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70A576E"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2C8D873" w14:textId="77777777" w:rsidR="00D03DD9" w:rsidRPr="00411838" w:rsidRDefault="00D03DD9" w:rsidP="00411838">
            <w:pPr>
              <w:spacing w:before="20" w:after="20" w:line="240" w:lineRule="auto"/>
              <w:jc w:val="both"/>
              <w:rPr>
                <w:rFonts w:ascii="Times New Roman" w:eastAsia="Times New Roman" w:hAnsi="Times New Roman" w:cs="Times New Roman"/>
                <w:sz w:val="26"/>
                <w:szCs w:val="26"/>
              </w:rPr>
            </w:pPr>
          </w:p>
        </w:tc>
      </w:tr>
      <w:tr w:rsidR="003F0AA7" w:rsidRPr="004A72A3" w14:paraId="15F79946" w14:textId="5E24842D"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14F1DD5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DC4BBE8" w14:textId="5E96DF01"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6. UBND tỉnh Bến Tre</w:t>
            </w:r>
          </w:p>
        </w:tc>
        <w:tc>
          <w:tcPr>
            <w:tcW w:w="4252" w:type="dxa"/>
            <w:tcBorders>
              <w:top w:val="single" w:sz="8" w:space="0" w:color="000000"/>
              <w:left w:val="single" w:sz="8" w:space="0" w:color="000000"/>
              <w:bottom w:val="single" w:sz="8" w:space="0" w:color="000000"/>
              <w:right w:val="single" w:sz="8" w:space="0" w:color="000000"/>
            </w:tcBorders>
          </w:tcPr>
          <w:p w14:paraId="1F696556" w14:textId="312EFB8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000000"/>
                <w:sz w:val="26"/>
                <w:szCs w:val="26"/>
              </w:rPr>
              <w:t>Đề nghị bỏ bớt một cụm từ “điều kiện kinh doanh của cơ sở đào tạo” do trùng lắp nội dung</w:t>
            </w:r>
          </w:p>
        </w:tc>
        <w:tc>
          <w:tcPr>
            <w:tcW w:w="3401" w:type="dxa"/>
            <w:tcBorders>
              <w:top w:val="single" w:sz="8" w:space="0" w:color="000000"/>
              <w:left w:val="single" w:sz="8" w:space="0" w:color="000000"/>
              <w:bottom w:val="single" w:sz="8" w:space="0" w:color="000000"/>
              <w:right w:val="single" w:sz="8" w:space="0" w:color="000000"/>
            </w:tcBorders>
          </w:tcPr>
          <w:p w14:paraId="2961549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EF885E"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4F45B5"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31F623"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0BC7E32"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r>
      <w:tr w:rsidR="003F0AA7" w:rsidRPr="004A72A3" w14:paraId="2DF012B5" w14:textId="1A422A12"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73E1C0F7"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2. Đối tượng áp dụng</w:t>
            </w:r>
          </w:p>
          <w:p w14:paraId="36B4CBF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Nghị định này áp dụng đối với tổ chức, cá nhân thực hiện các hoạt động liên quan đến hoạt động đào tạo lái xe ô tô và sát hạch lái xe tại Việt Nam.</w:t>
            </w:r>
          </w:p>
          <w:p w14:paraId="51010BC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341167F" w14:textId="05E51B24"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1. Sở GTVT Hà Tĩnh, </w:t>
            </w:r>
            <w:r w:rsidRPr="003C2537">
              <w:rPr>
                <w:rFonts w:ascii="Times New Roman" w:eastAsia="Times New Roman" w:hAnsi="Times New Roman" w:cs="Times New Roman"/>
                <w:bCs/>
                <w:color w:val="FF0000"/>
                <w:sz w:val="26"/>
                <w:szCs w:val="26"/>
              </w:rPr>
              <w:t>Bến Tre</w:t>
            </w:r>
          </w:p>
        </w:tc>
        <w:tc>
          <w:tcPr>
            <w:tcW w:w="4252" w:type="dxa"/>
            <w:tcBorders>
              <w:top w:val="single" w:sz="8" w:space="0" w:color="000000"/>
              <w:left w:val="single" w:sz="8" w:space="0" w:color="000000"/>
              <w:bottom w:val="single" w:sz="8" w:space="0" w:color="000000"/>
              <w:right w:val="single" w:sz="8" w:space="0" w:color="000000"/>
            </w:tcBorders>
          </w:tcPr>
          <w:p w14:paraId="302ED892" w14:textId="02B4AD9B"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Đề nghị sửa đổi thành: Nghị định này áp dụng đối với các tổ chức, cá nhân thực hiện các hoạt động liên quan đến hoạt động đào tạo lái xe ô tô và sát hạch lái xe tại Việt Nam</w:t>
            </w:r>
          </w:p>
        </w:tc>
        <w:tc>
          <w:tcPr>
            <w:tcW w:w="3401" w:type="dxa"/>
            <w:tcBorders>
              <w:top w:val="single" w:sz="8" w:space="0" w:color="000000"/>
              <w:left w:val="single" w:sz="8" w:space="0" w:color="000000"/>
              <w:bottom w:val="single" w:sz="8" w:space="0" w:color="000000"/>
              <w:right w:val="single" w:sz="8" w:space="0" w:color="000000"/>
            </w:tcBorders>
          </w:tcPr>
          <w:p w14:paraId="493F1E81" w14:textId="77777777" w:rsidR="003F0AA7" w:rsidRPr="003C2537" w:rsidRDefault="00D03DD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03720C0" w14:textId="03312576" w:rsidR="0041321A" w:rsidRPr="003C2537" w:rsidRDefault="0041321A"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Nội dung dự thảo tại dự thảo Nghị định để đảm bảo quy định đầy đủ các nội dung Luật TT,ATGTĐB giao Chính phủ quy định chi tiết </w:t>
            </w:r>
          </w:p>
        </w:tc>
        <w:tc>
          <w:tcPr>
            <w:tcW w:w="3401" w:type="dxa"/>
            <w:tcBorders>
              <w:top w:val="single" w:sz="8" w:space="0" w:color="000000"/>
              <w:left w:val="single" w:sz="8" w:space="0" w:color="000000"/>
              <w:bottom w:val="single" w:sz="8" w:space="0" w:color="000000"/>
              <w:right w:val="single" w:sz="8" w:space="0" w:color="000000"/>
            </w:tcBorders>
          </w:tcPr>
          <w:p w14:paraId="7754A936"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5EC710F"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ABA0A6A"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E2E66AA"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r>
      <w:tr w:rsidR="003F0AA7" w:rsidRPr="004A72A3" w14:paraId="32E0C994" w14:textId="45255FA6"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022861C2"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ECF1EAA" w14:textId="77777777"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2. Bộ Quốc Phòng</w:t>
            </w:r>
          </w:p>
          <w:p w14:paraId="623B0B6B" w14:textId="5EE81CDD"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 xml:space="preserve">3. </w:t>
            </w:r>
            <w:r w:rsidRPr="003C2537">
              <w:rPr>
                <w:rFonts w:ascii="Times New Roman" w:hAnsi="Times New Roman" w:cs="Times New Roman"/>
                <w:bCs/>
                <w:spacing w:val="-8"/>
                <w:sz w:val="26"/>
                <w:szCs w:val="26"/>
                <w:lang w:val="vi-VN"/>
              </w:rPr>
              <w:t>Cục Cảnh sát giao thông- Bộ Công An</w:t>
            </w:r>
          </w:p>
        </w:tc>
        <w:tc>
          <w:tcPr>
            <w:tcW w:w="4252" w:type="dxa"/>
            <w:tcBorders>
              <w:top w:val="single" w:sz="8" w:space="0" w:color="000000"/>
              <w:left w:val="single" w:sz="8" w:space="0" w:color="000000"/>
              <w:bottom w:val="single" w:sz="8" w:space="0" w:color="000000"/>
              <w:right w:val="single" w:sz="8" w:space="0" w:color="000000"/>
            </w:tcBorders>
          </w:tcPr>
          <w:p w14:paraId="0E31EDB4" w14:textId="45D3882E"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Trừ</w:t>
            </w:r>
            <w:r w:rsidRPr="003C2537">
              <w:rPr>
                <w:rFonts w:ascii="Times New Roman" w:eastAsia="Times New Roman" w:hAnsi="Times New Roman" w:cs="Times New Roman"/>
                <w:sz w:val="26"/>
                <w:szCs w:val="26"/>
                <w:lang w:val="vi-VN"/>
              </w:rPr>
              <w:t xml:space="preserve"> hoạt động đào tạo lái xe, sát hạch lái xe cho lực lượng quân đội, công an làm nhiệm vụ quốc phòng, an ninh</w:t>
            </w:r>
          </w:p>
        </w:tc>
        <w:tc>
          <w:tcPr>
            <w:tcW w:w="3401" w:type="dxa"/>
            <w:tcBorders>
              <w:top w:val="single" w:sz="8" w:space="0" w:color="000000"/>
              <w:left w:val="single" w:sz="8" w:space="0" w:color="000000"/>
              <w:bottom w:val="single" w:sz="8" w:space="0" w:color="000000"/>
              <w:right w:val="single" w:sz="8" w:space="0" w:color="000000"/>
            </w:tcBorders>
          </w:tcPr>
          <w:p w14:paraId="69DEE006"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14D001F" w14:textId="7F337975"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eastAsia="Times New Roman" w:hAnsi="Times New Roman" w:cs="Times New Roman"/>
                <w:sz w:val="26"/>
                <w:szCs w:val="26"/>
              </w:rPr>
              <w:t>Bộ GTVT tiếp thu ý kiến và hoàn thiện tại Dự thảo Nghị định gửi Bộ Tư pháp thẩm định như sau</w:t>
            </w:r>
            <w:r w:rsidRPr="003C2537">
              <w:rPr>
                <w:rFonts w:ascii="Times New Roman" w:eastAsia="Times New Roman" w:hAnsi="Times New Roman" w:cs="Times New Roman"/>
                <w:i/>
                <w:sz w:val="26"/>
                <w:szCs w:val="26"/>
              </w:rPr>
              <w:t>:</w:t>
            </w:r>
          </w:p>
          <w:p w14:paraId="2C78D71A" w14:textId="74C7832C" w:rsidR="003F0AA7" w:rsidRPr="003C2537" w:rsidRDefault="003F0AA7" w:rsidP="003C2537">
            <w:pPr>
              <w:shd w:val="clear" w:color="auto" w:fill="FFFFFF"/>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shd w:val="clear" w:color="auto" w:fill="FFFFFF"/>
              </w:rPr>
              <w:lastRenderedPageBreak/>
              <w:t>2. Nghị định này không áp dụng đối với hoạt động đào tạo và sát hạch lái xe của ngành công an, quân đội làm nhiệm vụ an ninh, quốc phòng.</w:t>
            </w:r>
          </w:p>
        </w:tc>
        <w:tc>
          <w:tcPr>
            <w:tcW w:w="3401" w:type="dxa"/>
            <w:tcBorders>
              <w:top w:val="single" w:sz="8" w:space="0" w:color="000000"/>
              <w:left w:val="single" w:sz="8" w:space="0" w:color="000000"/>
              <w:bottom w:val="single" w:sz="8" w:space="0" w:color="000000"/>
              <w:right w:val="single" w:sz="8" w:space="0" w:color="000000"/>
            </w:tcBorders>
          </w:tcPr>
          <w:p w14:paraId="45D33F9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43C61D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82865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967AC0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25E3593D" w14:textId="293EE015"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55AE43A"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3. Giải thích từ ngữ</w:t>
            </w:r>
          </w:p>
          <w:p w14:paraId="4AF2638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Xe tập lái là xe ô tô dùng để đào tạo lái xe ô tô.</w:t>
            </w:r>
          </w:p>
          <w:p w14:paraId="4824551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Xe sát hạch là xe ô tô dùng để sát hạch lái xe.</w:t>
            </w:r>
          </w:p>
          <w:p w14:paraId="4D2A9AD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59C75F7" w14:textId="3A66D822"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15C40092" w14:textId="6E08F9EE"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Khoản 1: Đề nghị rà soát, giải thích từ ngữ đối với xe tập lái, xe sát hạch để thống nhất với các loại xe tập lái quy định tại điểm b khoản 4 Điều 7 và xe sát hạch quy định tại khoản 7 Điều 24; </w:t>
            </w:r>
          </w:p>
          <w:p w14:paraId="76832403" w14:textId="2697706A" w:rsidR="003F0AA7" w:rsidRPr="003C2537" w:rsidRDefault="003F0AA7" w:rsidP="003C2537">
            <w:pPr>
              <w:spacing w:before="20" w:after="20" w:line="240" w:lineRule="auto"/>
              <w:jc w:val="both"/>
              <w:rPr>
                <w:rFonts w:ascii="Times New Roman" w:eastAsia="Times New Roman" w:hAnsi="Times New Roman" w:cs="Times New Roman"/>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27165E52"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39AC7283" w14:textId="3803D332" w:rsidR="0041321A" w:rsidRPr="003C2537" w:rsidRDefault="0041321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Nội dung dự thảo Nghị định định nghĩa chung về xe tập lái và xe sát hạch;</w:t>
            </w:r>
          </w:p>
          <w:p w14:paraId="2009753D" w14:textId="308D5F4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Điểm b khoản 4 Điều 7 và  khoản 7 Điều 24 </w:t>
            </w:r>
            <w:r w:rsidR="0041321A" w:rsidRPr="003C2537">
              <w:rPr>
                <w:rFonts w:ascii="Times New Roman" w:eastAsia="Times New Roman" w:hAnsi="Times New Roman" w:cs="Times New Roman"/>
                <w:sz w:val="26"/>
                <w:szCs w:val="26"/>
              </w:rPr>
              <w:t xml:space="preserve">quy định chiêi tiết </w:t>
            </w:r>
            <w:r w:rsidRPr="003C2537">
              <w:rPr>
                <w:rFonts w:ascii="Times New Roman" w:eastAsia="Times New Roman" w:hAnsi="Times New Roman" w:cs="Times New Roman"/>
                <w:sz w:val="26"/>
                <w:szCs w:val="26"/>
              </w:rPr>
              <w:t xml:space="preserve">yêu cầu kỹ thuật </w:t>
            </w:r>
            <w:r w:rsidR="0041321A" w:rsidRPr="003C2537">
              <w:rPr>
                <w:rFonts w:ascii="Times New Roman" w:eastAsia="Times New Roman" w:hAnsi="Times New Roman" w:cs="Times New Roman"/>
                <w:sz w:val="26"/>
                <w:szCs w:val="26"/>
              </w:rPr>
              <w:t>đối với</w:t>
            </w:r>
            <w:r w:rsidRPr="003C2537">
              <w:rPr>
                <w:rFonts w:ascii="Times New Roman" w:eastAsia="Times New Roman" w:hAnsi="Times New Roman" w:cs="Times New Roman"/>
                <w:sz w:val="26"/>
                <w:szCs w:val="26"/>
              </w:rPr>
              <w:t xml:space="preserve"> xe tập lái và xe sát hạch</w:t>
            </w:r>
            <w:r w:rsidR="0041321A" w:rsidRPr="003C2537">
              <w:rPr>
                <w:rFonts w:ascii="Times New Roman" w:eastAsia="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6C275C2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07D5F5"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A7E70D"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457CFC3"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18694FCC" w14:textId="67CA575C"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785B1F5C"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ACF0E7F" w14:textId="7B2D498B"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Sở GTVT Hà Tĩnh</w:t>
            </w:r>
          </w:p>
        </w:tc>
        <w:tc>
          <w:tcPr>
            <w:tcW w:w="4252" w:type="dxa"/>
            <w:tcBorders>
              <w:top w:val="single" w:sz="8" w:space="0" w:color="000000"/>
              <w:left w:val="single" w:sz="8" w:space="0" w:color="000000"/>
              <w:bottom w:val="single" w:sz="8" w:space="0" w:color="000000"/>
              <w:right w:val="single" w:sz="8" w:space="0" w:color="000000"/>
            </w:tcBorders>
          </w:tcPr>
          <w:p w14:paraId="0E2E2F06" w14:textId="77777777"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spacing w:val="-8"/>
                <w:sz w:val="26"/>
                <w:szCs w:val="26"/>
              </w:rPr>
              <w:t xml:space="preserve">Đề nghị bổ sung thành: </w:t>
            </w:r>
          </w:p>
          <w:p w14:paraId="63A04D10" w14:textId="77777777"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spacing w:val="-8"/>
                <w:sz w:val="26"/>
                <w:szCs w:val="26"/>
              </w:rPr>
              <w:t>1. Xe tập lái là xe ô tô, bao gồm cả ô tô điện dùng để đào tạo lái xe ô tô, đảm bảo các điều kiện được quy định tại Khoản 4 Điều 7 Nghị định này.</w:t>
            </w:r>
          </w:p>
          <w:p w14:paraId="546C0490" w14:textId="17B95BC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Cs/>
                <w:spacing w:val="-8"/>
                <w:sz w:val="26"/>
                <w:szCs w:val="26"/>
              </w:rPr>
              <w:t>2. Xe sát hạch là xe ô tô, bao gồm cả ô tô điện dùng để sát hạch lái xe, đảm bảo các điều kiện được quy định tại Khoản 7 Điều 24 Nghị định này</w:t>
            </w:r>
          </w:p>
        </w:tc>
        <w:tc>
          <w:tcPr>
            <w:tcW w:w="3401" w:type="dxa"/>
            <w:tcBorders>
              <w:top w:val="single" w:sz="8" w:space="0" w:color="000000"/>
              <w:left w:val="single" w:sz="8" w:space="0" w:color="000000"/>
              <w:bottom w:val="single" w:sz="8" w:space="0" w:color="000000"/>
              <w:right w:val="single" w:sz="8" w:space="0" w:color="000000"/>
            </w:tcBorders>
          </w:tcPr>
          <w:p w14:paraId="7D26E42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53EA7EDD" w14:textId="77777777" w:rsidR="0095465B" w:rsidRPr="003C2537" w:rsidRDefault="0095465B"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Nội dung dự thảo Nghị định định nghĩa chung về xe tập lái và xe sát hạch; </w:t>
            </w:r>
          </w:p>
          <w:p w14:paraId="191B9FB1" w14:textId="77777777" w:rsidR="003F0AA7" w:rsidRPr="003C2537" w:rsidRDefault="0095465B"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Trong khi ô</w:t>
            </w:r>
            <w:r w:rsidR="003F0AA7" w:rsidRPr="003C2537">
              <w:rPr>
                <w:rFonts w:ascii="Times New Roman" w:eastAsia="Times New Roman" w:hAnsi="Times New Roman" w:cs="Times New Roman"/>
                <w:sz w:val="26"/>
                <w:szCs w:val="26"/>
              </w:rPr>
              <w:t xml:space="preserve"> tô điện chỉ là</w:t>
            </w:r>
            <w:r w:rsidRPr="003C2537">
              <w:rPr>
                <w:rFonts w:ascii="Times New Roman" w:eastAsia="Times New Roman" w:hAnsi="Times New Roman" w:cs="Times New Roman"/>
                <w:sz w:val="26"/>
                <w:szCs w:val="26"/>
              </w:rPr>
              <w:t xml:space="preserve"> một trong các thức để vận hành động cơ ô tô di chuyển </w:t>
            </w:r>
          </w:p>
          <w:p w14:paraId="4EF7EDC4" w14:textId="7ED12892" w:rsidR="0095465B" w:rsidRPr="003C2537" w:rsidRDefault="0095465B"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Vì vậy, quy định dự thảo Nghị định là phù hợp </w:t>
            </w:r>
          </w:p>
        </w:tc>
        <w:tc>
          <w:tcPr>
            <w:tcW w:w="3401" w:type="dxa"/>
            <w:tcBorders>
              <w:top w:val="single" w:sz="8" w:space="0" w:color="000000"/>
              <w:left w:val="single" w:sz="8" w:space="0" w:color="000000"/>
              <w:bottom w:val="single" w:sz="8" w:space="0" w:color="000000"/>
              <w:right w:val="single" w:sz="8" w:space="0" w:color="000000"/>
            </w:tcBorders>
          </w:tcPr>
          <w:p w14:paraId="5886577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4D5368F"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9AE1BD"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AD30F0A"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4B5826C4" w14:textId="4DF4C461"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252D028"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4E7C104" w14:textId="126C312E"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UBND Tp. Hà Nội</w:t>
            </w:r>
          </w:p>
          <w:p w14:paraId="5E0865E5" w14:textId="1D8CD23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4. Các Sở GTVT: Thanh Hoá, Nam Đinh, Kon Tum, </w:t>
            </w:r>
            <w:r w:rsidRPr="003C2537">
              <w:rPr>
                <w:rFonts w:ascii="Times New Roman" w:eastAsia="Times New Roman" w:hAnsi="Times New Roman" w:cs="Times New Roman"/>
                <w:color w:val="FF0000"/>
                <w:sz w:val="26"/>
                <w:szCs w:val="26"/>
              </w:rPr>
              <w:t xml:space="preserve">Khánh Hòa, Đắk </w:t>
            </w:r>
            <w:r w:rsidRPr="003C2537">
              <w:rPr>
                <w:rFonts w:ascii="Times New Roman" w:eastAsia="Times New Roman" w:hAnsi="Times New Roman" w:cs="Times New Roman"/>
                <w:color w:val="FF0000"/>
                <w:sz w:val="26"/>
                <w:szCs w:val="26"/>
              </w:rPr>
              <w:lastRenderedPageBreak/>
              <w:t>Lắk, Gia Lai</w:t>
            </w:r>
            <w:r w:rsidR="00BA0B56" w:rsidRPr="003C2537">
              <w:rPr>
                <w:rFonts w:ascii="Times New Roman" w:eastAsia="Times New Roman" w:hAnsi="Times New Roman" w:cs="Times New Roman"/>
                <w:color w:val="FF0000"/>
                <w:sz w:val="26"/>
                <w:szCs w:val="26"/>
              </w:rPr>
              <w:t>, Tp, Hồ Chí Minh</w:t>
            </w:r>
            <w:r w:rsidR="00B8010A" w:rsidRPr="003C2537">
              <w:rPr>
                <w:rFonts w:ascii="Times New Roman" w:eastAsia="Times New Roman" w:hAnsi="Times New Roman" w:cs="Times New Roman"/>
                <w:color w:val="FF0000"/>
                <w:sz w:val="26"/>
                <w:szCs w:val="26"/>
              </w:rPr>
              <w:t>, Bình Thuận</w:t>
            </w:r>
          </w:p>
        </w:tc>
        <w:tc>
          <w:tcPr>
            <w:tcW w:w="4252" w:type="dxa"/>
            <w:tcBorders>
              <w:top w:val="single" w:sz="8" w:space="0" w:color="000000"/>
              <w:left w:val="single" w:sz="8" w:space="0" w:color="000000"/>
              <w:bottom w:val="single" w:sz="8" w:space="0" w:color="000000"/>
              <w:right w:val="single" w:sz="8" w:space="0" w:color="000000"/>
            </w:tcBorders>
          </w:tcPr>
          <w:p w14:paraId="43AE51B7" w14:textId="77777777"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spacing w:val="-8"/>
                <w:sz w:val="26"/>
                <w:szCs w:val="26"/>
              </w:rPr>
              <w:lastRenderedPageBreak/>
              <w:t>Đề nghị sửa đổi, bổ sung: Bổ sung quy định về hạng xe sát hạch là xe mô tô đảm bảo đầy đủ hạng xe sát hạch.</w:t>
            </w:r>
          </w:p>
          <w:p w14:paraId="0339FA75" w14:textId="3D0353B0"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Cs/>
                <w:spacing w:val="-8"/>
                <w:sz w:val="26"/>
                <w:szCs w:val="26"/>
              </w:rPr>
              <w:t xml:space="preserve"> - Nội dung sau khi sửa đổi, bổ sung: "Xe sát hạch là xe mô tô, ô tô dùng để sát hạch lái xe".</w:t>
            </w:r>
          </w:p>
        </w:tc>
        <w:tc>
          <w:tcPr>
            <w:tcW w:w="3401" w:type="dxa"/>
            <w:tcBorders>
              <w:top w:val="single" w:sz="8" w:space="0" w:color="000000"/>
              <w:left w:val="single" w:sz="8" w:space="0" w:color="000000"/>
              <w:bottom w:val="single" w:sz="8" w:space="0" w:color="000000"/>
              <w:right w:val="single" w:sz="8" w:space="0" w:color="000000"/>
            </w:tcBorders>
          </w:tcPr>
          <w:p w14:paraId="077F4E02"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1E668A6B" w14:textId="6810444F"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eastAsia="Times New Roman" w:hAnsi="Times New Roman" w:cs="Times New Roman"/>
                <w:sz w:val="26"/>
                <w:szCs w:val="26"/>
              </w:rPr>
              <w:t>Bộ GTVT tiếp thu các ý kiến 3 và 4, hoàn thiện tại Dự thảo Nghị định gửi Bộ Tư pháp thẩm định như sau</w:t>
            </w:r>
            <w:r w:rsidRPr="003C2537">
              <w:rPr>
                <w:rFonts w:ascii="Times New Roman" w:eastAsia="Times New Roman" w:hAnsi="Times New Roman" w:cs="Times New Roman"/>
                <w:i/>
                <w:sz w:val="26"/>
                <w:szCs w:val="26"/>
              </w:rPr>
              <w:t>:</w:t>
            </w:r>
          </w:p>
          <w:p w14:paraId="6249FC12" w14:textId="5AD3199B" w:rsidR="003F0AA7" w:rsidRPr="003C2537" w:rsidRDefault="003F0AA7" w:rsidP="003C2537">
            <w:pPr>
              <w:shd w:val="clear" w:color="auto" w:fill="FFFFFF"/>
              <w:spacing w:before="20" w:after="20" w:line="240" w:lineRule="auto"/>
              <w:jc w:val="both"/>
              <w:rPr>
                <w:rFonts w:ascii="Times New Roman" w:eastAsia="Times New Roman" w:hAnsi="Times New Roman" w:cs="Times New Roman"/>
                <w:b/>
                <w:sz w:val="26"/>
                <w:szCs w:val="26"/>
              </w:rPr>
            </w:pPr>
            <w:r w:rsidRPr="003C2537">
              <w:rPr>
                <w:rFonts w:ascii="Times New Roman" w:hAnsi="Times New Roman" w:cs="Times New Roman"/>
                <w:i/>
                <w:sz w:val="26"/>
                <w:szCs w:val="26"/>
              </w:rPr>
              <w:lastRenderedPageBreak/>
              <w:t>2</w:t>
            </w:r>
            <w:r w:rsidRPr="003C2537">
              <w:rPr>
                <w:rFonts w:ascii="Times New Roman" w:hAnsi="Times New Roman" w:cs="Times New Roman"/>
                <w:i/>
                <w:sz w:val="26"/>
                <w:szCs w:val="26"/>
                <w:lang w:val="vi-VN"/>
              </w:rPr>
              <w:t>. Xe sát hạch</w:t>
            </w:r>
            <w:r w:rsidRPr="003C2537">
              <w:rPr>
                <w:rFonts w:ascii="Times New Roman" w:hAnsi="Times New Roman" w:cs="Times New Roman"/>
                <w:i/>
                <w:sz w:val="26"/>
                <w:szCs w:val="26"/>
              </w:rPr>
              <w:t xml:space="preserve"> là xe mô tô, ô tô</w:t>
            </w:r>
            <w:r w:rsidRPr="003C2537">
              <w:rPr>
                <w:rFonts w:ascii="Times New Roman" w:hAnsi="Times New Roman" w:cs="Times New Roman"/>
                <w:i/>
                <w:sz w:val="26"/>
                <w:szCs w:val="26"/>
                <w:lang w:val="vi-VN"/>
              </w:rPr>
              <w:t xml:space="preserve"> dùng để sát hạch lái</w:t>
            </w:r>
            <w:r w:rsidRPr="003C2537">
              <w:rPr>
                <w:rFonts w:ascii="Times New Roman" w:hAnsi="Times New Roman" w:cs="Times New Roman"/>
                <w:i/>
                <w:sz w:val="26"/>
                <w:szCs w:val="26"/>
              </w:rPr>
              <w:t>.</w:t>
            </w:r>
            <w:r w:rsidRPr="003C2537">
              <w:rPr>
                <w:rFonts w:ascii="Times New Roman" w:hAnsi="Times New Roman" w:cs="Times New Roman"/>
                <w:i/>
                <w:sz w:val="26"/>
                <w:szCs w:val="26"/>
                <w:lang w:val="vi-VN"/>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421E9D99"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90C0B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B3CEC1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3910A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42543746" w14:textId="773FE33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79FECA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3. Lưu lượng đào tạo là số lượng học viên lớn nhất mà cơ sở được phép đào tạo tại một thời điểm, được xác định bằng tổng số học viên đào tạo các hạng giấy phép lái xe, bao gồm cả học viên học lý thuyết và thực hành tại thời điểm xác định lưu lượng đào tạo.</w:t>
            </w:r>
          </w:p>
          <w:p w14:paraId="0FD41116"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5A03156" w14:textId="6C5669F5"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7D91A0DB" w14:textId="7D648B02"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Cs/>
                <w:spacing w:val="-8"/>
                <w:sz w:val="26"/>
                <w:szCs w:val="26"/>
              </w:rPr>
              <w:t xml:space="preserve">Về lưu lượng đào tạo như dự thảo Nghị định là  không rõ nghĩa. Đề nghị  Ban Soạn thảo (BST) nhiên cứu sửa lại như sau: “Lưu lượng được phép đào tạo của một cơ sở đào tạo lái xe là số lượng học viên (bao gồm cả học lý thuyết và học thực hành) lớn nhất tại một thời điểm, </w:t>
            </w:r>
            <w:bookmarkStart w:id="1" w:name="_Hlk178064181"/>
            <w:r w:rsidRPr="003C2537">
              <w:rPr>
                <w:rFonts w:ascii="Times New Roman" w:hAnsi="Times New Roman" w:cs="Times New Roman"/>
                <w:bCs/>
                <w:spacing w:val="-8"/>
                <w:sz w:val="26"/>
                <w:szCs w:val="26"/>
              </w:rPr>
              <w:t>phù hợp với điều kiện về cơ sở vật chất và đội ngũ giáo viên của cơ sở đào tạo</w:t>
            </w:r>
            <w:bookmarkEnd w:id="1"/>
            <w:r w:rsidRPr="003C2537">
              <w:rPr>
                <w:rFonts w:ascii="Times New Roman" w:hAnsi="Times New Roman" w:cs="Times New Roman"/>
                <w:bCs/>
                <w:spacing w:val="-8"/>
                <w:sz w:val="26"/>
                <w:szCs w:val="26"/>
              </w:rPr>
              <w:t xml:space="preserve">; </w:t>
            </w:r>
            <w:bookmarkStart w:id="2" w:name="_Hlk178064118"/>
            <w:r w:rsidRPr="003C2537">
              <w:rPr>
                <w:rFonts w:ascii="Times New Roman" w:hAnsi="Times New Roman" w:cs="Times New Roman"/>
                <w:bCs/>
                <w:spacing w:val="-8"/>
                <w:sz w:val="26"/>
                <w:szCs w:val="26"/>
              </w:rPr>
              <w:t>lưu lượng đào tạo thực tế của cơ sở đào tạo lái xe là số lượng học viên thực tế mà cơ sở đang đào tạo (bao gồm cả học lý thuyết và học thực hành)</w:t>
            </w:r>
            <w:bookmarkEnd w:id="2"/>
            <w:r w:rsidRPr="003C2537">
              <w:rPr>
                <w:rFonts w:ascii="Times New Roman" w:hAnsi="Times New Roman" w:cs="Times New Roman"/>
                <w:bCs/>
                <w:spacing w:val="-8"/>
                <w:sz w:val="26"/>
                <w:szCs w:val="26"/>
              </w:rPr>
              <w:t xml:space="preserve">. </w:t>
            </w:r>
          </w:p>
        </w:tc>
        <w:tc>
          <w:tcPr>
            <w:tcW w:w="3401" w:type="dxa"/>
            <w:vMerge w:val="restart"/>
            <w:tcBorders>
              <w:top w:val="single" w:sz="8" w:space="0" w:color="000000"/>
              <w:left w:val="single" w:sz="8" w:space="0" w:color="000000"/>
              <w:right w:val="single" w:sz="8" w:space="0" w:color="000000"/>
            </w:tcBorders>
          </w:tcPr>
          <w:p w14:paraId="1C42F222"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F4FC749" w14:textId="1D4212A7"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eastAsia="Times New Roman" w:hAnsi="Times New Roman" w:cs="Times New Roman"/>
                <w:sz w:val="26"/>
                <w:szCs w:val="26"/>
              </w:rPr>
              <w:t>Bộ GTVT tiếp thu các ý kiến 1, 2 và 3 và hoàn thiện tại Dự thảo Nghị định gửi Bộ Tư pháp thẩm định như sau</w:t>
            </w:r>
            <w:r w:rsidRPr="003C2537">
              <w:rPr>
                <w:rFonts w:ascii="Times New Roman" w:eastAsia="Times New Roman" w:hAnsi="Times New Roman" w:cs="Times New Roman"/>
                <w:i/>
                <w:sz w:val="26"/>
                <w:szCs w:val="26"/>
              </w:rPr>
              <w:t>:</w:t>
            </w:r>
          </w:p>
          <w:p w14:paraId="56D4F1FC" w14:textId="76705D7B" w:rsidR="003F0AA7" w:rsidRPr="003C2537" w:rsidRDefault="003F0AA7" w:rsidP="003C2537">
            <w:pPr>
              <w:shd w:val="clear" w:color="auto" w:fill="FFFFFF"/>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rPr>
              <w:t>3</w:t>
            </w:r>
            <w:r w:rsidRPr="003C2537">
              <w:rPr>
                <w:rFonts w:ascii="Times New Roman" w:hAnsi="Times New Roman" w:cs="Times New Roman"/>
                <w:i/>
                <w:sz w:val="26"/>
                <w:szCs w:val="26"/>
                <w:lang w:val="vi-VN"/>
              </w:rPr>
              <w:t>. Lưu lượng đào tạo là số lượng học viên lớn nhất mà cơ sở được phép đào tạo tại một thời điểm, được xác định bằng tổng số học viên đào tạo các hạng giấy phép lái xe</w:t>
            </w:r>
            <w:r w:rsidRPr="003C2537">
              <w:rPr>
                <w:rFonts w:ascii="Times New Roman" w:hAnsi="Times New Roman" w:cs="Times New Roman"/>
                <w:i/>
                <w:sz w:val="26"/>
                <w:szCs w:val="26"/>
              </w:rPr>
              <w:t xml:space="preserve"> ô tô</w:t>
            </w:r>
            <w:r w:rsidRPr="003C2537">
              <w:rPr>
                <w:rFonts w:ascii="Times New Roman" w:hAnsi="Times New Roman" w:cs="Times New Roman"/>
                <w:i/>
                <w:sz w:val="26"/>
                <w:szCs w:val="26"/>
                <w:lang w:val="vi-VN"/>
              </w:rPr>
              <w:t xml:space="preserve">, bao gồm cả học viên học lý thuyết và thực hành tại thời điểm xác định lưu lượng đào tạo; </w:t>
            </w:r>
          </w:p>
        </w:tc>
        <w:tc>
          <w:tcPr>
            <w:tcW w:w="3401" w:type="dxa"/>
            <w:tcBorders>
              <w:top w:val="single" w:sz="8" w:space="0" w:color="000000"/>
              <w:left w:val="single" w:sz="8" w:space="0" w:color="000000"/>
              <w:right w:val="single" w:sz="8" w:space="0" w:color="000000"/>
            </w:tcBorders>
          </w:tcPr>
          <w:p w14:paraId="68FC1F4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2B47C0A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7AB7924C"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right w:val="single" w:sz="8" w:space="0" w:color="000000"/>
            </w:tcBorders>
          </w:tcPr>
          <w:p w14:paraId="6F746B9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2B66DA91" w14:textId="604F5A30"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33D9536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36110CD" w14:textId="3A4AFE35"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Thanh tra Bộ GTVT</w:t>
            </w:r>
          </w:p>
        </w:tc>
        <w:tc>
          <w:tcPr>
            <w:tcW w:w="4252" w:type="dxa"/>
            <w:tcBorders>
              <w:top w:val="single" w:sz="8" w:space="0" w:color="000000"/>
              <w:left w:val="single" w:sz="8" w:space="0" w:color="000000"/>
              <w:bottom w:val="single" w:sz="8" w:space="0" w:color="000000"/>
              <w:right w:val="single" w:sz="8" w:space="0" w:color="000000"/>
            </w:tcBorders>
          </w:tcPr>
          <w:p w14:paraId="2DCE4A69" w14:textId="38E7AA0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Đề nghị bổ sung từ “ô tô” vào sau cụm từ “các hạng giấy phép lái xe” để thể hiện rõ việc tính lưu lượng đào tạo chỉ áp dụng đối với đào tạo lái xe ô tô; đồng thời thay thế cụm từ “lưu lượng đào tạo” thành “lưu lượng đào tạo lái xe ô tô”</w:t>
            </w:r>
          </w:p>
        </w:tc>
        <w:tc>
          <w:tcPr>
            <w:tcW w:w="3401" w:type="dxa"/>
            <w:vMerge/>
            <w:tcBorders>
              <w:left w:val="single" w:sz="8" w:space="0" w:color="000000"/>
              <w:right w:val="single" w:sz="8" w:space="0" w:color="000000"/>
            </w:tcBorders>
          </w:tcPr>
          <w:p w14:paraId="5E0971F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5F43CC69"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4705C457"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434A2289"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right w:val="single" w:sz="8" w:space="0" w:color="000000"/>
            </w:tcBorders>
          </w:tcPr>
          <w:p w14:paraId="0E1BAEF3"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r>
      <w:tr w:rsidR="003F0AA7" w:rsidRPr="004A72A3" w14:paraId="450D5A5E" w14:textId="57135733"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D50FFE8"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7762FD0" w14:textId="23AD1E80"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1C1511CF" w14:textId="2A15590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Cs/>
                <w:spacing w:val="-8"/>
                <w:sz w:val="26"/>
                <w:szCs w:val="26"/>
              </w:rPr>
              <w:t xml:space="preserve">Đề nghị làm rõ quy định về xác định lưu lượng đào tạo làm cơ sở xác định số lượng xe tập lái, giáo viên, ... đảm bảo tính khả thi trong quá trình triển khai thực hiện. Đồng thời, đề nghị đánh giá các khó khăn, vướng mắc trong quá trình triển khai việc xác định lưu lượng đào tạo trong thời gian vừa qua để </w:t>
            </w:r>
            <w:r w:rsidRPr="003C2537">
              <w:rPr>
                <w:rFonts w:ascii="Times New Roman" w:hAnsi="Times New Roman" w:cs="Times New Roman"/>
                <w:bCs/>
                <w:spacing w:val="-8"/>
                <w:sz w:val="26"/>
                <w:szCs w:val="26"/>
              </w:rPr>
              <w:lastRenderedPageBreak/>
              <w:t>quy định cho phù hợp, đảm bảo tính khả thi, hiệu quả, minh bạch trong công tác đào tạo, sát hạch lái xe.</w:t>
            </w:r>
          </w:p>
        </w:tc>
        <w:tc>
          <w:tcPr>
            <w:tcW w:w="3401" w:type="dxa"/>
            <w:vMerge/>
            <w:tcBorders>
              <w:left w:val="single" w:sz="8" w:space="0" w:color="000000"/>
              <w:bottom w:val="single" w:sz="8" w:space="0" w:color="000000"/>
              <w:right w:val="single" w:sz="8" w:space="0" w:color="000000"/>
            </w:tcBorders>
          </w:tcPr>
          <w:p w14:paraId="6F59047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1C051ED7"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0B7CD362"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4EC60FB2"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left w:val="single" w:sz="8" w:space="0" w:color="000000"/>
              <w:bottom w:val="single" w:sz="8" w:space="0" w:color="000000"/>
              <w:right w:val="single" w:sz="8" w:space="0" w:color="000000"/>
            </w:tcBorders>
          </w:tcPr>
          <w:p w14:paraId="1F55093E"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r>
      <w:tr w:rsidR="003F0AA7" w:rsidRPr="004A72A3" w14:paraId="4B12C409" w14:textId="1C504061"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ED03C2"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FB5D563" w14:textId="28DEC34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4. UBND Tp.Hà Nội</w:t>
            </w:r>
          </w:p>
        </w:tc>
        <w:tc>
          <w:tcPr>
            <w:tcW w:w="4252" w:type="dxa"/>
            <w:tcBorders>
              <w:top w:val="single" w:sz="8" w:space="0" w:color="000000"/>
              <w:left w:val="single" w:sz="8" w:space="0" w:color="000000"/>
              <w:bottom w:val="single" w:sz="8" w:space="0" w:color="000000"/>
              <w:right w:val="single" w:sz="8" w:space="0" w:color="000000"/>
            </w:tcBorders>
          </w:tcPr>
          <w:p w14:paraId="1DC7FB61" w14:textId="33C766F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Cs/>
                <w:spacing w:val="-8"/>
                <w:sz w:val="26"/>
                <w:szCs w:val="26"/>
              </w:rPr>
              <w:t>Đề nghị Bỏ từ “lớn nhất”, do tại một thời điểm thì chỉ có 1 số lượng, không có lớn nhất.</w:t>
            </w:r>
          </w:p>
        </w:tc>
        <w:tc>
          <w:tcPr>
            <w:tcW w:w="3401" w:type="dxa"/>
            <w:tcBorders>
              <w:top w:val="single" w:sz="8" w:space="0" w:color="000000"/>
              <w:left w:val="single" w:sz="8" w:space="0" w:color="000000"/>
              <w:bottom w:val="single" w:sz="8" w:space="0" w:color="000000"/>
              <w:right w:val="single" w:sz="8" w:space="0" w:color="000000"/>
            </w:tcBorders>
          </w:tcPr>
          <w:p w14:paraId="11E161C9" w14:textId="247974A2"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627C28BE" w14:textId="6CE11E6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1 và khoản 7 Điều 7 Dự thảo quy định hệ thống phòng học đáp ứng đơn vị lưu lượng đối với phòng học là 500 học viên và sân tập lái đáp ứng đơn vị lưu lượng là 1.000 học viên; theo đó, cơ sở đào tạo được phép tuyển sinh đào tạo trong các khoảng: dưới 500 học viên, dưới 1.000 học viên…Vì vậy, quy định “lớn nhất” là phù hợp.</w:t>
            </w:r>
          </w:p>
          <w:p w14:paraId="1C037100" w14:textId="717C0260"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DC28D33"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BAFADB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DA7938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0D28FCA"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0543D1EA" w14:textId="28E2D648"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F8A737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4. Trung tâm sát hạch lái xe là cơ sở được xây dựng đáp ứng điều kiện về cơ sở vật chất, đội ngũ nhân viên nghiệp vụ và phù hợp với Quy chuẩn kỹ thuật quốc gia về trung tâm sát hạch, cung cấp dịch vụ sát hạch lái xe và được phân loại như sau:</w:t>
            </w:r>
          </w:p>
          <w:p w14:paraId="6D7D39D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a) Trung tâm sát hạch loại 1: Cung cấp dịch vụ sát hạch để cấp giấy phép lái xe các hạng A1, A, B1, B, </w:t>
            </w:r>
            <w:r w:rsidRPr="003C2537">
              <w:rPr>
                <w:rFonts w:ascii="Times New Roman" w:eastAsia="Times New Roman" w:hAnsi="Times New Roman" w:cs="Times New Roman"/>
                <w:sz w:val="26"/>
                <w:szCs w:val="26"/>
              </w:rPr>
              <w:lastRenderedPageBreak/>
              <w:t>C1, C, D2, D1, D và các hạng BE, C1E, CE, D2E, D1E, DE;</w:t>
            </w:r>
          </w:p>
          <w:p w14:paraId="7821704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Trung tâm sát hạch loại 2: Cung cấp dịch vụ sát hạch để cấp giấy phép lái xe các hạng A1, A, B1, B, C1 và hạng C;</w:t>
            </w:r>
          </w:p>
          <w:p w14:paraId="35DD5F6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Trung tâm sát hạch loại 3: Cung cấp dịch vụ sát hạch để cấp giấy phép lái xe các hạng A1, A và B1.</w:t>
            </w:r>
          </w:p>
          <w:p w14:paraId="046C794A"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075BCF6" w14:textId="4242F4ED"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1. Sở GTVT Ninh Bình</w:t>
            </w:r>
          </w:p>
        </w:tc>
        <w:tc>
          <w:tcPr>
            <w:tcW w:w="4252" w:type="dxa"/>
            <w:tcBorders>
              <w:top w:val="single" w:sz="8" w:space="0" w:color="000000"/>
              <w:left w:val="single" w:sz="8" w:space="0" w:color="000000"/>
              <w:bottom w:val="single" w:sz="8" w:space="0" w:color="000000"/>
              <w:right w:val="single" w:sz="8" w:space="0" w:color="000000"/>
            </w:tcBorders>
          </w:tcPr>
          <w:p w14:paraId="46C95A04" w14:textId="77777777" w:rsidR="003F0AA7" w:rsidRPr="003C2537" w:rsidRDefault="003F0AA7" w:rsidP="003C2537">
            <w:pPr>
              <w:spacing w:before="20" w:after="20" w:line="240" w:lineRule="auto"/>
              <w:jc w:val="both"/>
              <w:rPr>
                <w:rFonts w:ascii="Times New Roman" w:hAnsi="Times New Roman" w:cs="Times New Roman"/>
                <w:bCs/>
                <w:spacing w:val="-8"/>
                <w:sz w:val="26"/>
                <w:szCs w:val="26"/>
                <w:lang w:val="vi-VN"/>
              </w:rPr>
            </w:pPr>
            <w:r w:rsidRPr="003C2537">
              <w:rPr>
                <w:rFonts w:ascii="Times New Roman" w:hAnsi="Times New Roman" w:cs="Times New Roman"/>
                <w:bCs/>
                <w:spacing w:val="-8"/>
                <w:sz w:val="26"/>
                <w:szCs w:val="26"/>
              </w:rPr>
              <w:t xml:space="preserve">- Tại “điểm b khoản 4 Điều 3. Giải thích từ ngữ:” quy định cung cấp dịch vụ sát hạch để cấp giấy phép lái xe đối với trung tâm sát hạch loại 2: </w:t>
            </w:r>
          </w:p>
          <w:p w14:paraId="358F3122" w14:textId="77777777" w:rsidR="003F0AA7" w:rsidRPr="003C2537" w:rsidRDefault="003F0AA7" w:rsidP="003C2537">
            <w:pPr>
              <w:spacing w:before="20" w:after="20" w:line="240" w:lineRule="auto"/>
              <w:jc w:val="both"/>
              <w:rPr>
                <w:rFonts w:ascii="Times New Roman" w:hAnsi="Times New Roman" w:cs="Times New Roman"/>
                <w:bCs/>
                <w:spacing w:val="-8"/>
                <w:sz w:val="26"/>
                <w:szCs w:val="26"/>
                <w:lang w:val="vi-VN"/>
              </w:rPr>
            </w:pPr>
            <w:r w:rsidRPr="003C2537">
              <w:rPr>
                <w:rFonts w:ascii="Times New Roman" w:hAnsi="Times New Roman" w:cs="Times New Roman"/>
                <w:bCs/>
                <w:spacing w:val="-8"/>
                <w:sz w:val="26"/>
                <w:szCs w:val="26"/>
              </w:rPr>
              <w:t xml:space="preserve">+ Đề nghị Ban soạn thảo bổ sung hạng sát hạch D1 đối với trung tâm loại 2. </w:t>
            </w:r>
          </w:p>
          <w:p w14:paraId="4FDF023B" w14:textId="515CB6F3"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Cs/>
                <w:spacing w:val="-8"/>
                <w:sz w:val="26"/>
                <w:szCs w:val="26"/>
              </w:rPr>
              <w:t>+ Lý do: Sân sát hạch lái xe loại 2 có diện tích đủ đáp ứng để lắp đặt thiết bị để sát hạch đối với hạng D1; xe ô tô sử dụng để sát hạch có kích thước tương đồng với hạng C1, các trung tâm có thể kết hợp lắp đặt để giảm chi phí đầu tư</w:t>
            </w:r>
          </w:p>
        </w:tc>
        <w:tc>
          <w:tcPr>
            <w:tcW w:w="3401" w:type="dxa"/>
            <w:tcBorders>
              <w:top w:val="single" w:sz="8" w:space="0" w:color="000000"/>
              <w:left w:val="single" w:sz="8" w:space="0" w:color="000000"/>
              <w:bottom w:val="single" w:sz="8" w:space="0" w:color="000000"/>
              <w:right w:val="single" w:sz="8" w:space="0" w:color="000000"/>
            </w:tcBorders>
          </w:tcPr>
          <w:p w14:paraId="5E68809A"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39657B9C" w14:textId="45112D11"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Hình hạng D1 có kích thước nhỏ so với hình hạng C1, nhu cầu học không cao, nên quy định như dự thảo Nghị định là phù hợp</w:t>
            </w:r>
            <w:r w:rsidR="0095465B" w:rsidRPr="003C2537">
              <w:rPr>
                <w:rFonts w:ascii="Times New Roman" w:eastAsia="Times New Roman" w:hAnsi="Times New Roman" w:cs="Times New Roman"/>
                <w:sz w:val="26"/>
                <w:szCs w:val="26"/>
              </w:rPr>
              <w:t>. Ngoài ra, quy định như dự thảo N</w:t>
            </w:r>
            <w:r w:rsidR="00710491" w:rsidRPr="003C2537">
              <w:rPr>
                <w:rFonts w:ascii="Times New Roman" w:eastAsia="Times New Roman" w:hAnsi="Times New Roman" w:cs="Times New Roman"/>
                <w:sz w:val="26"/>
                <w:szCs w:val="26"/>
              </w:rPr>
              <w:t>ghị định nhằm</w:t>
            </w:r>
            <w:r w:rsidR="0095465B" w:rsidRPr="003C2537">
              <w:rPr>
                <w:rFonts w:ascii="Times New Roman" w:eastAsia="Times New Roman" w:hAnsi="Times New Roman" w:cs="Times New Roman"/>
                <w:sz w:val="26"/>
                <w:szCs w:val="26"/>
              </w:rPr>
              <w:t xml:space="preserve"> kế thừa quy định về </w:t>
            </w:r>
            <w:r w:rsidR="00710491" w:rsidRPr="003C2537">
              <w:rPr>
                <w:rFonts w:ascii="Times New Roman" w:eastAsia="Times New Roman" w:hAnsi="Times New Roman" w:cs="Times New Roman"/>
                <w:sz w:val="26"/>
                <w:szCs w:val="26"/>
              </w:rPr>
              <w:t>trung tâm sát hạch lái xe hiện hành còn phù hợp với quy định của Luật TT,ATGTĐB</w:t>
            </w:r>
          </w:p>
        </w:tc>
        <w:tc>
          <w:tcPr>
            <w:tcW w:w="3401" w:type="dxa"/>
            <w:tcBorders>
              <w:top w:val="single" w:sz="8" w:space="0" w:color="000000"/>
              <w:left w:val="single" w:sz="8" w:space="0" w:color="000000"/>
              <w:bottom w:val="single" w:sz="8" w:space="0" w:color="000000"/>
              <w:right w:val="single" w:sz="8" w:space="0" w:color="000000"/>
            </w:tcBorders>
          </w:tcPr>
          <w:p w14:paraId="21434DD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E0E139A"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D12B8A5"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42954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4618CADB" w14:textId="4F64B1DC"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6A516AC9"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11A7AB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Các Sở GTVT Hà Tĩnh, Nam Định.</w:t>
            </w:r>
          </w:p>
          <w:p w14:paraId="507A89FE" w14:textId="52E5E37D"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UBND Tp. Hà Nội</w:t>
            </w:r>
          </w:p>
        </w:tc>
        <w:tc>
          <w:tcPr>
            <w:tcW w:w="4252" w:type="dxa"/>
            <w:tcBorders>
              <w:top w:val="single" w:sz="8" w:space="0" w:color="000000"/>
              <w:left w:val="single" w:sz="8" w:space="0" w:color="000000"/>
              <w:bottom w:val="single" w:sz="8" w:space="0" w:color="000000"/>
              <w:right w:val="single" w:sz="8" w:space="0" w:color="000000"/>
            </w:tcBorders>
          </w:tcPr>
          <w:p w14:paraId="75C3DE3D" w14:textId="52CB8E78"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spacing w:val="-8"/>
                <w:sz w:val="26"/>
                <w:szCs w:val="26"/>
              </w:rPr>
              <w:t>Tại điểm b, Khoản 4 Điều 3. Đề nghị sữa đổi thành: Trung tâm sát hạch loại 2: Cung cấp dịch vụ sát hạch để cấp giấy phép lái xe các hạng A1, A, B1, B, và hạng C1.</w:t>
            </w:r>
          </w:p>
          <w:p w14:paraId="080CC179" w14:textId="7FA1BC56"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spacing w:val="-8"/>
                <w:sz w:val="26"/>
                <w:szCs w:val="26"/>
              </w:rPr>
              <w:t>Lý do: Đối với hạng C đào tạo cấp cho người lái xe ô tô có kéo Rơ mooc toàn bộ thiết kế 7.500kg trở lên thì đưa vào trung tâm sát hạch lái xe loại 1. Vì trung tâm sát hạch lái xe loại 2 trước đây chỉ dùng xe sát hạch đối với hạng C là 5.000kg. Nếu áp dụng cho trung tâm sát hạch lái xe loại 2 thì phải đầu tư thêm xe có trọng tải ít nhất 7.500kg trở lên và phải mở rộng thêm sân, bố trí thêm các bài thi cho phù hợp với hạng C, gây lãng phí về đầu tư xe sát hạch cũng như khó thực hiện do quỹ đất mà trung tâm đã được cấp phép</w:t>
            </w:r>
          </w:p>
        </w:tc>
        <w:tc>
          <w:tcPr>
            <w:tcW w:w="3401" w:type="dxa"/>
            <w:tcBorders>
              <w:top w:val="single" w:sz="8" w:space="0" w:color="000000"/>
              <w:left w:val="single" w:sz="8" w:space="0" w:color="000000"/>
              <w:bottom w:val="single" w:sz="8" w:space="0" w:color="000000"/>
              <w:right w:val="single" w:sz="8" w:space="0" w:color="000000"/>
            </w:tcBorders>
          </w:tcPr>
          <w:p w14:paraId="17AF931E" w14:textId="539ABE4E"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45ABB28D" w14:textId="4FCAACE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Quy định như dự thảo </w:t>
            </w:r>
            <w:r w:rsidR="00710491" w:rsidRPr="003C2537">
              <w:rPr>
                <w:rFonts w:ascii="Times New Roman" w:eastAsia="Times New Roman" w:hAnsi="Times New Roman" w:cs="Times New Roman"/>
                <w:sz w:val="26"/>
                <w:szCs w:val="26"/>
              </w:rPr>
              <w:t xml:space="preserve">Nghị định </w:t>
            </w:r>
            <w:r w:rsidRPr="003C2537">
              <w:rPr>
                <w:rFonts w:ascii="Times New Roman" w:eastAsia="Times New Roman" w:hAnsi="Times New Roman" w:cs="Times New Roman"/>
                <w:sz w:val="26"/>
                <w:szCs w:val="26"/>
              </w:rPr>
              <w:t>là phù hợp, tạo điều kiện cho trung tâm có nhiều lựa chọn:đủ điều kiện sát hạch lái xe hạng C, không đủ điều kiện chỉ sát hạch đến hạng C1.</w:t>
            </w:r>
            <w:r w:rsidR="00710491" w:rsidRPr="003C2537">
              <w:rPr>
                <w:rFonts w:ascii="Times New Roman" w:eastAsia="Times New Roman" w:hAnsi="Times New Roman" w:cs="Times New Roman"/>
                <w:sz w:val="26"/>
                <w:szCs w:val="26"/>
              </w:rPr>
              <w:t xml:space="preserve"> Ngoài ra, quy định như dự thảo Nghị định nhằm kế thừa quy định về trung tâm sát hạch lái xe hiện hành còn phù hợp với quy định của Luật TT,ATGTĐB</w:t>
            </w:r>
          </w:p>
          <w:p w14:paraId="6C66FD8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508173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6EB495"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125C5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6C855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162C11ED" w14:textId="39452DF5"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1BB3ED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76644B2" w14:textId="383068E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4.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65D06957" w14:textId="6BC23454" w:rsidR="003F0AA7" w:rsidRPr="003C2537" w:rsidRDefault="003F0AA7" w:rsidP="003C2537">
            <w:pPr>
              <w:spacing w:before="20" w:after="20" w:line="240" w:lineRule="auto"/>
              <w:jc w:val="both"/>
              <w:rPr>
                <w:rFonts w:ascii="Times New Roman" w:hAnsi="Times New Roman" w:cs="Times New Roman"/>
                <w:bCs/>
                <w:spacing w:val="-8"/>
                <w:sz w:val="26"/>
                <w:szCs w:val="26"/>
                <w:lang w:val="vi-VN"/>
              </w:rPr>
            </w:pPr>
            <w:r w:rsidRPr="003C2537">
              <w:rPr>
                <w:rFonts w:ascii="Times New Roman" w:hAnsi="Times New Roman" w:cs="Times New Roman"/>
                <w:bCs/>
                <w:spacing w:val="-8"/>
                <w:sz w:val="26"/>
                <w:szCs w:val="26"/>
              </w:rPr>
              <w:t>Đề nghị rà soát quy định này để đảm bảo phù hợp với khoản 4 Điều 61 Luật Trật tự, an toàn giao thông đường bộ.</w:t>
            </w:r>
          </w:p>
          <w:p w14:paraId="2966604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9D58B7" w14:textId="6D5AE89D"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5787F76E" w14:textId="4211C79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Rà soát </w:t>
            </w:r>
            <w:r w:rsidR="00710491" w:rsidRPr="003C2537">
              <w:rPr>
                <w:rFonts w:ascii="Times New Roman" w:eastAsia="Times New Roman" w:hAnsi="Times New Roman" w:cs="Times New Roman"/>
                <w:sz w:val="26"/>
                <w:szCs w:val="26"/>
              </w:rPr>
              <w:t>trong</w:t>
            </w:r>
            <w:r w:rsidRPr="003C2537">
              <w:rPr>
                <w:rFonts w:ascii="Times New Roman" w:eastAsia="Times New Roman" w:hAnsi="Times New Roman" w:cs="Times New Roman"/>
                <w:sz w:val="26"/>
                <w:szCs w:val="26"/>
              </w:rPr>
              <w:t xml:space="preserve"> quá trình hoàn thiện Dự thảo Nghị định trình Chính phủ</w:t>
            </w:r>
          </w:p>
        </w:tc>
        <w:tc>
          <w:tcPr>
            <w:tcW w:w="3401" w:type="dxa"/>
            <w:tcBorders>
              <w:top w:val="single" w:sz="8" w:space="0" w:color="000000"/>
              <w:left w:val="single" w:sz="8" w:space="0" w:color="000000"/>
              <w:bottom w:val="single" w:sz="8" w:space="0" w:color="000000"/>
              <w:right w:val="single" w:sz="8" w:space="0" w:color="000000"/>
            </w:tcBorders>
          </w:tcPr>
          <w:p w14:paraId="2E00DC6F"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154C4A"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61C950A"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18E78AD"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2DD3A1C9" w14:textId="51B848BB"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BAEDF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5. Sân tập lái dùng để sát hạch lái xe mô tô là hoạt động của cơ sở đào tạo cung cấp dịch vụ sát hạch lái xe mô tô và được phân loại như sau:</w:t>
            </w:r>
          </w:p>
          <w:p w14:paraId="1648175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Sân tập lái dùng để sát hạch lái xe mô tô loại 1: Được phép sát hạch để cấp giấy phép lái xe các hạng A1, A, B1;</w:t>
            </w:r>
          </w:p>
          <w:p w14:paraId="66B3383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b) Sân tập lái dùng để sát hạch lái xe mô tô loại 2: Được phép sát hạch để cấp giấy phép lái xe các hạng A1, A;</w:t>
            </w:r>
          </w:p>
          <w:p w14:paraId="047FB1B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Sân tập lái dùng để sát hạch lái xe mô tô loại 3: Được phép sát hạch để cấp giấy phép lái xe các hạng A1.</w:t>
            </w:r>
          </w:p>
          <w:p w14:paraId="400D4DFE"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975EE6D" w14:textId="76A5E13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78694A5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Đề nghị nghiên cứu điều chỉnh giải thích từ ngữ đối với “sân tập lái dùng để sát hạch lái xe mô tô” cho phù hợp với đối tượng được giải thích (danh từ, không phải động từ).</w:t>
            </w:r>
          </w:p>
          <w:p w14:paraId="1C48ADA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E295556" w14:textId="77777777" w:rsidR="00710491" w:rsidRPr="003C2537" w:rsidRDefault="00710491"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775B3BAE" w14:textId="77777777" w:rsidR="003F0AA7" w:rsidRPr="003C2537" w:rsidRDefault="00710491"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tại dự thảo Nghị định gửi Bộ Tư pháp thẩm định như sau:</w:t>
            </w:r>
          </w:p>
          <w:p w14:paraId="2B3BBD23" w14:textId="157878A0" w:rsidR="00053906" w:rsidRPr="003C2537" w:rsidRDefault="00053906"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i/>
                <w:iCs/>
                <w:sz w:val="26"/>
                <w:szCs w:val="26"/>
              </w:rPr>
              <w:t>Sân tập lái để sát hạch lái xe mô tô</w:t>
            </w:r>
            <w:r w:rsidRPr="003C2537">
              <w:rPr>
                <w:rFonts w:ascii="Times New Roman" w:hAnsi="Times New Roman" w:cs="Times New Roman"/>
                <w:i/>
                <w:sz w:val="26"/>
                <w:szCs w:val="26"/>
              </w:rPr>
              <w:t xml:space="preserve"> là </w:t>
            </w:r>
            <w:r w:rsidRPr="003C2537">
              <w:rPr>
                <w:rFonts w:ascii="Times New Roman" w:hAnsi="Times New Roman" w:cs="Times New Roman"/>
                <w:i/>
                <w:sz w:val="26"/>
                <w:szCs w:val="26"/>
                <w:lang w:val="vi-VN"/>
              </w:rPr>
              <w:t xml:space="preserve">cơ sở được xây dựng </w:t>
            </w:r>
            <w:bookmarkStart w:id="3" w:name="_Hlk178339723"/>
            <w:r w:rsidRPr="003C2537">
              <w:rPr>
                <w:rFonts w:ascii="Times New Roman" w:hAnsi="Times New Roman" w:cs="Times New Roman"/>
                <w:i/>
                <w:sz w:val="26"/>
                <w:szCs w:val="26"/>
              </w:rPr>
              <w:t xml:space="preserve">đáp ứng điều kiện về cơ sở vật chất, đội ngũ nhân viên nghiệp vụ và </w:t>
            </w:r>
            <w:r w:rsidRPr="003C2537">
              <w:rPr>
                <w:rFonts w:ascii="Times New Roman" w:hAnsi="Times New Roman" w:cs="Times New Roman"/>
                <w:i/>
                <w:sz w:val="26"/>
                <w:szCs w:val="26"/>
                <w:lang w:val="vi-VN"/>
              </w:rPr>
              <w:lastRenderedPageBreak/>
              <w:t xml:space="preserve">các yêu cầu kỹ thuật theo </w:t>
            </w:r>
            <w:r w:rsidRPr="003C2537">
              <w:rPr>
                <w:rFonts w:ascii="Times New Roman" w:hAnsi="Times New Roman" w:cs="Times New Roman"/>
                <w:i/>
                <w:sz w:val="26"/>
                <w:szCs w:val="26"/>
              </w:rPr>
              <w:t>tiêu chuẩn kỹ thuật sân tập lái để sát hạch lái xe mô tô</w:t>
            </w:r>
            <w:bookmarkEnd w:id="3"/>
            <w:r w:rsidRPr="003C2537">
              <w:rPr>
                <w:rFonts w:ascii="Times New Roman" w:hAnsi="Times New Roman" w:cs="Times New Roman"/>
                <w:i/>
                <w:sz w:val="26"/>
                <w:szCs w:val="26"/>
                <w:lang w:val="vi-VN"/>
              </w:rPr>
              <w:t xml:space="preserve">, cung cấp dịch vụ sát hạch lái xe </w:t>
            </w:r>
            <w:r w:rsidRPr="003C2537">
              <w:rPr>
                <w:rFonts w:ascii="Times New Roman" w:hAnsi="Times New Roman" w:cs="Times New Roman"/>
                <w:i/>
                <w:sz w:val="26"/>
                <w:szCs w:val="26"/>
              </w:rPr>
              <w:t xml:space="preserve">mô tô </w:t>
            </w:r>
            <w:r w:rsidRPr="003C2537">
              <w:rPr>
                <w:rFonts w:ascii="Times New Roman" w:hAnsi="Times New Roman" w:cs="Times New Roman"/>
                <w:i/>
                <w:sz w:val="26"/>
                <w:szCs w:val="26"/>
                <w:lang w:val="vi-VN"/>
              </w:rPr>
              <w:t>và được phân loại như sau</w:t>
            </w:r>
            <w:r w:rsidRPr="003C2537">
              <w:rPr>
                <w:rFonts w:ascii="Times New Roman" w:hAnsi="Times New Roman" w:cs="Times New Roman"/>
                <w:i/>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25CB1D8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C37AE8F"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F3095D6"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5F1368C"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078C5AB1" w14:textId="11C63975"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D3F149" w14:textId="0E254B16"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lastRenderedPageBreak/>
              <w:t>6. Dữ liệu giám sát sát hạch: Bao gồm dữ liệu về kết quả sát hạch và dữ liệu hình ảnh của hệ thống camera giám sát sát hạch.</w:t>
            </w:r>
          </w:p>
        </w:tc>
        <w:tc>
          <w:tcPr>
            <w:tcW w:w="2126" w:type="dxa"/>
            <w:tcBorders>
              <w:top w:val="single" w:sz="8" w:space="0" w:color="000000"/>
              <w:left w:val="single" w:sz="8" w:space="0" w:color="000000"/>
              <w:bottom w:val="single" w:sz="8" w:space="0" w:color="000000"/>
              <w:right w:val="single" w:sz="8" w:space="0" w:color="000000"/>
            </w:tcBorders>
          </w:tcPr>
          <w:p w14:paraId="47DC715C" w14:textId="4AD70F9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Cục Đăng kiểm Việt Nam</w:t>
            </w:r>
          </w:p>
        </w:tc>
        <w:tc>
          <w:tcPr>
            <w:tcW w:w="4252" w:type="dxa"/>
            <w:tcBorders>
              <w:top w:val="single" w:sz="8" w:space="0" w:color="000000"/>
              <w:left w:val="single" w:sz="8" w:space="0" w:color="000000"/>
              <w:bottom w:val="single" w:sz="8" w:space="0" w:color="000000"/>
              <w:right w:val="single" w:sz="8" w:space="0" w:color="000000"/>
            </w:tcBorders>
          </w:tcPr>
          <w:p w14:paraId="6EF5A95D" w14:textId="70C717A8"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pacing w:val="-8"/>
                <w:sz w:val="26"/>
                <w:szCs w:val="26"/>
                <w:lang w:val="vi-VN"/>
              </w:rPr>
              <w:t>Chỉnh sửa khoản 6 Điều 3</w:t>
            </w:r>
            <w:r w:rsidRPr="003C2537">
              <w:rPr>
                <w:rFonts w:ascii="Times New Roman" w:hAnsi="Times New Roman" w:cs="Times New Roman"/>
                <w:bCs/>
                <w:spacing w:val="-8"/>
                <w:sz w:val="26"/>
                <w:szCs w:val="26"/>
                <w:lang w:val="vi-VN"/>
              </w:rPr>
              <w:t xml:space="preserve"> thành: “Dữ liệu đào tạo lái xe: bao gồm dữ liệu trong quá trình đào tạo lái xe và dữ liệu giám sát sát hạch (dữ liệu về kết quả sát hạch và dữ liệu hình ảnh của hệ thống camera giám sát sát hạch)”.</w:t>
            </w:r>
          </w:p>
        </w:tc>
        <w:tc>
          <w:tcPr>
            <w:tcW w:w="3401" w:type="dxa"/>
            <w:tcBorders>
              <w:top w:val="single" w:sz="8" w:space="0" w:color="000000"/>
              <w:left w:val="single" w:sz="8" w:space="0" w:color="000000"/>
              <w:bottom w:val="single" w:sz="8" w:space="0" w:color="000000"/>
              <w:right w:val="single" w:sz="8" w:space="0" w:color="000000"/>
            </w:tcBorders>
          </w:tcPr>
          <w:p w14:paraId="5883E668" w14:textId="572B18E5"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616F57E8" w14:textId="64A37C8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Khoản 4 Điều 61 Luật TT,ATGTĐB quy định Trung tâm sát hạch lái xe </w:t>
            </w:r>
            <w:r w:rsidRPr="003C2537">
              <w:rPr>
                <w:rFonts w:ascii="Times New Roman" w:hAnsi="Times New Roman" w:cs="Times New Roman"/>
                <w:sz w:val="26"/>
                <w:szCs w:val="26"/>
                <w:shd w:val="clear" w:color="auto" w:fill="FFFFFF"/>
              </w:rPr>
              <w:t>phải sử dụng thiết bị ứng dụng công nghệ thông tin và phải chia sẻ ngay kết quả và dữ liệu giám sát quá trình sát hạch. Vì vậy, nội dung dự thảo Nghị định là phù hợp</w:t>
            </w:r>
            <w:r w:rsidR="00053906" w:rsidRPr="003C2537">
              <w:rPr>
                <w:rFonts w:ascii="Times New Roman" w:hAnsi="Times New Roman" w:cs="Times New Roman"/>
                <w:sz w:val="26"/>
                <w:szCs w:val="26"/>
                <w:shd w:val="clear" w:color="auto" w:fill="FFFFFF"/>
              </w:rPr>
              <w:t>/</w:t>
            </w:r>
          </w:p>
        </w:tc>
        <w:tc>
          <w:tcPr>
            <w:tcW w:w="3401" w:type="dxa"/>
            <w:tcBorders>
              <w:top w:val="single" w:sz="8" w:space="0" w:color="000000"/>
              <w:left w:val="single" w:sz="8" w:space="0" w:color="000000"/>
              <w:bottom w:val="single" w:sz="8" w:space="0" w:color="000000"/>
              <w:right w:val="single" w:sz="8" w:space="0" w:color="000000"/>
            </w:tcBorders>
          </w:tcPr>
          <w:p w14:paraId="7C96F18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BBBDF3"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E72F64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5E19C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330C68BB" w14:textId="5410561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5C22A8" w14:textId="1C689CDD"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Ý kiến khác</w:t>
            </w:r>
          </w:p>
        </w:tc>
        <w:tc>
          <w:tcPr>
            <w:tcW w:w="2126" w:type="dxa"/>
            <w:tcBorders>
              <w:top w:val="single" w:sz="8" w:space="0" w:color="000000"/>
              <w:left w:val="single" w:sz="8" w:space="0" w:color="000000"/>
              <w:bottom w:val="single" w:sz="8" w:space="0" w:color="000000"/>
              <w:right w:val="single" w:sz="8" w:space="0" w:color="000000"/>
            </w:tcBorders>
          </w:tcPr>
          <w:p w14:paraId="79AA6729" w14:textId="78AB3510"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eastAsia="Times New Roman" w:hAnsi="Times New Roman" w:cs="Times New Roman"/>
                <w:sz w:val="26"/>
                <w:szCs w:val="26"/>
              </w:rPr>
              <w:t>1. Cục Đăng kiểm Việt Nam</w:t>
            </w:r>
          </w:p>
        </w:tc>
        <w:tc>
          <w:tcPr>
            <w:tcW w:w="4252" w:type="dxa"/>
            <w:tcBorders>
              <w:top w:val="single" w:sz="8" w:space="0" w:color="000000"/>
              <w:left w:val="single" w:sz="8" w:space="0" w:color="000000"/>
              <w:bottom w:val="single" w:sz="8" w:space="0" w:color="000000"/>
              <w:right w:val="single" w:sz="8" w:space="0" w:color="000000"/>
            </w:tcBorders>
          </w:tcPr>
          <w:p w14:paraId="2C6C7A75" w14:textId="6F71DB6F"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spacing w:val="-8"/>
                <w:sz w:val="26"/>
                <w:szCs w:val="26"/>
                <w:lang w:val="vi-VN"/>
              </w:rPr>
              <w:t>(</w:t>
            </w:r>
            <w:r w:rsidRPr="003C2537">
              <w:rPr>
                <w:rFonts w:ascii="Times New Roman" w:hAnsi="Times New Roman" w:cs="Times New Roman"/>
                <w:spacing w:val="-8"/>
                <w:sz w:val="26"/>
                <w:szCs w:val="26"/>
              </w:rPr>
              <w:t>1</w:t>
            </w:r>
            <w:r w:rsidRPr="003C2537">
              <w:rPr>
                <w:rFonts w:ascii="Times New Roman" w:hAnsi="Times New Roman" w:cs="Times New Roman"/>
                <w:spacing w:val="-8"/>
                <w:sz w:val="26"/>
                <w:szCs w:val="26"/>
                <w:lang w:val="vi-VN"/>
              </w:rPr>
              <w:t xml:space="preserve">). </w:t>
            </w:r>
            <w:r w:rsidRPr="003C2537">
              <w:rPr>
                <w:rFonts w:ascii="Times New Roman" w:hAnsi="Times New Roman" w:cs="Times New Roman"/>
                <w:spacing w:val="-8"/>
                <w:sz w:val="26"/>
                <w:szCs w:val="26"/>
              </w:rPr>
              <w:t>Bổ sung khái niệm ở Điều 3</w:t>
            </w:r>
            <w:r w:rsidRPr="003C2537">
              <w:rPr>
                <w:rFonts w:ascii="Times New Roman" w:hAnsi="Times New Roman" w:cs="Times New Roman"/>
                <w:bCs/>
                <w:spacing w:val="-8"/>
                <w:sz w:val="26"/>
                <w:szCs w:val="26"/>
              </w:rPr>
              <w:t xml:space="preserve"> về: “Ô tô đào tạo lái xe (bao gồm ô tô tập lái và ô tô sát hạch lái xe)” để đồng bộ với loại phương tiện mà Cục Đăng kiểm Việt Nam đang chứng nhận.</w:t>
            </w:r>
          </w:p>
          <w:p w14:paraId="7DFC2469" w14:textId="37CCED80"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4BC01247" w14:textId="5442A14B"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1B329A15" w14:textId="44514900"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7D6A5BFD" w14:textId="1764C39C"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0FB0E8FA" w14:textId="793E3D1B"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63BB2FC4" w14:textId="2FF75987"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3F325AD2" w14:textId="1012137C" w:rsidR="00BA230B" w:rsidRPr="003C2537" w:rsidRDefault="00BA230B" w:rsidP="003C2537">
            <w:pPr>
              <w:spacing w:before="20" w:after="20" w:line="240" w:lineRule="auto"/>
              <w:jc w:val="both"/>
              <w:rPr>
                <w:rFonts w:ascii="Times New Roman" w:hAnsi="Times New Roman" w:cs="Times New Roman"/>
                <w:bCs/>
                <w:spacing w:val="-8"/>
                <w:sz w:val="26"/>
                <w:szCs w:val="26"/>
              </w:rPr>
            </w:pPr>
          </w:p>
          <w:p w14:paraId="20823E23" w14:textId="77777777" w:rsidR="00BA230B" w:rsidRPr="003C2537" w:rsidRDefault="00BA230B" w:rsidP="003C2537">
            <w:pPr>
              <w:spacing w:before="20" w:after="20" w:line="240" w:lineRule="auto"/>
              <w:jc w:val="both"/>
              <w:rPr>
                <w:rFonts w:ascii="Times New Roman" w:hAnsi="Times New Roman" w:cs="Times New Roman"/>
                <w:bCs/>
                <w:spacing w:val="-8"/>
                <w:sz w:val="26"/>
                <w:szCs w:val="26"/>
                <w:lang w:val="vi-VN"/>
              </w:rPr>
            </w:pPr>
          </w:p>
          <w:p w14:paraId="58A2B29E" w14:textId="77777777" w:rsidR="003F0AA7" w:rsidRPr="003C2537" w:rsidRDefault="003F0AA7" w:rsidP="003C2537">
            <w:pPr>
              <w:spacing w:before="20" w:after="20" w:line="240" w:lineRule="auto"/>
              <w:jc w:val="both"/>
              <w:rPr>
                <w:rFonts w:ascii="Times New Roman" w:hAnsi="Times New Roman" w:cs="Times New Roman"/>
                <w:b/>
                <w:spacing w:val="-8"/>
                <w:sz w:val="26"/>
                <w:szCs w:val="26"/>
                <w:lang w:val="vi-VN"/>
              </w:rPr>
            </w:pPr>
            <w:r w:rsidRPr="003C2537">
              <w:rPr>
                <w:rFonts w:ascii="Times New Roman" w:hAnsi="Times New Roman" w:cs="Times New Roman"/>
                <w:b/>
                <w:spacing w:val="-8"/>
                <w:sz w:val="26"/>
                <w:szCs w:val="26"/>
                <w:lang w:val="vi-VN"/>
              </w:rPr>
              <w:t>(</w:t>
            </w:r>
            <w:r w:rsidRPr="003C2537">
              <w:rPr>
                <w:rFonts w:ascii="Times New Roman" w:hAnsi="Times New Roman" w:cs="Times New Roman"/>
                <w:spacing w:val="-8"/>
                <w:sz w:val="26"/>
                <w:szCs w:val="26"/>
                <w:lang w:val="vi-VN"/>
              </w:rPr>
              <w:t>2).</w:t>
            </w:r>
            <w:r w:rsidRPr="003C2537">
              <w:rPr>
                <w:rFonts w:ascii="Times New Roman" w:hAnsi="Times New Roman" w:cs="Times New Roman"/>
                <w:bCs/>
                <w:spacing w:val="-8"/>
                <w:sz w:val="26"/>
                <w:szCs w:val="26"/>
                <w:lang w:val="vi-VN"/>
              </w:rPr>
              <w:t xml:space="preserve"> </w:t>
            </w:r>
            <w:r w:rsidRPr="003C2537">
              <w:rPr>
                <w:rFonts w:ascii="Times New Roman" w:hAnsi="Times New Roman" w:cs="Times New Roman"/>
                <w:spacing w:val="-8"/>
                <w:sz w:val="26"/>
                <w:szCs w:val="26"/>
              </w:rPr>
              <w:t>Bổ sung khái niệm ở Điều 3 về</w:t>
            </w:r>
            <w:r w:rsidRPr="003C2537">
              <w:rPr>
                <w:rFonts w:ascii="Times New Roman" w:hAnsi="Times New Roman" w:cs="Times New Roman"/>
                <w:bCs/>
                <w:spacing w:val="-8"/>
                <w:sz w:val="26"/>
                <w:szCs w:val="26"/>
              </w:rPr>
              <w:t xml:space="preserve">: “Sân tập lái”, “Sân sát hạch” và “Sân tập lái dùng để sát hạch”. </w:t>
            </w:r>
          </w:p>
          <w:p w14:paraId="194491D3" w14:textId="77777777" w:rsidR="003F0AA7" w:rsidRPr="003C2537" w:rsidRDefault="003F0AA7" w:rsidP="003C2537">
            <w:pPr>
              <w:spacing w:before="20" w:after="20" w:line="240" w:lineRule="auto"/>
              <w:jc w:val="both"/>
              <w:rPr>
                <w:rFonts w:ascii="Times New Roman" w:hAnsi="Times New Roman" w:cs="Times New Roman"/>
                <w:bCs/>
                <w:i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ED5F04F" w14:textId="0070F2C0"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081D6062" w14:textId="613DFC4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w:t>
            </w:r>
            <w:r w:rsidRPr="003C2537">
              <w:rPr>
                <w:rFonts w:ascii="Times New Roman" w:eastAsia="Times New Roman" w:hAnsi="Times New Roman" w:cs="Times New Roman"/>
                <w:sz w:val="26"/>
                <w:szCs w:val="26"/>
              </w:rPr>
              <w:t>1)</w:t>
            </w:r>
            <w:r w:rsidR="00BA230B" w:rsidRPr="003C2537">
              <w:rPr>
                <w:rFonts w:ascii="Times New Roman" w:eastAsia="Times New Roman" w:hAnsi="Times New Roman" w:cs="Times New Roman"/>
                <w:sz w:val="26"/>
                <w:szCs w:val="26"/>
              </w:rPr>
              <w:t xml:space="preserve"> Khoản 5 Điều 4 Thông tư số 85/2016/TT-BGTVT được sửa đổi, bổ bụ tại điểm c khoản 2 Điều 1 Thông tư số 43/2023/TT-BGTVT quy định cải tạo xe</w:t>
            </w:r>
            <w:r w:rsidR="00BA230B" w:rsidRPr="003C2537">
              <w:rPr>
                <w:rFonts w:ascii="Times New Roman" w:eastAsia="Times New Roman" w:hAnsi="Times New Roman" w:cs="Times New Roman"/>
                <w:b/>
                <w:sz w:val="26"/>
                <w:szCs w:val="26"/>
              </w:rPr>
              <w:t xml:space="preserve"> :”</w:t>
            </w:r>
            <w:r w:rsidR="00BA230B" w:rsidRPr="003C2537">
              <w:rPr>
                <w:rFonts w:ascii="Times New Roman" w:hAnsi="Times New Roman" w:cs="Times New Roman"/>
                <w:color w:val="2E2E2E"/>
                <w:sz w:val="26"/>
                <w:szCs w:val="26"/>
              </w:rPr>
              <w:t xml:space="preserve"> </w:t>
            </w:r>
            <w:r w:rsidR="00BA230B" w:rsidRPr="003C2537">
              <w:rPr>
                <w:rFonts w:ascii="Times New Roman" w:hAnsi="Times New Roman" w:cs="Times New Roman"/>
                <w:i/>
                <w:color w:val="2E2E2E"/>
                <w:sz w:val="26"/>
                <w:szCs w:val="26"/>
              </w:rPr>
              <w:t>a) Cải tạo lắp đặt hoặc tháo bỏ bàn đạp phanh phụ trên xe tập lái, xe sát hạch lái xe;</w:t>
            </w:r>
            <w:r w:rsidR="00BA230B" w:rsidRPr="003C2537">
              <w:rPr>
                <w:rFonts w:ascii="Times New Roman" w:eastAsia="Times New Roman" w:hAnsi="Times New Roman" w:cs="Times New Roman"/>
                <w:b/>
                <w:i/>
                <w:sz w:val="26"/>
                <w:szCs w:val="26"/>
              </w:rPr>
              <w:t>”</w:t>
            </w:r>
            <w:r w:rsidR="00BA230B" w:rsidRPr="003C2537">
              <w:rPr>
                <w:rFonts w:ascii="Times New Roman" w:eastAsia="Times New Roman" w:hAnsi="Times New Roman" w:cs="Times New Roman"/>
                <w:b/>
                <w:sz w:val="26"/>
                <w:szCs w:val="26"/>
              </w:rPr>
              <w:t xml:space="preserve"> ; </w:t>
            </w:r>
            <w:r w:rsidR="00BA230B" w:rsidRPr="003C2537">
              <w:rPr>
                <w:rFonts w:ascii="Times New Roman" w:eastAsia="Times New Roman" w:hAnsi="Times New Roman" w:cs="Times New Roman"/>
                <w:sz w:val="26"/>
                <w:szCs w:val="26"/>
              </w:rPr>
              <w:t xml:space="preserve">Theo đó,  nội dung quy định tại dự thảo Nghị định đảm bảo thống nhất quy </w:t>
            </w:r>
            <w:r w:rsidR="00BA230B" w:rsidRPr="003C2537">
              <w:rPr>
                <w:rFonts w:ascii="Times New Roman" w:eastAsia="Times New Roman" w:hAnsi="Times New Roman" w:cs="Times New Roman"/>
                <w:sz w:val="26"/>
                <w:szCs w:val="26"/>
              </w:rPr>
              <w:lastRenderedPageBreak/>
              <w:t>định với loại phương tiện mà Cục ĐKVN chứng nhận</w:t>
            </w:r>
          </w:p>
          <w:p w14:paraId="5312C766" w14:textId="65D8E5E2"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 xml:space="preserve">(2) </w:t>
            </w:r>
            <w:r w:rsidRPr="003C2537">
              <w:rPr>
                <w:rFonts w:ascii="Times New Roman" w:eastAsia="Times New Roman" w:hAnsi="Times New Roman" w:cs="Times New Roman"/>
                <w:sz w:val="26"/>
                <w:szCs w:val="26"/>
              </w:rPr>
              <w:t>Nội dung về sân tập lái và sân sát hạch</w:t>
            </w:r>
          </w:p>
          <w:p w14:paraId="4CF7EE43" w14:textId="06C6CE49" w:rsidR="00BA230B" w:rsidRPr="003C2537" w:rsidRDefault="00BA230B"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Tại dự thảo Nghị định, nội dung quy định về sân tập lái được quy định chi tiết tại 1 khoản gồm 6 điểm; nên việc bổ sung khái niệm là không cần thiết. </w:t>
            </w:r>
          </w:p>
          <w:p w14:paraId="769AFDED" w14:textId="28FB6171"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C385ED"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F59936"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D03645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62E230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BA0B56" w:rsidRPr="004A72A3" w14:paraId="03D4E6C6"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121BE0F4" w14:textId="77777777" w:rsidR="00BA0B56" w:rsidRPr="003C2537" w:rsidRDefault="00BA0B56"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291BDD1" w14:textId="3964709C" w:rsidR="00BA0B56" w:rsidRPr="003C2537" w:rsidRDefault="00BA0B56" w:rsidP="003C2537">
            <w:pPr>
              <w:spacing w:before="20" w:after="20" w:line="240" w:lineRule="auto"/>
              <w:jc w:val="both"/>
              <w:rPr>
                <w:rFonts w:ascii="Times New Roman" w:hAnsi="Times New Roman" w:cs="Times New Roman"/>
                <w:bCs/>
                <w:spacing w:val="-8"/>
                <w:sz w:val="26"/>
                <w:szCs w:val="26"/>
                <w:highlight w:val="yellow"/>
              </w:rPr>
            </w:pPr>
            <w:r w:rsidRPr="003C2537">
              <w:rPr>
                <w:rFonts w:ascii="Times New Roman" w:hAnsi="Times New Roman" w:cs="Times New Roman"/>
                <w:bCs/>
                <w:spacing w:val="-8"/>
                <w:sz w:val="26"/>
                <w:szCs w:val="26"/>
                <w:highlight w:val="yellow"/>
              </w:rPr>
              <w:t>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0F58562B" w14:textId="146D77EE" w:rsidR="00BA0B56" w:rsidRPr="003C2537" w:rsidRDefault="00BA0B56" w:rsidP="003C2537">
            <w:pPr>
              <w:spacing w:before="20" w:after="20" w:line="240" w:lineRule="auto"/>
              <w:rPr>
                <w:rStyle w:val="fontstyle01"/>
                <w:sz w:val="26"/>
                <w:szCs w:val="26"/>
                <w:highlight w:val="yellow"/>
              </w:rPr>
            </w:pPr>
            <w:r w:rsidRPr="003C2537">
              <w:rPr>
                <w:rStyle w:val="fontstyle01"/>
                <w:sz w:val="26"/>
                <w:szCs w:val="26"/>
                <w:highlight w:val="yellow"/>
              </w:rPr>
              <w:t>Đề nghị bổ sung và điều chỉnh phần giải thích từ ngữ như sau:</w:t>
            </w:r>
            <w:r w:rsidRPr="003C2537">
              <w:rPr>
                <w:rFonts w:ascii="Times New Roman" w:hAnsi="Times New Roman" w:cs="Times New Roman"/>
                <w:color w:val="000000"/>
                <w:sz w:val="26"/>
                <w:szCs w:val="26"/>
                <w:highlight w:val="yellow"/>
              </w:rPr>
              <w:br/>
            </w:r>
            <w:r w:rsidRPr="003C2537">
              <w:rPr>
                <w:rStyle w:val="fontstyle21"/>
                <w:sz w:val="26"/>
                <w:szCs w:val="26"/>
                <w:highlight w:val="yellow"/>
              </w:rPr>
              <w:t xml:space="preserve">(1) </w:t>
            </w:r>
            <w:r w:rsidRPr="003C2537">
              <w:rPr>
                <w:rStyle w:val="fontstyle01"/>
                <w:sz w:val="26"/>
                <w:szCs w:val="26"/>
                <w:highlight w:val="yellow"/>
              </w:rPr>
              <w:t xml:space="preserve">Bổ sung giải thích về thuật ngữ </w:t>
            </w:r>
            <w:r w:rsidRPr="003C2537">
              <w:rPr>
                <w:rStyle w:val="fontstyle31"/>
                <w:rFonts w:ascii="Times New Roman" w:hAnsi="Times New Roman" w:cs="Times New Roman"/>
                <w:sz w:val="26"/>
                <w:szCs w:val="26"/>
                <w:highlight w:val="yellow"/>
              </w:rPr>
              <w:t>“Đơn vị lưu lượng”</w:t>
            </w:r>
            <w:r w:rsidRPr="003C2537">
              <w:rPr>
                <w:rStyle w:val="fontstyle01"/>
                <w:sz w:val="26"/>
                <w:szCs w:val="26"/>
                <w:highlight w:val="yellow"/>
              </w:rPr>
              <w:t>: Đây là căn cứ để cấp phép lưu lượng đào tạo lái xe cho các cơ sở đào tạo lái xe, do đó cần có định nghĩa cụ thể, rõ ràng, không tạo ra cách hiểu khác, qua đó tạo thuận lợi trong quá trình thực hiện.</w:t>
            </w:r>
          </w:p>
          <w:p w14:paraId="3C2BD836" w14:textId="10DE05ED" w:rsidR="00BA0B56" w:rsidRPr="003C2537" w:rsidRDefault="00BA0B56" w:rsidP="003C2537">
            <w:pPr>
              <w:spacing w:before="20" w:after="20" w:line="240" w:lineRule="auto"/>
              <w:rPr>
                <w:rFonts w:ascii="Times New Roman" w:hAnsi="Times New Roman" w:cs="Times New Roman"/>
                <w:bCs/>
                <w:iCs/>
                <w:sz w:val="26"/>
                <w:szCs w:val="26"/>
                <w:highlight w:val="yellow"/>
              </w:rPr>
            </w:pPr>
            <w:r w:rsidRPr="003C2537">
              <w:rPr>
                <w:rStyle w:val="fontstyle01"/>
                <w:sz w:val="26"/>
                <w:szCs w:val="26"/>
                <w:highlight w:val="yellow"/>
              </w:rPr>
              <w:t>(2) Bổ sung định nghĩa Cơ sở đào tạo lái xe: Dự thảo hiệnnay chưa định nghĩa cơ sở đào tạo lái xe là gì?</w:t>
            </w:r>
            <w:r w:rsidRPr="003C2537">
              <w:rPr>
                <w:rFonts w:ascii="Times New Roman" w:hAnsi="Times New Roman" w:cs="Times New Roman"/>
                <w:color w:val="000000"/>
                <w:sz w:val="26"/>
                <w:szCs w:val="26"/>
                <w:highlight w:val="yellow"/>
              </w:rPr>
              <w:br/>
            </w:r>
            <w:r w:rsidRPr="003C2537">
              <w:rPr>
                <w:rStyle w:val="fontstyle01"/>
                <w:sz w:val="26"/>
                <w:szCs w:val="26"/>
                <w:highlight w:val="yellow"/>
              </w:rPr>
              <w:t xml:space="preserve">Đặc biệt là chưa quy định loại hình hoạt động của cơ sở đào tạo là gì và cơ quan có trách nhiệm cho phép thành lập cơ sở đào tạo. Việc không quy định cơ sở đào tạo là loại hình gì và hoạt động theo Luật Giáo dục nghề nghiệp hay Luật Doanh nghiệp sẽ gây khó khăn trong công tác quản lý của cơ quan quản lý </w:t>
            </w:r>
            <w:r w:rsidRPr="003C2537">
              <w:rPr>
                <w:rStyle w:val="fontstyle01"/>
                <w:sz w:val="26"/>
                <w:szCs w:val="26"/>
                <w:highlight w:val="yellow"/>
              </w:rPr>
              <w:lastRenderedPageBreak/>
              <w:t>cũng như gây khó cho đơn vị khi thực hiện nghĩa vụ thuế với nhà nước</w:t>
            </w:r>
          </w:p>
        </w:tc>
        <w:tc>
          <w:tcPr>
            <w:tcW w:w="3401" w:type="dxa"/>
            <w:tcBorders>
              <w:top w:val="single" w:sz="8" w:space="0" w:color="000000"/>
              <w:left w:val="single" w:sz="8" w:space="0" w:color="000000"/>
              <w:bottom w:val="single" w:sz="8" w:space="0" w:color="000000"/>
              <w:right w:val="single" w:sz="8" w:space="0" w:color="000000"/>
            </w:tcBorders>
          </w:tcPr>
          <w:p w14:paraId="64A9FD77" w14:textId="6342170C" w:rsidR="00BA0B56" w:rsidRDefault="00BA0B56"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 xml:space="preserve">(1) </w:t>
            </w:r>
            <w:r w:rsidR="004413AB">
              <w:rPr>
                <w:rFonts w:ascii="Times New Roman" w:eastAsia="Times New Roman" w:hAnsi="Times New Roman" w:cs="Times New Roman"/>
                <w:b/>
                <w:sz w:val="26"/>
                <w:szCs w:val="26"/>
              </w:rPr>
              <w:t>Tiếp thu</w:t>
            </w:r>
          </w:p>
          <w:p w14:paraId="29156BF4" w14:textId="62CF8F9F" w:rsidR="00BA0B56" w:rsidRPr="004413AB" w:rsidRDefault="004413AB" w:rsidP="003C2537">
            <w:pPr>
              <w:spacing w:before="20" w:after="20" w:line="240" w:lineRule="auto"/>
              <w:jc w:val="both"/>
              <w:rPr>
                <w:rFonts w:ascii="Times New Roman" w:eastAsia="Times New Roman" w:hAnsi="Times New Roman" w:cs="Times New Roman"/>
                <w:sz w:val="26"/>
                <w:szCs w:val="26"/>
              </w:rPr>
            </w:pPr>
            <w:r w:rsidRPr="004413AB">
              <w:rPr>
                <w:rFonts w:ascii="Times New Roman" w:eastAsia="Times New Roman" w:hAnsi="Times New Roman" w:cs="Times New Roman"/>
                <w:sz w:val="26"/>
                <w:szCs w:val="26"/>
              </w:rPr>
              <w:t>Hoàn thiện tại dự thảo Nghị định gửi Bộ Tư pháp thẩm định</w:t>
            </w:r>
          </w:p>
          <w:p w14:paraId="0B5A2587" w14:textId="77777777" w:rsidR="00BA0B56" w:rsidRPr="004413AB" w:rsidRDefault="00BA0B56" w:rsidP="003C2537">
            <w:pPr>
              <w:spacing w:before="20" w:after="20" w:line="240" w:lineRule="auto"/>
              <w:jc w:val="both"/>
              <w:rPr>
                <w:rFonts w:ascii="Times New Roman" w:eastAsia="Times New Roman" w:hAnsi="Times New Roman" w:cs="Times New Roman"/>
                <w:sz w:val="26"/>
                <w:szCs w:val="26"/>
              </w:rPr>
            </w:pPr>
          </w:p>
          <w:p w14:paraId="3E96B19F" w14:textId="77777777" w:rsidR="00BA0B56" w:rsidRPr="003C2537" w:rsidRDefault="00BA0B56" w:rsidP="003C2537">
            <w:pPr>
              <w:spacing w:before="20" w:after="20" w:line="240" w:lineRule="auto"/>
              <w:jc w:val="both"/>
              <w:rPr>
                <w:rFonts w:ascii="Times New Roman" w:eastAsia="Times New Roman" w:hAnsi="Times New Roman" w:cs="Times New Roman"/>
                <w:b/>
                <w:sz w:val="26"/>
                <w:szCs w:val="26"/>
              </w:rPr>
            </w:pPr>
          </w:p>
          <w:p w14:paraId="58133C7D" w14:textId="77777777" w:rsidR="00BA0B56" w:rsidRPr="003C2537" w:rsidRDefault="00BA0B56" w:rsidP="003C2537">
            <w:pPr>
              <w:spacing w:before="20" w:after="20" w:line="240" w:lineRule="auto"/>
              <w:jc w:val="both"/>
              <w:rPr>
                <w:rFonts w:ascii="Times New Roman" w:eastAsia="Times New Roman" w:hAnsi="Times New Roman" w:cs="Times New Roman"/>
                <w:b/>
                <w:sz w:val="26"/>
                <w:szCs w:val="26"/>
              </w:rPr>
            </w:pPr>
          </w:p>
          <w:p w14:paraId="1936BA3A" w14:textId="77777777" w:rsidR="00BA0B56" w:rsidRPr="003C2537" w:rsidRDefault="00BA0B56" w:rsidP="003C2537">
            <w:pPr>
              <w:spacing w:before="20" w:after="20" w:line="240" w:lineRule="auto"/>
              <w:jc w:val="both"/>
              <w:rPr>
                <w:rFonts w:ascii="Times New Roman" w:eastAsia="Times New Roman" w:hAnsi="Times New Roman" w:cs="Times New Roman"/>
                <w:b/>
                <w:sz w:val="26"/>
                <w:szCs w:val="26"/>
              </w:rPr>
            </w:pPr>
          </w:p>
          <w:p w14:paraId="7C51936C" w14:textId="4FC5ADDD" w:rsidR="00BA0B56" w:rsidRDefault="00BA0B56" w:rsidP="003C2537">
            <w:pPr>
              <w:spacing w:before="20" w:after="20" w:line="240" w:lineRule="auto"/>
              <w:jc w:val="both"/>
              <w:rPr>
                <w:rFonts w:ascii="Times New Roman" w:eastAsia="Times New Roman" w:hAnsi="Times New Roman" w:cs="Times New Roman"/>
                <w:b/>
                <w:sz w:val="26"/>
                <w:szCs w:val="26"/>
              </w:rPr>
            </w:pPr>
          </w:p>
          <w:p w14:paraId="6DABCEB9" w14:textId="77777777" w:rsidR="004413AB" w:rsidRPr="003C2537" w:rsidRDefault="004413AB" w:rsidP="003C2537">
            <w:pPr>
              <w:spacing w:before="20" w:after="20" w:line="240" w:lineRule="auto"/>
              <w:jc w:val="both"/>
              <w:rPr>
                <w:rFonts w:ascii="Times New Roman" w:eastAsia="Times New Roman" w:hAnsi="Times New Roman" w:cs="Times New Roman"/>
                <w:b/>
                <w:sz w:val="26"/>
                <w:szCs w:val="26"/>
              </w:rPr>
            </w:pPr>
          </w:p>
          <w:p w14:paraId="1540D25A" w14:textId="77777777" w:rsidR="00BA0B56" w:rsidRPr="003C2537" w:rsidRDefault="00BA0B56"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(2) Giải trình</w:t>
            </w:r>
          </w:p>
          <w:p w14:paraId="79126EEC" w14:textId="41A628BB" w:rsidR="00BA0B56" w:rsidRPr="003C2537" w:rsidRDefault="00BA0B56"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Trên cơ sở tiếp thu ý kiến của các tổ chức và cá nhân, cơ quan soạn thảo đã bãi bỏ quy định về loại hình cơ sở đào tạo; theo đó; các tổ chức cá nhân có quyền lươaj chọn loại hình cơ sở đào tạo lái xe phù hợp với mục đích hoạt động của mình</w:t>
            </w:r>
          </w:p>
        </w:tc>
        <w:tc>
          <w:tcPr>
            <w:tcW w:w="3401" w:type="dxa"/>
            <w:tcBorders>
              <w:top w:val="single" w:sz="8" w:space="0" w:color="000000"/>
              <w:left w:val="single" w:sz="8" w:space="0" w:color="000000"/>
              <w:bottom w:val="single" w:sz="8" w:space="0" w:color="000000"/>
              <w:right w:val="single" w:sz="8" w:space="0" w:color="000000"/>
            </w:tcBorders>
          </w:tcPr>
          <w:p w14:paraId="533655BC" w14:textId="77777777" w:rsidR="00BA0B56" w:rsidRPr="00411838" w:rsidRDefault="00BA0B56"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683ECD4" w14:textId="77777777" w:rsidR="00BA0B56" w:rsidRPr="00411838" w:rsidRDefault="00BA0B56"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E21718E" w14:textId="77777777" w:rsidR="00BA0B56" w:rsidRPr="00411838" w:rsidRDefault="00BA0B56"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0E4E0C" w14:textId="77777777" w:rsidR="00BA0B56" w:rsidRPr="00411838" w:rsidRDefault="00BA0B56" w:rsidP="008A5359">
            <w:pPr>
              <w:spacing w:before="20" w:after="20" w:line="240" w:lineRule="auto"/>
              <w:jc w:val="both"/>
              <w:rPr>
                <w:rFonts w:ascii="Times New Roman" w:eastAsia="Times New Roman" w:hAnsi="Times New Roman" w:cs="Times New Roman"/>
                <w:b/>
                <w:sz w:val="26"/>
                <w:szCs w:val="26"/>
              </w:rPr>
            </w:pPr>
          </w:p>
        </w:tc>
      </w:tr>
      <w:tr w:rsidR="003F0AA7" w:rsidRPr="004A72A3" w14:paraId="5373FDBE" w14:textId="63024B7C"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64819F70"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4. Điều kiện chung của cơ sở đào tạo lái xe</w:t>
            </w:r>
          </w:p>
          <w:p w14:paraId="5BCE69A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Điều kiện về loại hình</w:t>
            </w:r>
          </w:p>
          <w:p w14:paraId="18B7D69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Cơ sở đào tạo lái xe ô tô là cơ sở thuộc: cơ sở giáo dục nghề nghiệp hoặc cơ sở giáo dục đại học hoặc doanh nghiệp.</w:t>
            </w:r>
          </w:p>
          <w:p w14:paraId="1A10EAED" w14:textId="3DDA4D2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E9FBC07" w14:textId="0C1DA2CE"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spacing w:val="-8"/>
                <w:sz w:val="26"/>
                <w:szCs w:val="26"/>
              </w:rPr>
              <w:t>1.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2884C1F7" w14:textId="0B2CAA70" w:rsidR="003F0AA7" w:rsidRPr="003C2537" w:rsidRDefault="003F0AA7" w:rsidP="003C2537">
            <w:pPr>
              <w:spacing w:before="20" w:after="20" w:line="240" w:lineRule="auto"/>
              <w:jc w:val="both"/>
              <w:rPr>
                <w:rFonts w:ascii="Times New Roman" w:hAnsi="Times New Roman" w:cs="Times New Roman"/>
                <w:bCs/>
                <w:spacing w:val="-8"/>
                <w:sz w:val="26"/>
                <w:szCs w:val="26"/>
                <w:lang w:val="vi-VN"/>
              </w:rPr>
            </w:pPr>
            <w:r w:rsidRPr="003C2537">
              <w:rPr>
                <w:rFonts w:ascii="Times New Roman" w:hAnsi="Times New Roman" w:cs="Times New Roman"/>
                <w:bCs/>
                <w:iCs/>
                <w:sz w:val="26"/>
                <w:szCs w:val="26"/>
              </w:rPr>
              <w:t xml:space="preserve">Tại Điều 4: Đề nghị BST sửa lại cho phù hợp với thể thức văn bản (điều, khoản, điểm); </w:t>
            </w:r>
          </w:p>
          <w:p w14:paraId="16115141" w14:textId="77777777"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194A6E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3166E535" w14:textId="5EE329F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Rà soát trong quá trình hoàn thiện dự thảo Nghị định trình Chính Phủ</w:t>
            </w:r>
          </w:p>
        </w:tc>
        <w:tc>
          <w:tcPr>
            <w:tcW w:w="3401" w:type="dxa"/>
            <w:tcBorders>
              <w:top w:val="single" w:sz="8" w:space="0" w:color="000000"/>
              <w:left w:val="single" w:sz="8" w:space="0" w:color="000000"/>
              <w:bottom w:val="single" w:sz="8" w:space="0" w:color="000000"/>
              <w:right w:val="single" w:sz="8" w:space="0" w:color="000000"/>
            </w:tcBorders>
          </w:tcPr>
          <w:p w14:paraId="6A16B7C6"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951E1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7AF44A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9EA53CC"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2BB894C2" w14:textId="3D9DA6BB"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7D92A41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DAD0879" w14:textId="58C23851"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2. Thanh tra Bộ GTVT</w:t>
            </w:r>
          </w:p>
        </w:tc>
        <w:tc>
          <w:tcPr>
            <w:tcW w:w="4252" w:type="dxa"/>
            <w:tcBorders>
              <w:top w:val="single" w:sz="8" w:space="0" w:color="000000"/>
              <w:left w:val="single" w:sz="8" w:space="0" w:color="000000"/>
              <w:bottom w:val="single" w:sz="8" w:space="0" w:color="000000"/>
              <w:right w:val="single" w:sz="8" w:space="0" w:color="000000"/>
            </w:tcBorders>
          </w:tcPr>
          <w:p w14:paraId="722B042A" w14:textId="4D5EAA9D"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bCs/>
                <w:iCs/>
                <w:sz w:val="26"/>
                <w:szCs w:val="26"/>
                <w:lang w:val="vi-VN"/>
              </w:rPr>
              <w:t>Tại Điều 4: Đề nghị điều chỉnh tên của Điều 4 thành “Cơ cấu tổ chức của cơ sở đào tạo lái xe” để phù hợp với nội dung của Điều 4</w:t>
            </w:r>
          </w:p>
        </w:tc>
        <w:tc>
          <w:tcPr>
            <w:tcW w:w="3401" w:type="dxa"/>
            <w:tcBorders>
              <w:top w:val="single" w:sz="8" w:space="0" w:color="000000"/>
              <w:left w:val="single" w:sz="8" w:space="0" w:color="000000"/>
              <w:bottom w:val="single" w:sz="8" w:space="0" w:color="000000"/>
              <w:right w:val="single" w:sz="8" w:space="0" w:color="000000"/>
            </w:tcBorders>
          </w:tcPr>
          <w:p w14:paraId="0FFBC949" w14:textId="29629A0F" w:rsidR="00C40732" w:rsidRDefault="00C40732" w:rsidP="00C40732">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Tiếp thu</w:t>
            </w:r>
          </w:p>
          <w:p w14:paraId="4965C192" w14:textId="0858828F" w:rsidR="00C40732" w:rsidRPr="004413AB" w:rsidRDefault="00C40732" w:rsidP="00C40732">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Rà soát, nghiên cứu h</w:t>
            </w:r>
            <w:r w:rsidRPr="004413AB">
              <w:rPr>
                <w:rFonts w:ascii="Times New Roman" w:eastAsia="Times New Roman" w:hAnsi="Times New Roman" w:cs="Times New Roman"/>
                <w:sz w:val="26"/>
                <w:szCs w:val="26"/>
              </w:rPr>
              <w:t>oàn thiện tại dự thảo Nghị định gửi Bộ Tư pháp thẩm định</w:t>
            </w:r>
          </w:p>
          <w:p w14:paraId="774BA2FC" w14:textId="4948FC1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41223C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F487C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0AA7E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9D7258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42DE59B7" w14:textId="5DC67345"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061A26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C9FF326" w14:textId="6D764322"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1F3FFFAE" w14:textId="12ECA144"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eastAsia="Calibri" w:hAnsi="Times New Roman" w:cs="Times New Roman"/>
                <w:bCs/>
                <w:sz w:val="26"/>
                <w:szCs w:val="26"/>
                <w:shd w:val="clear" w:color="auto" w:fill="FFFFFF"/>
              </w:rPr>
              <w:t xml:space="preserve">Đề nghị xem xét lại quy định này để đảm bảo tính khả thi, thống nhất, minh bạch trong việc xác định loại hình cơ sở đào tạo vì </w:t>
            </w:r>
            <w:r w:rsidRPr="003C2537">
              <w:rPr>
                <w:rFonts w:ascii="Times New Roman" w:eastAsia="Calibri" w:hAnsi="Times New Roman" w:cs="Times New Roman"/>
                <w:bCs/>
                <w:sz w:val="26"/>
                <w:szCs w:val="26"/>
              </w:rPr>
              <w:t>tại khoản này quy định “</w:t>
            </w:r>
            <w:r w:rsidRPr="003C2537">
              <w:rPr>
                <w:rFonts w:ascii="Times New Roman" w:eastAsia="Calibri" w:hAnsi="Times New Roman" w:cs="Times New Roman"/>
                <w:bCs/>
                <w:i/>
                <w:sz w:val="26"/>
                <w:szCs w:val="26"/>
              </w:rPr>
              <w:t>Cơ sở đào tạo lái xe ô tô là cơ sở thuộc: cơ sở giáo dục nghề nghiệp hoặc cơ sở giáo dục đại học hoặc doanh nghiệp”</w:t>
            </w:r>
            <w:r w:rsidRPr="003C2537">
              <w:rPr>
                <w:rFonts w:ascii="Times New Roman" w:eastAsia="Calibri" w:hAnsi="Times New Roman" w:cs="Times New Roman"/>
                <w:bCs/>
                <w:sz w:val="26"/>
                <w:szCs w:val="26"/>
              </w:rPr>
              <w:t>, tuy nhiên 03 loại hình này có các quy định pháp luật điều chỉnh khác nhau như: trường hợp là cơ sở giáo dục nghề nghiệp</w:t>
            </w:r>
            <w:r w:rsidRPr="003C2537">
              <w:rPr>
                <w:rFonts w:ascii="Times New Roman" w:eastAsia="Calibri" w:hAnsi="Times New Roman" w:cs="Times New Roman"/>
                <w:bCs/>
                <w:sz w:val="26"/>
                <w:szCs w:val="26"/>
                <w:shd w:val="clear" w:color="auto" w:fill="FFFFFF"/>
              </w:rPr>
              <w:t xml:space="preserve"> sẽ phải đáp ứng các quy định về pháp luật giáo dục nghề nghiệp; trường hợp là cơ sở giáo dục đại học sẽ phải đáp ứng các quy định pháp luật giáo dục đại học; doanh nghiệp sẽ không phải đáp ứng các quy định như 02 mô hình kia. Như vậy, cùng là cơ sở đào tạo lái xe sẽ có các quy định khác </w:t>
            </w:r>
            <w:r w:rsidRPr="003C2537">
              <w:rPr>
                <w:rFonts w:ascii="Times New Roman" w:eastAsia="Calibri" w:hAnsi="Times New Roman" w:cs="Times New Roman"/>
                <w:bCs/>
                <w:sz w:val="26"/>
                <w:szCs w:val="26"/>
                <w:shd w:val="clear" w:color="auto" w:fill="FFFFFF"/>
              </w:rPr>
              <w:lastRenderedPageBreak/>
              <w:t xml:space="preserve">nhau điều chỉnh, điều này sẽ không đảm bảo tính thống nhất, đồng bộ, minh bạch. </w:t>
            </w:r>
          </w:p>
        </w:tc>
        <w:tc>
          <w:tcPr>
            <w:tcW w:w="3401" w:type="dxa"/>
            <w:tcBorders>
              <w:top w:val="single" w:sz="8" w:space="0" w:color="000000"/>
              <w:left w:val="single" w:sz="8" w:space="0" w:color="000000"/>
              <w:bottom w:val="single" w:sz="8" w:space="0" w:color="000000"/>
              <w:right w:val="single" w:sz="8" w:space="0" w:color="000000"/>
            </w:tcBorders>
          </w:tcPr>
          <w:p w14:paraId="0E0A96A5" w14:textId="77777777" w:rsidR="003F0AA7" w:rsidRPr="003C2537" w:rsidRDefault="00BA230B"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754067E3" w14:textId="6DDF2C18" w:rsidR="00BA230B" w:rsidRPr="003C2537" w:rsidRDefault="00BA230B"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w:t>
            </w:r>
            <w:r w:rsidR="00CD458D" w:rsidRPr="003C2537">
              <w:rPr>
                <w:rFonts w:ascii="Times New Roman" w:eastAsia="Times New Roman" w:hAnsi="Times New Roman" w:cs="Times New Roman"/>
                <w:sz w:val="26"/>
                <w:szCs w:val="26"/>
              </w:rPr>
              <w:t>hông quy định</w:t>
            </w:r>
            <w:r w:rsidRPr="003C2537">
              <w:rPr>
                <w:rFonts w:ascii="Times New Roman" w:eastAsia="Times New Roman" w:hAnsi="Times New Roman" w:cs="Times New Roman"/>
                <w:sz w:val="26"/>
                <w:szCs w:val="26"/>
              </w:rPr>
              <w:t xml:space="preserve"> loại hình cơ sở đào tạo lái xe</w:t>
            </w:r>
            <w:r w:rsidR="00CD458D" w:rsidRPr="003C2537">
              <w:rPr>
                <w:rFonts w:ascii="Times New Roman" w:eastAsia="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2140FAC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4E08C0A"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6931E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AB3AD5"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536BDE33" w14:textId="16FD0321"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D0A47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2. Điều kiện về nhân lực</w:t>
            </w:r>
          </w:p>
          <w:p w14:paraId="69414E8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Giám đốc, phó giám đốc;</w:t>
            </w:r>
          </w:p>
          <w:p w14:paraId="096D815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Các phòng hoặc bộ phận chuyên môn, nghiệp vụ;</w:t>
            </w:r>
          </w:p>
          <w:p w14:paraId="490764E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Các tổ bộ môn;</w:t>
            </w:r>
          </w:p>
          <w:p w14:paraId="6D564F8A" w14:textId="3BB6051F"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Các đơn vị phục vụ đào tạo.</w:t>
            </w:r>
          </w:p>
        </w:tc>
        <w:tc>
          <w:tcPr>
            <w:tcW w:w="2126" w:type="dxa"/>
            <w:tcBorders>
              <w:top w:val="single" w:sz="8" w:space="0" w:color="000000"/>
              <w:left w:val="single" w:sz="8" w:space="0" w:color="000000"/>
              <w:bottom w:val="single" w:sz="8" w:space="0" w:color="000000"/>
              <w:right w:val="single" w:sz="8" w:space="0" w:color="000000"/>
            </w:tcBorders>
          </w:tcPr>
          <w:p w14:paraId="5D85911E" w14:textId="77777777"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1. Hiệp hội vận tải ô tô Việt Nam</w:t>
            </w:r>
          </w:p>
          <w:p w14:paraId="23366216" w14:textId="7CC40E41"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2. Các Sở GTVT Hưng Yên, Sơn la, Lai Châu, Bắc Ninh, Thanh Hoá, Yên Bái, Thái Bình, Nam Định, Hà Nội, Tuyên Quang</w:t>
            </w:r>
            <w:r w:rsidR="007A5EA4" w:rsidRPr="003C2537">
              <w:rPr>
                <w:rFonts w:ascii="Times New Roman" w:hAnsi="Times New Roman" w:cs="Times New Roman"/>
                <w:spacing w:val="-8"/>
                <w:sz w:val="26"/>
                <w:szCs w:val="26"/>
              </w:rPr>
              <w:t>, Tp. Hồ Chí Minh</w:t>
            </w:r>
          </w:p>
        </w:tc>
        <w:tc>
          <w:tcPr>
            <w:tcW w:w="4252" w:type="dxa"/>
            <w:tcBorders>
              <w:top w:val="single" w:sz="8" w:space="0" w:color="000000"/>
              <w:left w:val="single" w:sz="8" w:space="0" w:color="000000"/>
              <w:bottom w:val="single" w:sz="8" w:space="0" w:color="000000"/>
              <w:right w:val="single" w:sz="8" w:space="0" w:color="000000"/>
            </w:tcBorders>
          </w:tcPr>
          <w:p w14:paraId="6889F5DD" w14:textId="0FB60C52"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bCs/>
                <w:iCs/>
                <w:sz w:val="26"/>
                <w:szCs w:val="26"/>
              </w:rPr>
              <w:t xml:space="preserve">- Sửa cụm từ Giám đốc, Phó Giám đốc thành Hiệu trưởng, Phó Hiệu trưởng; các cơ sở ngoài công lập đa số cũng có Hiệu trưởng riêng, Giám đốc riêng (trong đào tạo dùng Hiệu trưởng, Phó Hiệu trưởng sẽ phù hợp hơn); </w:t>
            </w:r>
          </w:p>
          <w:p w14:paraId="56034D6D" w14:textId="359204CE"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bCs/>
                <w:iCs/>
                <w:sz w:val="26"/>
                <w:szCs w:val="26"/>
              </w:rPr>
              <w:t xml:space="preserve">Lý do: </w:t>
            </w:r>
            <w:r w:rsidRPr="003C2537">
              <w:rPr>
                <w:rFonts w:ascii="Times New Roman" w:hAnsi="Times New Roman" w:cs="Times New Roman"/>
                <w:bCs/>
                <w:iCs/>
                <w:sz w:val="26"/>
                <w:szCs w:val="26"/>
                <w:lang w:val="vi-VN"/>
              </w:rPr>
              <w:t>một số cơ sở đào tạo là loại hình Trường Trung cấp nghề; tên chức danh người đứng đầu là Hiệu trưởng</w:t>
            </w:r>
          </w:p>
          <w:p w14:paraId="785DB0B1" w14:textId="686E493D"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bCs/>
                <w:iCs/>
                <w:sz w:val="26"/>
                <w:szCs w:val="26"/>
              </w:rPr>
              <w:t>- Hơn nữa, trong đào tạo thì lực lượng giáo viên là lớn nhất, quan trọng nhất mà không thấy nói đến trong dự thảo Nghị định. Đề nghị BST cho bổ sung.</w:t>
            </w:r>
          </w:p>
        </w:tc>
        <w:tc>
          <w:tcPr>
            <w:tcW w:w="3401" w:type="dxa"/>
            <w:tcBorders>
              <w:top w:val="single" w:sz="8" w:space="0" w:color="000000"/>
              <w:left w:val="single" w:sz="8" w:space="0" w:color="000000"/>
              <w:bottom w:val="single" w:sz="8" w:space="0" w:color="000000"/>
              <w:right w:val="single" w:sz="8" w:space="0" w:color="000000"/>
            </w:tcBorders>
          </w:tcPr>
          <w:p w14:paraId="32525EC6" w14:textId="5AA56A2A" w:rsidR="00CD458D" w:rsidRPr="003C2537" w:rsidRDefault="00CD458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16E6A78D" w14:textId="4FA8BEB9" w:rsidR="00CD458D" w:rsidRPr="003C2537" w:rsidRDefault="00CD458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Không quy định loại hình cơ sở đào tạo lái xe.</w:t>
            </w:r>
          </w:p>
          <w:p w14:paraId="17A99035" w14:textId="300363A5" w:rsidR="00CD458D" w:rsidRPr="003C2537" w:rsidRDefault="00CD458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Giáo viên dược quy định chi tiết tại Điều 6 và Điều 9 dự thảo Nghị định</w:t>
            </w:r>
          </w:p>
          <w:p w14:paraId="7814703E" w14:textId="61DE904A"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 </w:t>
            </w:r>
          </w:p>
          <w:p w14:paraId="3D507A2D" w14:textId="44E21E19"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36DC54F"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3723A5"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F5F306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D0D9D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4497B10B" w14:textId="14425265"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6806E21"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5. Giám đốc cơ sở đào tạo lái xe ô tô</w:t>
            </w:r>
          </w:p>
          <w:p w14:paraId="7CE9837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Giám đốc cơ sở đào tạo lái xe ô tô là người đứng đầu đơn vị, đại diện cho đơn vị trước pháp luật, chịu trách nhiệm quản lý các hoạt động của đơn vị.</w:t>
            </w:r>
          </w:p>
          <w:p w14:paraId="6ACE3623" w14:textId="7416350F"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DD2FC25" w14:textId="48A3E7F0"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1. Bộ Văn hoá, thể thao và Du lịch</w:t>
            </w:r>
          </w:p>
        </w:tc>
        <w:tc>
          <w:tcPr>
            <w:tcW w:w="4252" w:type="dxa"/>
            <w:tcBorders>
              <w:top w:val="single" w:sz="8" w:space="0" w:color="000000"/>
              <w:left w:val="single" w:sz="8" w:space="0" w:color="000000"/>
              <w:bottom w:val="single" w:sz="8" w:space="0" w:color="000000"/>
              <w:right w:val="single" w:sz="8" w:space="0" w:color="000000"/>
            </w:tcBorders>
          </w:tcPr>
          <w:p w14:paraId="682FD7A7" w14:textId="77777777" w:rsidR="003F0AA7" w:rsidRPr="003C2537" w:rsidRDefault="003F0AA7" w:rsidP="003C2537">
            <w:pPr>
              <w:spacing w:before="20" w:after="20" w:line="240" w:lineRule="auto"/>
              <w:jc w:val="both"/>
              <w:rPr>
                <w:rFonts w:ascii="Times New Roman" w:hAnsi="Times New Roman" w:cs="Times New Roman"/>
                <w:bCs/>
                <w:iCs/>
                <w:sz w:val="26"/>
                <w:szCs w:val="26"/>
                <w:lang w:val="vi-VN"/>
              </w:rPr>
            </w:pPr>
            <w:r w:rsidRPr="003C2537">
              <w:rPr>
                <w:rFonts w:ascii="Times New Roman" w:hAnsi="Times New Roman" w:cs="Times New Roman"/>
                <w:bCs/>
                <w:iCs/>
                <w:sz w:val="26"/>
                <w:szCs w:val="26"/>
                <w:lang w:val="vi-VN"/>
              </w:rPr>
              <w:t xml:space="preserve">Điều 5 dự thảo Nghị định quy định về quyền, nghĩa vụ của Giám đốc cơ sở lái xe ô tô. Đề nghị cơ quan chủ trì rà soát kỹ nội dung này vì cơ sở đào tạo lái xe ô tô gồm cơ sở giáo dục nghề nghiệp hoặc cơ sở giáo dục đại học hoặc doanh nghiệp (khoản 1 Điều 4 dự thảo Nghị định). Đối với cơ sở giáo dục nghề nghiệp, giáo dục đại học công lập, bên cạnh việc tuân thủ Luật Giáo dục đại học, Luật Giáo dục nghề nghiệp còn phải thực hiện Nghị định số 120/2020/NĐ-CP ngày 07/10/2020 của Chính phủ quy định </w:t>
            </w:r>
            <w:r w:rsidRPr="003C2537">
              <w:rPr>
                <w:rFonts w:ascii="Times New Roman" w:hAnsi="Times New Roman" w:cs="Times New Roman"/>
                <w:bCs/>
                <w:iCs/>
                <w:sz w:val="26"/>
                <w:szCs w:val="26"/>
                <w:lang w:val="vi-VN"/>
              </w:rPr>
              <w:lastRenderedPageBreak/>
              <w:t>về thành lập, tổ chức, giải thể đơn vị sự nghiệp công lập.</w:t>
            </w:r>
          </w:p>
          <w:p w14:paraId="03FFCFF5" w14:textId="0D11834F"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3A14121" w14:textId="77777777" w:rsidR="00CD458D" w:rsidRPr="003C2537" w:rsidRDefault="00CD458D" w:rsidP="003C2537">
            <w:pPr>
              <w:spacing w:before="20" w:after="20" w:line="240" w:lineRule="auto"/>
              <w:jc w:val="both"/>
              <w:rPr>
                <w:rFonts w:ascii="Times New Roman" w:eastAsia="Calibri" w:hAnsi="Times New Roman" w:cs="Times New Roman"/>
                <w:b/>
                <w:bCs/>
                <w:sz w:val="26"/>
                <w:szCs w:val="26"/>
              </w:rPr>
            </w:pPr>
            <w:r w:rsidRPr="003C2537">
              <w:rPr>
                <w:rFonts w:ascii="Times New Roman" w:eastAsia="Calibri" w:hAnsi="Times New Roman" w:cs="Times New Roman"/>
                <w:b/>
                <w:bCs/>
                <w:sz w:val="26"/>
                <w:szCs w:val="26"/>
              </w:rPr>
              <w:lastRenderedPageBreak/>
              <w:t>Tiếp thu</w:t>
            </w:r>
          </w:p>
          <w:p w14:paraId="07D9AB92" w14:textId="2549368E" w:rsidR="003F0AA7" w:rsidRPr="003C2537" w:rsidRDefault="00CD458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theo hướng bãi bỏ điều kiện về loại hình cơ sở đào tạo lái xe</w:t>
            </w:r>
            <w:r w:rsidR="003F0AA7" w:rsidRPr="003C2537">
              <w:rPr>
                <w:rFonts w:ascii="Times New Roman" w:eastAsia="Times New Roman" w:hAnsi="Times New Roman" w:cs="Times New Roman"/>
                <w:sz w:val="26"/>
                <w:szCs w:val="26"/>
              </w:rPr>
              <w:t xml:space="preserve"> </w:t>
            </w:r>
            <w:r w:rsidRPr="003C2537">
              <w:rPr>
                <w:rFonts w:ascii="Times New Roman" w:eastAsia="Times New Roman" w:hAnsi="Times New Roman" w:cs="Times New Roman"/>
                <w:sz w:val="26"/>
                <w:szCs w:val="26"/>
              </w:rPr>
              <w:t>tại khoản 1 Điều 4 dự thảo Nghị định đồng thời thay thế cụm từ “Giám đốc” thành “Người đứng đầu” để phù hợp với các loại hình tổ chức đáp ứng đủ điều kiện về đào tạo lái xe được tham gia hoạt động đào tạo lái xe.</w:t>
            </w:r>
          </w:p>
        </w:tc>
        <w:tc>
          <w:tcPr>
            <w:tcW w:w="3401" w:type="dxa"/>
            <w:tcBorders>
              <w:top w:val="single" w:sz="8" w:space="0" w:color="000000"/>
              <w:left w:val="single" w:sz="8" w:space="0" w:color="000000"/>
              <w:bottom w:val="single" w:sz="8" w:space="0" w:color="000000"/>
              <w:right w:val="single" w:sz="8" w:space="0" w:color="000000"/>
            </w:tcBorders>
          </w:tcPr>
          <w:p w14:paraId="4F5FAA2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40EB21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2D3111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6439F6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34D95F99" w14:textId="7B4742E0"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8EC5B0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E6C29CE" w14:textId="79289A12"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2. Thanh tra Bộ GTVT</w:t>
            </w:r>
          </w:p>
        </w:tc>
        <w:tc>
          <w:tcPr>
            <w:tcW w:w="4252" w:type="dxa"/>
            <w:tcBorders>
              <w:top w:val="single" w:sz="8" w:space="0" w:color="000000"/>
              <w:left w:val="single" w:sz="8" w:space="0" w:color="000000"/>
              <w:bottom w:val="single" w:sz="8" w:space="0" w:color="000000"/>
              <w:right w:val="single" w:sz="8" w:space="0" w:color="000000"/>
            </w:tcBorders>
          </w:tcPr>
          <w:p w14:paraId="068C81A8" w14:textId="0E48C7B3"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iCs/>
                <w:sz w:val="26"/>
                <w:szCs w:val="26"/>
                <w:lang w:val="vi-VN"/>
              </w:rPr>
              <w:t>Đề nghị nghiên cứu điều chỉnh theo hướng quy định về vai trò và điều kiện tiêu chuẩn của giám đốc/hiệu trưởng cơ sở đào tạo lái xe ô tô (nhiệm vụ, quyền hạn và việc bổ nhiệm, miễn nhiệm giám đốc cơ sở đào tạo lái xe... thực hiện theo quy định pháp luật và quy định của cơ quan chủ quản).</w:t>
            </w:r>
          </w:p>
        </w:tc>
        <w:tc>
          <w:tcPr>
            <w:tcW w:w="3401" w:type="dxa"/>
            <w:tcBorders>
              <w:top w:val="single" w:sz="8" w:space="0" w:color="000000"/>
              <w:left w:val="single" w:sz="8" w:space="0" w:color="000000"/>
              <w:bottom w:val="single" w:sz="8" w:space="0" w:color="000000"/>
              <w:right w:val="single" w:sz="8" w:space="0" w:color="000000"/>
            </w:tcBorders>
          </w:tcPr>
          <w:p w14:paraId="06D78C41"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5756B7E3" w14:textId="3EDAC7D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Quy định như dự thảo Nghị định nhằm hướng dẫn cụ thể vai trò và trách nhiệm của </w:t>
            </w:r>
            <w:r w:rsidR="00CD458D" w:rsidRPr="003C2537">
              <w:rPr>
                <w:rFonts w:ascii="Times New Roman" w:eastAsia="Times New Roman" w:hAnsi="Times New Roman" w:cs="Times New Roman"/>
                <w:sz w:val="26"/>
                <w:szCs w:val="26"/>
              </w:rPr>
              <w:t xml:space="preserve">người đứng đấu </w:t>
            </w:r>
            <w:r w:rsidRPr="003C2537">
              <w:rPr>
                <w:rFonts w:ascii="Times New Roman" w:eastAsia="Times New Roman" w:hAnsi="Times New Roman" w:cs="Times New Roman"/>
                <w:sz w:val="26"/>
                <w:szCs w:val="26"/>
              </w:rPr>
              <w:t>trong hoạt động</w:t>
            </w:r>
            <w:r w:rsidR="00CD458D" w:rsidRPr="003C2537">
              <w:rPr>
                <w:rFonts w:ascii="Times New Roman" w:eastAsia="Times New Roman" w:hAnsi="Times New Roman" w:cs="Times New Roman"/>
                <w:sz w:val="26"/>
                <w:szCs w:val="26"/>
              </w:rPr>
              <w:t xml:space="preserve"> đào tạo lái xe</w:t>
            </w:r>
          </w:p>
        </w:tc>
        <w:tc>
          <w:tcPr>
            <w:tcW w:w="3401" w:type="dxa"/>
            <w:tcBorders>
              <w:top w:val="single" w:sz="8" w:space="0" w:color="000000"/>
              <w:left w:val="single" w:sz="8" w:space="0" w:color="000000"/>
              <w:bottom w:val="single" w:sz="8" w:space="0" w:color="000000"/>
              <w:right w:val="single" w:sz="8" w:space="0" w:color="000000"/>
            </w:tcBorders>
          </w:tcPr>
          <w:p w14:paraId="77DD935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highlight w:val="cyan"/>
              </w:rPr>
            </w:pPr>
          </w:p>
        </w:tc>
        <w:tc>
          <w:tcPr>
            <w:tcW w:w="3401" w:type="dxa"/>
            <w:tcBorders>
              <w:top w:val="single" w:sz="8" w:space="0" w:color="000000"/>
              <w:left w:val="single" w:sz="8" w:space="0" w:color="000000"/>
              <w:bottom w:val="single" w:sz="8" w:space="0" w:color="000000"/>
              <w:right w:val="single" w:sz="8" w:space="0" w:color="000000"/>
            </w:tcBorders>
          </w:tcPr>
          <w:p w14:paraId="0A6B711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highlight w:val="cyan"/>
              </w:rPr>
            </w:pPr>
          </w:p>
        </w:tc>
        <w:tc>
          <w:tcPr>
            <w:tcW w:w="3401" w:type="dxa"/>
            <w:tcBorders>
              <w:top w:val="single" w:sz="8" w:space="0" w:color="000000"/>
              <w:left w:val="single" w:sz="8" w:space="0" w:color="000000"/>
              <w:bottom w:val="single" w:sz="8" w:space="0" w:color="000000"/>
              <w:right w:val="single" w:sz="8" w:space="0" w:color="000000"/>
            </w:tcBorders>
          </w:tcPr>
          <w:p w14:paraId="56DD4CA7"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highlight w:val="cyan"/>
              </w:rPr>
            </w:pPr>
          </w:p>
        </w:tc>
        <w:tc>
          <w:tcPr>
            <w:tcW w:w="3401" w:type="dxa"/>
            <w:tcBorders>
              <w:top w:val="single" w:sz="8" w:space="0" w:color="000000"/>
              <w:left w:val="single" w:sz="8" w:space="0" w:color="000000"/>
              <w:bottom w:val="single" w:sz="8" w:space="0" w:color="000000"/>
              <w:right w:val="single" w:sz="8" w:space="0" w:color="000000"/>
            </w:tcBorders>
          </w:tcPr>
          <w:p w14:paraId="02D2745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highlight w:val="cyan"/>
              </w:rPr>
            </w:pPr>
          </w:p>
        </w:tc>
      </w:tr>
      <w:tr w:rsidR="00B8010A" w:rsidRPr="004A72A3" w14:paraId="42DC7B9F"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124325"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8A6BEE8" w14:textId="00DC31BC" w:rsidR="00B8010A" w:rsidRPr="003C2537" w:rsidRDefault="00B8010A" w:rsidP="003C2537">
            <w:pPr>
              <w:spacing w:before="20" w:after="20" w:line="240" w:lineRule="auto"/>
              <w:jc w:val="both"/>
              <w:rPr>
                <w:rFonts w:ascii="Times New Roman" w:hAnsi="Times New Roman" w:cs="Times New Roman"/>
                <w:spacing w:val="-8"/>
                <w:sz w:val="26"/>
                <w:szCs w:val="26"/>
              </w:rPr>
            </w:pPr>
            <w:r w:rsidRPr="00C40732">
              <w:rPr>
                <w:rFonts w:ascii="Times New Roman" w:hAnsi="Times New Roman" w:cs="Times New Roman"/>
                <w:color w:val="FF0000"/>
                <w:spacing w:val="-8"/>
                <w:sz w:val="26"/>
                <w:szCs w:val="26"/>
                <w:highlight w:val="yellow"/>
              </w:rPr>
              <w:t>Sở GTVT Bình Thuận</w:t>
            </w:r>
          </w:p>
        </w:tc>
        <w:tc>
          <w:tcPr>
            <w:tcW w:w="4252" w:type="dxa"/>
            <w:tcBorders>
              <w:top w:val="single" w:sz="8" w:space="0" w:color="000000"/>
              <w:left w:val="single" w:sz="8" w:space="0" w:color="000000"/>
              <w:bottom w:val="single" w:sz="8" w:space="0" w:color="000000"/>
              <w:right w:val="single" w:sz="8" w:space="0" w:color="000000"/>
            </w:tcBorders>
          </w:tcPr>
          <w:p w14:paraId="4FF6834D" w14:textId="43F8FE82" w:rsidR="00B8010A" w:rsidRPr="003C2537" w:rsidRDefault="00B8010A"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sz w:val="26"/>
                <w:szCs w:val="26"/>
              </w:rPr>
              <w:t>Bổ sung từ “, mô tô” vào sau từ “ô tô” để đảm bảo cơ sở đào tạo, sát hạch lái xe mô tô cũng được quy định trong Nghị định</w:t>
            </w:r>
          </w:p>
        </w:tc>
        <w:tc>
          <w:tcPr>
            <w:tcW w:w="3401" w:type="dxa"/>
            <w:tcBorders>
              <w:top w:val="single" w:sz="8" w:space="0" w:color="000000"/>
              <w:left w:val="single" w:sz="8" w:space="0" w:color="000000"/>
              <w:bottom w:val="single" w:sz="8" w:space="0" w:color="000000"/>
              <w:right w:val="single" w:sz="8" w:space="0" w:color="000000"/>
            </w:tcBorders>
          </w:tcPr>
          <w:p w14:paraId="3F180394" w14:textId="77777777" w:rsidR="00B8010A" w:rsidRPr="003C2537" w:rsidRDefault="00B8010A"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4E201B" w14:textId="77777777" w:rsidR="00B8010A" w:rsidRPr="00411838" w:rsidRDefault="00B8010A"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326F65" w14:textId="77777777" w:rsidR="00B8010A" w:rsidRPr="00411838" w:rsidRDefault="00B8010A"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E84963" w14:textId="77777777" w:rsidR="00B8010A" w:rsidRPr="00411838" w:rsidRDefault="00B8010A"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25430B0" w14:textId="77777777" w:rsidR="00B8010A" w:rsidRPr="00411838" w:rsidRDefault="00B8010A" w:rsidP="008A5359">
            <w:pPr>
              <w:spacing w:before="20" w:after="20" w:line="240" w:lineRule="auto"/>
              <w:jc w:val="both"/>
              <w:rPr>
                <w:rFonts w:ascii="Times New Roman" w:eastAsia="Times New Roman" w:hAnsi="Times New Roman" w:cs="Times New Roman"/>
                <w:b/>
                <w:sz w:val="26"/>
                <w:szCs w:val="26"/>
              </w:rPr>
            </w:pPr>
          </w:p>
        </w:tc>
      </w:tr>
      <w:tr w:rsidR="003F0AA7" w:rsidRPr="004A72A3" w14:paraId="0BD1702D" w14:textId="5EC606FE"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DDE84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Giám đốc cơ sở đào tạo lái xe ô tô phải có đủ các tiêu chuẩn sau đây:</w:t>
            </w:r>
          </w:p>
          <w:p w14:paraId="4824016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Có phẩm chất, đạo đức tốt;</w:t>
            </w:r>
          </w:p>
          <w:p w14:paraId="28565C3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Có bằng tốt nghiệp cao đẳng trở lên;</w:t>
            </w:r>
          </w:p>
          <w:p w14:paraId="141D036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Đã qua đào tạo, bồi dưỡng về nghiệp vụ quản lý giáo dục nghề nghiệp;</w:t>
            </w:r>
          </w:p>
          <w:p w14:paraId="381924B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Có đủ sức khỏe.</w:t>
            </w:r>
          </w:p>
          <w:p w14:paraId="73317F1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CE4B094" w14:textId="359FF607"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3B797885" w14:textId="46CD3435"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bCs/>
                <w:iCs/>
                <w:sz w:val="26"/>
                <w:szCs w:val="26"/>
              </w:rPr>
              <w:t>(1) Khoản 2 điểm c: đề nghị xem xét lại quy định “Đã qua đào tạo, bồi dưỡng về nghiệp vụ quản lý giáo dục nghề nghiệp” để tránh mâu thuẫn với quy định về loại hình tại khoản 1 Điều 4 vì quy định này chỉ phù hợp với loại hình cơ sở đào tạo là cơ sở giáo dục nghề nghiệp, không phù hợp với 02 loại hình còn lại.</w:t>
            </w:r>
          </w:p>
          <w:p w14:paraId="7C5702D7" w14:textId="7FE70F8B" w:rsidR="003F0AA7" w:rsidRPr="003C2537" w:rsidRDefault="003F0AA7" w:rsidP="003C2537">
            <w:pPr>
              <w:spacing w:before="20" w:after="20" w:line="240" w:lineRule="auto"/>
              <w:jc w:val="both"/>
              <w:rPr>
                <w:rFonts w:ascii="Times New Roman" w:hAnsi="Times New Roman" w:cs="Times New Roman"/>
                <w:bCs/>
                <w:spacing w:val="-8"/>
                <w:sz w:val="26"/>
                <w:szCs w:val="26"/>
              </w:rPr>
            </w:pPr>
            <w:r w:rsidRPr="003C2537">
              <w:rPr>
                <w:rFonts w:ascii="Times New Roman" w:hAnsi="Times New Roman" w:cs="Times New Roman"/>
                <w:bCs/>
                <w:iCs/>
                <w:sz w:val="26"/>
                <w:szCs w:val="26"/>
              </w:rPr>
              <w:t>(2) Khoản 2 điểm d: đề nghị làm rõ như thế nào là được xác định là “Có đủ sức khỏe” để đảm bảo tính khả thi trong quá trình triển khai thực hiện.</w:t>
            </w:r>
          </w:p>
        </w:tc>
        <w:tc>
          <w:tcPr>
            <w:tcW w:w="3401" w:type="dxa"/>
            <w:tcBorders>
              <w:top w:val="single" w:sz="8" w:space="0" w:color="000000"/>
              <w:left w:val="single" w:sz="8" w:space="0" w:color="000000"/>
              <w:bottom w:val="single" w:sz="8" w:space="0" w:color="000000"/>
              <w:right w:val="single" w:sz="8" w:space="0" w:color="000000"/>
            </w:tcBorders>
          </w:tcPr>
          <w:p w14:paraId="19AE3B38"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08077DAC" w14:textId="0B6B0130"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Hoàn thiện tại dự thảo Nghị định gửi Bộ Tư pháp thẩm định như sau: </w:t>
            </w:r>
          </w:p>
          <w:p w14:paraId="18801561" w14:textId="579B9DF4"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i/>
                <w:sz w:val="26"/>
                <w:szCs w:val="26"/>
              </w:rPr>
              <w:t>c) Đã qua đào tạo, bồi dưỡng về nghiệp vụ quản lý giáo dục nghề nghiệp.</w:t>
            </w:r>
          </w:p>
          <w:p w14:paraId="3114F395" w14:textId="4678CFF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Bãi bỏ quy định về yêu cầu sức khỏe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6E0732DD"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372B0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07B080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AF0F0B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7999C562" w14:textId="2850022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B1AD9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3. Giám đốc cơ sở đào tạo lái xe ô tô có nhiệm vụ, quyền hạn sau đây:</w:t>
            </w:r>
          </w:p>
          <w:p w14:paraId="015CF12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Ban hành các quy chế, quy định trong cơ sở đào tạo lái xe ô tô;</w:t>
            </w:r>
          </w:p>
          <w:p w14:paraId="659CAF6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Quyết định thành lập, sáp nhập, chia, tách, giải thể các tổ chức của cơ sở đào tạo lái xe ô tô; bổ nhiệm, miễn nhiệm và cách chức các chức danh trưởng, phó các tổ chức của cơ sở đào tạo lái xe ô tô;</w:t>
            </w:r>
          </w:p>
          <w:p w14:paraId="4701BF6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Xây dựng quy hoạch và phát triển đội ngũ giáo viên, cán bộ quản lý; quyết định cơ cấu, số lượng người làm việc và quyết định trả lương theo hiệu quả, chất lượng công việc; tuyển dụng viên chức, người lao động theo nhu cầu của đơn vị; ký kết hợp đồng làm việc, hợp đồng lao động, quản lý, sử dụng viên chức, người lao động và chấm dứt hợp đồng theo quy định của pháp luật;</w:t>
            </w:r>
          </w:p>
          <w:p w14:paraId="2918FEE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Tổ chức thực hiện các hoạt động đào tạo;</w:t>
            </w:r>
          </w:p>
          <w:p w14:paraId="3EF7C30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Quản lý cơ sở vật chất, tài sản, tài chính và tổ chức khai thác, sử dụng có hiệu quả các nguồn lực huy động được để phục vụ cho hoạt động đào tạo của cơ sở đào tạo lái xe ô tô theo quy định của pháp luật;</w:t>
            </w:r>
          </w:p>
          <w:p w14:paraId="4200C41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e) Thực hiện chế độ thông tin, báo cáo và chịu sự giám sát, thanh tra, kiểm tra theo quy định của pháp luật;</w:t>
            </w:r>
          </w:p>
          <w:p w14:paraId="326FB88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g) Xây dựng và thực hiện quy chế dân chủ ở cơ sở; chịu sự giám sát của cá nhân, tổ chức, đoàn thể trong cơ sở đào tạo lái xe ô tô;</w:t>
            </w:r>
          </w:p>
          <w:p w14:paraId="03076E9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 Các nhiệm vụ, quyền hạn khác theo quy định của pháp luật.</w:t>
            </w:r>
          </w:p>
          <w:p w14:paraId="4A4A828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77DC6AA" w14:textId="773F43EB"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lastRenderedPageBreak/>
              <w:t>1. Sở GTVT Hà Tĩnh</w:t>
            </w:r>
          </w:p>
        </w:tc>
        <w:tc>
          <w:tcPr>
            <w:tcW w:w="4252" w:type="dxa"/>
            <w:tcBorders>
              <w:top w:val="single" w:sz="8" w:space="0" w:color="000000"/>
              <w:left w:val="single" w:sz="8" w:space="0" w:color="000000"/>
              <w:bottom w:val="single" w:sz="8" w:space="0" w:color="000000"/>
              <w:right w:val="single" w:sz="8" w:space="0" w:color="000000"/>
            </w:tcBorders>
          </w:tcPr>
          <w:p w14:paraId="1F3B30E4" w14:textId="01C9154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hAnsi="Times New Roman" w:cs="Times New Roman"/>
                <w:bCs/>
                <w:spacing w:val="-8"/>
                <w:sz w:val="26"/>
                <w:szCs w:val="26"/>
              </w:rPr>
              <w:t>Tại Khoản 3 Điều 5 dự thảo Nghị định quy định về nhiệm vụ, quyền hạn của Giám đốc cơ sở đào tạo lái xe ô tô, trong đó tại điểm c có nội dung “Tuyển dụng viên chức, người lao động theo nhu cầu của đơn vị”. Tuy nhiên tại Điều 7 Nghị định số 115/2020/NĐ-CP ngày 25/9/2020 của Chính phủ quy định về tuyển dụng, sử dụng và quản lý viên chức quy định: “1. Đối với đơn vị sự nghiệp công lập bảo đảm chi thường xuyên và chi đầu tư và đơn vị sự nghiệp công lập bảo đảm chi thường xuyên thì người đứng đầu đơn vị sự nghiệp công lập thực hiện việc tuyển dụng viên chức. 2. Đối với đơn vị sự nghiệp công lập tự bảo đảm một phần chi thường xuyên và đơn vị sự nghiệp công lập do Nhà nước bảo đảm chi thường xuyên thì cơ quan có thẩm quyền quản lý đơn vị sự nghiệp công lập thực hiện việc tuyển dụng viên chức hoặc phân cấp cho người đứng đầu đơn vị sự nghiệp công lập thực hiện” Do đó đề nghị rà soát quy định tại Khoản 3 Điều 5 dự thảo để đảm bảo thẩm quyền tuyển dụng viên chức phù hợp với quy định tại Điều 7 Nghị định số 115/2020/NĐ-CP nêu trên.</w:t>
            </w:r>
          </w:p>
        </w:tc>
        <w:tc>
          <w:tcPr>
            <w:tcW w:w="3401" w:type="dxa"/>
            <w:tcBorders>
              <w:top w:val="single" w:sz="8" w:space="0" w:color="000000"/>
              <w:left w:val="single" w:sz="8" w:space="0" w:color="000000"/>
              <w:bottom w:val="single" w:sz="8" w:space="0" w:color="000000"/>
              <w:right w:val="single" w:sz="8" w:space="0" w:color="000000"/>
            </w:tcBorders>
          </w:tcPr>
          <w:p w14:paraId="1151958F"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420B8EA2" w14:textId="4DB4485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Hoàn thiện tại dự thảo Nghị định gửi Bộ Tư pháp thẩm định như sau: </w:t>
            </w:r>
          </w:p>
          <w:p w14:paraId="5CBF8BF0" w14:textId="77777777" w:rsidR="00526DC7" w:rsidRPr="003C2537" w:rsidRDefault="00526DC7" w:rsidP="003C2537">
            <w:pPr>
              <w:pStyle w:val="NormalWeb"/>
              <w:shd w:val="clear" w:color="auto" w:fill="FFFFFF"/>
              <w:spacing w:before="20" w:beforeAutospacing="0" w:after="20" w:afterAutospacing="0"/>
              <w:ind w:firstLine="276"/>
              <w:rPr>
                <w:i/>
                <w:sz w:val="26"/>
                <w:szCs w:val="26"/>
              </w:rPr>
            </w:pPr>
            <w:bookmarkStart w:id="4" w:name="khoan_3_13"/>
            <w:r w:rsidRPr="003C2537">
              <w:rPr>
                <w:i/>
                <w:sz w:val="26"/>
                <w:szCs w:val="26"/>
              </w:rPr>
              <w:t xml:space="preserve">3. </w:t>
            </w:r>
            <w:r w:rsidRPr="003C2537">
              <w:rPr>
                <w:i/>
                <w:color w:val="FF0000"/>
                <w:sz w:val="26"/>
                <w:szCs w:val="26"/>
              </w:rPr>
              <w:t>Người đứng đầu</w:t>
            </w:r>
            <w:r w:rsidRPr="003C2537">
              <w:rPr>
                <w:i/>
                <w:sz w:val="26"/>
                <w:szCs w:val="26"/>
              </w:rPr>
              <w:t xml:space="preserve"> cơ sở đào tạo lái xe ô tô có nhiệm vụ, quyền hạn sau đây:</w:t>
            </w:r>
            <w:bookmarkEnd w:id="4"/>
          </w:p>
          <w:p w14:paraId="3B686575" w14:textId="77777777" w:rsidR="00526DC7" w:rsidRPr="003C2537" w:rsidRDefault="00526DC7" w:rsidP="003C2537">
            <w:pPr>
              <w:pStyle w:val="NormalWeb"/>
              <w:shd w:val="clear" w:color="auto" w:fill="FFFFFF"/>
              <w:spacing w:before="20" w:beforeAutospacing="0" w:after="20" w:afterAutospacing="0"/>
              <w:ind w:firstLine="276"/>
              <w:jc w:val="both"/>
              <w:rPr>
                <w:i/>
                <w:sz w:val="26"/>
                <w:szCs w:val="26"/>
              </w:rPr>
            </w:pPr>
            <w:r w:rsidRPr="003C2537">
              <w:rPr>
                <w:i/>
                <w:sz w:val="26"/>
                <w:szCs w:val="26"/>
              </w:rPr>
              <w:t>a) Ban hành các quy chế, quy định trong cơ sở đào tạo lái xe ô tô;</w:t>
            </w:r>
          </w:p>
          <w:p w14:paraId="2F09093B" w14:textId="77777777" w:rsidR="00526DC7" w:rsidRPr="003C2537" w:rsidRDefault="00526DC7" w:rsidP="003C2537">
            <w:pPr>
              <w:pStyle w:val="NormalWeb"/>
              <w:shd w:val="clear" w:color="auto" w:fill="FFFFFF"/>
              <w:spacing w:before="20" w:beforeAutospacing="0" w:after="20" w:afterAutospacing="0"/>
              <w:ind w:firstLine="276"/>
              <w:jc w:val="both"/>
              <w:rPr>
                <w:i/>
                <w:sz w:val="26"/>
                <w:szCs w:val="26"/>
              </w:rPr>
            </w:pPr>
            <w:r w:rsidRPr="003C2537">
              <w:rPr>
                <w:i/>
                <w:sz w:val="26"/>
                <w:szCs w:val="26"/>
              </w:rPr>
              <w:t xml:space="preserve">c) Xây dựng quy hoạch và phát triển đội ngũ giáo viên, cán bộ quản lý; </w:t>
            </w:r>
          </w:p>
          <w:p w14:paraId="08B3DA1A" w14:textId="77777777" w:rsidR="00526DC7" w:rsidRPr="003C2537" w:rsidRDefault="00526DC7" w:rsidP="003C2537">
            <w:pPr>
              <w:pStyle w:val="NormalWeb"/>
              <w:shd w:val="clear" w:color="auto" w:fill="FFFFFF"/>
              <w:spacing w:before="20" w:beforeAutospacing="0" w:after="20" w:afterAutospacing="0"/>
              <w:ind w:firstLine="276"/>
              <w:jc w:val="both"/>
              <w:rPr>
                <w:i/>
                <w:sz w:val="26"/>
                <w:szCs w:val="26"/>
              </w:rPr>
            </w:pPr>
            <w:r w:rsidRPr="003C2537">
              <w:rPr>
                <w:i/>
                <w:sz w:val="26"/>
                <w:szCs w:val="26"/>
              </w:rPr>
              <w:t>d) Tổ chức thực hiện các hoạt động đào tạo;</w:t>
            </w:r>
          </w:p>
          <w:p w14:paraId="76C2DDBA" w14:textId="77777777" w:rsidR="00526DC7" w:rsidRPr="003C2537" w:rsidRDefault="00526DC7" w:rsidP="003C2537">
            <w:pPr>
              <w:pStyle w:val="NormalWeb"/>
              <w:shd w:val="clear" w:color="auto" w:fill="FFFFFF"/>
              <w:spacing w:before="20" w:beforeAutospacing="0" w:after="20" w:afterAutospacing="0"/>
              <w:ind w:firstLine="276"/>
              <w:jc w:val="both"/>
              <w:rPr>
                <w:i/>
                <w:sz w:val="26"/>
                <w:szCs w:val="26"/>
              </w:rPr>
            </w:pPr>
            <w:r w:rsidRPr="003C2537">
              <w:rPr>
                <w:i/>
                <w:sz w:val="26"/>
                <w:szCs w:val="26"/>
              </w:rPr>
              <w:t>e) Thực hiện chế độ thông tin, báo cáo và chịu sự giám sát, thanh tra, kiểm tra theo quy định của pháp luật;</w:t>
            </w:r>
          </w:p>
          <w:p w14:paraId="2CC110F2" w14:textId="77777777" w:rsidR="00526DC7" w:rsidRPr="003C2537" w:rsidRDefault="00526DC7" w:rsidP="003C2537">
            <w:pPr>
              <w:pStyle w:val="NormalWeb"/>
              <w:shd w:val="clear" w:color="auto" w:fill="FFFFFF"/>
              <w:spacing w:before="20" w:beforeAutospacing="0" w:after="20" w:afterAutospacing="0"/>
              <w:ind w:firstLine="276"/>
              <w:jc w:val="both"/>
              <w:rPr>
                <w:i/>
                <w:sz w:val="26"/>
                <w:szCs w:val="26"/>
              </w:rPr>
            </w:pPr>
            <w:r w:rsidRPr="003C2537">
              <w:rPr>
                <w:i/>
                <w:sz w:val="26"/>
                <w:szCs w:val="26"/>
              </w:rPr>
              <w:t>h) Các nhiệm vụ, quyền hạn khác theo quy định của pháp luật.</w:t>
            </w:r>
          </w:p>
          <w:p w14:paraId="1847EE6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3CCF591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6EC82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500D53C"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C01359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570BC3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0ECED216" w14:textId="00F0665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3228280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9938E80" w14:textId="1654F934"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Các Sở GTVT Tuyên Quang, Bắc Ninh</w:t>
            </w:r>
          </w:p>
        </w:tc>
        <w:tc>
          <w:tcPr>
            <w:tcW w:w="4252" w:type="dxa"/>
            <w:tcBorders>
              <w:top w:val="single" w:sz="8" w:space="0" w:color="000000"/>
              <w:left w:val="single" w:sz="8" w:space="0" w:color="000000"/>
              <w:bottom w:val="single" w:sz="8" w:space="0" w:color="000000"/>
              <w:right w:val="single" w:sz="8" w:space="0" w:color="000000"/>
            </w:tcBorders>
          </w:tcPr>
          <w:p w14:paraId="6B0F47EC" w14:textId="77777777"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bCs/>
                <w:iCs/>
                <w:sz w:val="26"/>
                <w:szCs w:val="26"/>
              </w:rPr>
              <w:t xml:space="preserve">Tại điểm b khoản 3 Điều 5 </w:t>
            </w:r>
          </w:p>
          <w:p w14:paraId="3CCE90B4" w14:textId="06C1A4E5"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hAnsi="Times New Roman" w:cs="Times New Roman"/>
                <w:bCs/>
                <w:iCs/>
                <w:sz w:val="26"/>
                <w:szCs w:val="26"/>
              </w:rPr>
              <w:t xml:space="preserve">3. Giám đốc cơ sở đào tạo lái xe ô tô có nhiệm vụ, quyền hạn sau đây b) Quyết định thành lập, sáp nhập, chia, tách, giải </w:t>
            </w:r>
            <w:r w:rsidRPr="003C2537">
              <w:rPr>
                <w:rFonts w:ascii="Times New Roman" w:hAnsi="Times New Roman" w:cs="Times New Roman"/>
                <w:bCs/>
                <w:iCs/>
                <w:sz w:val="26"/>
                <w:szCs w:val="26"/>
              </w:rPr>
              <w:lastRenderedPageBreak/>
              <w:t>thể các tổ chức của cơ sở đào tạo lái xe ô tô; bổ nhiệm, miễn nhiệm và cách chức các chức danh trưởng, phó các tổ chức của cơ sở đào tạo lái xe ô tô” Đề nghị chỉnh sửa, bổ sung thành Quyết định thành lập, sáp nhập, chia, tách, giải thể các tổ chức của cơ sở đào tạo lái xe ô tô theo thẩm quyền; bổ 2 nhiệm, miễn nhiệm và cách chức các chức danh trưởng, phó các tổ chức của cơ sở đào tạo lái xe ô tô</w:t>
            </w:r>
          </w:p>
        </w:tc>
        <w:tc>
          <w:tcPr>
            <w:tcW w:w="3401" w:type="dxa"/>
            <w:tcBorders>
              <w:top w:val="single" w:sz="8" w:space="0" w:color="000000"/>
              <w:left w:val="single" w:sz="8" w:space="0" w:color="000000"/>
              <w:bottom w:val="single" w:sz="8" w:space="0" w:color="000000"/>
              <w:right w:val="single" w:sz="8" w:space="0" w:color="000000"/>
            </w:tcBorders>
          </w:tcPr>
          <w:p w14:paraId="72CFD821"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 xml:space="preserve">Tiếp thu: </w:t>
            </w:r>
          </w:p>
          <w:p w14:paraId="5B9218D0" w14:textId="4439C1D5" w:rsidR="003F0AA7" w:rsidRPr="003C2537" w:rsidRDefault="00526DC7" w:rsidP="003C2537">
            <w:pPr>
              <w:pStyle w:val="NormalWeb"/>
              <w:shd w:val="clear" w:color="auto" w:fill="FFFFFF"/>
              <w:spacing w:before="20" w:beforeAutospacing="0" w:after="20" w:afterAutospacing="0"/>
              <w:jc w:val="both"/>
              <w:rPr>
                <w:sz w:val="26"/>
                <w:szCs w:val="26"/>
              </w:rPr>
            </w:pPr>
            <w:r w:rsidRPr="003C2537">
              <w:rPr>
                <w:sz w:val="26"/>
                <w:szCs w:val="26"/>
              </w:rPr>
              <w:t xml:space="preserve">Bãi bỏ quy định về loại hình cơ sở đào tạo lái xe và bãi bỏ điểm b quy định về thành lập, chia </w:t>
            </w:r>
            <w:r w:rsidRPr="003C2537">
              <w:rPr>
                <w:sz w:val="26"/>
                <w:szCs w:val="26"/>
              </w:rPr>
              <w:lastRenderedPageBreak/>
              <w:t>tách, sáp nhập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2192D679"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3AA2A6"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97E6C3E"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0B75FC"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60D519C9" w14:textId="0CB9EC30"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469EA1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E473772" w14:textId="37E3593A"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4D26F33E" w14:textId="68541F20"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hAnsi="Times New Roman" w:cs="Times New Roman"/>
                <w:bCs/>
                <w:iCs/>
                <w:sz w:val="26"/>
                <w:szCs w:val="26"/>
              </w:rPr>
              <w:t>- Khoản 3: đề nghị xem xét lại quy định này để đảm bảo phù hợp với nội hàm điều chỉnh của mục 1 vì mục 1 điều chỉnh đến các điều kiện kinh doanh của cơ sở đào tạo, trong khi đây là quy định về nhiệm vụ, quyền hạn của Giám đốc cơ sở đào tạo lái xe ô tô (không phải điều kiện kinh doanh).</w:t>
            </w:r>
          </w:p>
        </w:tc>
        <w:tc>
          <w:tcPr>
            <w:tcW w:w="3401" w:type="dxa"/>
            <w:tcBorders>
              <w:top w:val="single" w:sz="8" w:space="0" w:color="000000"/>
              <w:left w:val="single" w:sz="8" w:space="0" w:color="000000"/>
              <w:bottom w:val="single" w:sz="8" w:space="0" w:color="000000"/>
              <w:right w:val="single" w:sz="8" w:space="0" w:color="000000"/>
            </w:tcBorders>
          </w:tcPr>
          <w:p w14:paraId="1D75C390"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6A4E81C4" w14:textId="64F20B1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Nghiên cứu hoàn thiện trong quá trình hoàn thiện dự thảo Nghị định trình Chính phủ</w:t>
            </w:r>
          </w:p>
        </w:tc>
        <w:tc>
          <w:tcPr>
            <w:tcW w:w="3401" w:type="dxa"/>
            <w:tcBorders>
              <w:top w:val="single" w:sz="8" w:space="0" w:color="000000"/>
              <w:left w:val="single" w:sz="8" w:space="0" w:color="000000"/>
              <w:bottom w:val="single" w:sz="8" w:space="0" w:color="000000"/>
              <w:right w:val="single" w:sz="8" w:space="0" w:color="000000"/>
            </w:tcBorders>
          </w:tcPr>
          <w:p w14:paraId="53A6A449"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AF973D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DE5FF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14648B"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6340FBFA" w14:textId="1D61EBDC"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79AE1E7"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BD94F95" w14:textId="00A7E096"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hAnsi="Times New Roman" w:cs="Times New Roman"/>
                <w:b/>
                <w:color w:val="FF0000"/>
                <w:spacing w:val="-8"/>
                <w:sz w:val="26"/>
                <w:szCs w:val="26"/>
              </w:rPr>
              <w:t>4. Sở GTVT Đồng Nai</w:t>
            </w:r>
          </w:p>
        </w:tc>
        <w:tc>
          <w:tcPr>
            <w:tcW w:w="4252" w:type="dxa"/>
            <w:tcBorders>
              <w:top w:val="single" w:sz="8" w:space="0" w:color="000000"/>
              <w:left w:val="single" w:sz="8" w:space="0" w:color="000000"/>
              <w:bottom w:val="single" w:sz="8" w:space="0" w:color="000000"/>
              <w:right w:val="single" w:sz="8" w:space="0" w:color="000000"/>
            </w:tcBorders>
          </w:tcPr>
          <w:p w14:paraId="1A81104F" w14:textId="77777777" w:rsidR="003F0AA7" w:rsidRPr="003C2537" w:rsidRDefault="003F0AA7" w:rsidP="003C2537">
            <w:pPr>
              <w:spacing w:before="20" w:after="20" w:line="240" w:lineRule="auto"/>
              <w:jc w:val="both"/>
              <w:rPr>
                <w:rFonts w:ascii="Times New Roman" w:hAnsi="Times New Roman" w:cs="Times New Roman"/>
                <w:bCs/>
                <w:iCs/>
                <w:color w:val="FF0000"/>
                <w:sz w:val="26"/>
                <w:szCs w:val="26"/>
              </w:rPr>
            </w:pPr>
            <w:r w:rsidRPr="003C2537">
              <w:rPr>
                <w:rFonts w:ascii="Times New Roman" w:hAnsi="Times New Roman" w:cs="Times New Roman"/>
                <w:bCs/>
                <w:iCs/>
                <w:color w:val="FF0000"/>
                <w:sz w:val="26"/>
                <w:szCs w:val="26"/>
              </w:rPr>
              <w:t>Tại khoản 2 Điều 5 của dự thảo Nghị định, đè nghị soạn xem xét, điều chỉnh bổ sung như sau:</w:t>
            </w:r>
          </w:p>
          <w:p w14:paraId="645B5D65" w14:textId="77777777" w:rsidR="003F0AA7" w:rsidRPr="003C2537" w:rsidRDefault="003F0AA7" w:rsidP="003C2537">
            <w:pPr>
              <w:spacing w:before="20" w:after="20" w:line="240" w:lineRule="auto"/>
              <w:jc w:val="both"/>
              <w:rPr>
                <w:rFonts w:ascii="Times New Roman" w:hAnsi="Times New Roman" w:cs="Times New Roman"/>
                <w:bCs/>
                <w:iCs/>
                <w:color w:val="FF0000"/>
                <w:sz w:val="26"/>
                <w:szCs w:val="26"/>
              </w:rPr>
            </w:pPr>
            <w:r w:rsidRPr="003C2537">
              <w:rPr>
                <w:rFonts w:ascii="Times New Roman" w:hAnsi="Times New Roman" w:cs="Times New Roman"/>
                <w:bCs/>
                <w:iCs/>
                <w:color w:val="FF0000"/>
                <w:sz w:val="26"/>
                <w:szCs w:val="26"/>
              </w:rPr>
              <w:t>“i. Giao kết hợp đồng đào tạo với người học theo quy định của pháp luật;</w:t>
            </w:r>
          </w:p>
          <w:p w14:paraId="201ADC76" w14:textId="516BE48E" w:rsidR="003F0AA7" w:rsidRPr="003C2537" w:rsidRDefault="003F0AA7" w:rsidP="003C2537">
            <w:pPr>
              <w:spacing w:before="20" w:after="20" w:line="240" w:lineRule="auto"/>
              <w:jc w:val="both"/>
              <w:rPr>
                <w:rFonts w:ascii="Times New Roman" w:hAnsi="Times New Roman" w:cs="Times New Roman"/>
                <w:bCs/>
                <w:iCs/>
                <w:color w:val="FF0000"/>
                <w:sz w:val="26"/>
                <w:szCs w:val="26"/>
              </w:rPr>
            </w:pPr>
            <w:r w:rsidRPr="003C2537">
              <w:rPr>
                <w:rFonts w:ascii="Times New Roman" w:hAnsi="Times New Roman" w:cs="Times New Roman"/>
                <w:bCs/>
                <w:iCs/>
                <w:color w:val="FF0000"/>
                <w:sz w:val="26"/>
                <w:szCs w:val="26"/>
              </w:rPr>
              <w:t>k. Ký hợp đồng liên kết với cơ sở giáo dục nghề nghiệp khắc, cơ sở sản xuất, kinh doanh, dịch vụ trong hoạt động đào tạo hoặc tổ chức sản xuất, kinh doanh dịch vụ theo quy định của pháp luật;</w:t>
            </w:r>
          </w:p>
          <w:p w14:paraId="1ACED9DA" w14:textId="41885C81" w:rsidR="003F0AA7" w:rsidRPr="003C2537" w:rsidRDefault="003F0AA7" w:rsidP="003C2537">
            <w:pPr>
              <w:spacing w:before="20" w:after="20" w:line="240" w:lineRule="auto"/>
              <w:jc w:val="both"/>
              <w:rPr>
                <w:rFonts w:ascii="Times New Roman" w:hAnsi="Times New Roman" w:cs="Times New Roman"/>
                <w:bCs/>
                <w:iCs/>
                <w:sz w:val="26"/>
                <w:szCs w:val="26"/>
              </w:rPr>
            </w:pPr>
            <w:r w:rsidRPr="003C2537">
              <w:rPr>
                <w:rFonts w:ascii="Times New Roman" w:hAnsi="Times New Roman" w:cs="Times New Roman"/>
                <w:bCs/>
                <w:iCs/>
                <w:color w:val="FF0000"/>
                <w:sz w:val="26"/>
                <w:szCs w:val="26"/>
              </w:rPr>
              <w:lastRenderedPageBreak/>
              <w:t>l. Cấp giấy chứng nhận hoàn thành khóa học cho người học lái xe ô tô đạt yêu cầu theo quy định’.</w:t>
            </w:r>
          </w:p>
        </w:tc>
        <w:tc>
          <w:tcPr>
            <w:tcW w:w="3401" w:type="dxa"/>
            <w:tcBorders>
              <w:top w:val="single" w:sz="8" w:space="0" w:color="000000"/>
              <w:left w:val="single" w:sz="8" w:space="0" w:color="000000"/>
              <w:bottom w:val="single" w:sz="8" w:space="0" w:color="000000"/>
              <w:right w:val="single" w:sz="8" w:space="0" w:color="000000"/>
            </w:tcBorders>
          </w:tcPr>
          <w:p w14:paraId="4207E1A8" w14:textId="7C9866F6"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7DB2E413" w14:textId="48E9BEC0" w:rsidR="00526DC7" w:rsidRPr="003C2537" w:rsidRDefault="0051205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Khoản 7 Điều 60 Luật TT,ATGTĐB giao Bộ GTVT </w:t>
            </w:r>
            <w:r w:rsidRPr="003C2537">
              <w:rPr>
                <w:rFonts w:ascii="Times New Roman" w:hAnsi="Times New Roman" w:cs="Times New Roman"/>
                <w:color w:val="000000"/>
                <w:sz w:val="26"/>
                <w:szCs w:val="26"/>
                <w:shd w:val="clear" w:color="auto" w:fill="FFFFFF"/>
              </w:rPr>
              <w:t>. quy định hình thức đào tạo lái xe; theo đó, Bộ GTVT quy định nội dung này tại dự thảo Thông tư quy định về đào tạo lái xe.</w:t>
            </w:r>
          </w:p>
          <w:p w14:paraId="0C88480E" w14:textId="332BF5F3"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0A215B6" w14:textId="77777777" w:rsidR="003F0AA7" w:rsidRPr="008A5359" w:rsidRDefault="003F0AA7" w:rsidP="008A5359">
            <w:pPr>
              <w:spacing w:before="20" w:after="20" w:line="240" w:lineRule="auto"/>
              <w:jc w:val="both"/>
              <w:rPr>
                <w:rFonts w:ascii="Times New Roman" w:eastAsia="Times New Roman" w:hAnsi="Times New Roman" w:cs="Times New Roman"/>
                <w:b/>
                <w:sz w:val="26"/>
                <w:szCs w:val="26"/>
                <w:highlight w:val="yellow"/>
              </w:rPr>
            </w:pPr>
          </w:p>
        </w:tc>
        <w:tc>
          <w:tcPr>
            <w:tcW w:w="3401" w:type="dxa"/>
            <w:tcBorders>
              <w:top w:val="single" w:sz="8" w:space="0" w:color="000000"/>
              <w:left w:val="single" w:sz="8" w:space="0" w:color="000000"/>
              <w:bottom w:val="single" w:sz="8" w:space="0" w:color="000000"/>
              <w:right w:val="single" w:sz="8" w:space="0" w:color="000000"/>
            </w:tcBorders>
          </w:tcPr>
          <w:p w14:paraId="7527C932" w14:textId="77777777" w:rsidR="003F0AA7" w:rsidRPr="008A5359" w:rsidRDefault="003F0AA7" w:rsidP="008A5359">
            <w:pPr>
              <w:spacing w:before="20" w:after="20" w:line="240" w:lineRule="auto"/>
              <w:jc w:val="both"/>
              <w:rPr>
                <w:rFonts w:ascii="Times New Roman" w:eastAsia="Times New Roman" w:hAnsi="Times New Roman" w:cs="Times New Roman"/>
                <w:b/>
                <w:sz w:val="26"/>
                <w:szCs w:val="26"/>
                <w:highlight w:val="yellow"/>
              </w:rPr>
            </w:pPr>
          </w:p>
        </w:tc>
        <w:tc>
          <w:tcPr>
            <w:tcW w:w="3401" w:type="dxa"/>
            <w:tcBorders>
              <w:top w:val="single" w:sz="8" w:space="0" w:color="000000"/>
              <w:left w:val="single" w:sz="8" w:space="0" w:color="000000"/>
              <w:bottom w:val="single" w:sz="8" w:space="0" w:color="000000"/>
              <w:right w:val="single" w:sz="8" w:space="0" w:color="000000"/>
            </w:tcBorders>
          </w:tcPr>
          <w:p w14:paraId="125E7A74" w14:textId="77777777" w:rsidR="003F0AA7" w:rsidRPr="008A5359" w:rsidRDefault="003F0AA7" w:rsidP="008A5359">
            <w:pPr>
              <w:spacing w:before="20" w:after="20" w:line="240" w:lineRule="auto"/>
              <w:jc w:val="both"/>
              <w:rPr>
                <w:rFonts w:ascii="Times New Roman" w:eastAsia="Times New Roman" w:hAnsi="Times New Roman" w:cs="Times New Roman"/>
                <w:b/>
                <w:sz w:val="26"/>
                <w:szCs w:val="26"/>
                <w:highlight w:val="yellow"/>
              </w:rPr>
            </w:pPr>
          </w:p>
        </w:tc>
        <w:tc>
          <w:tcPr>
            <w:tcW w:w="3401" w:type="dxa"/>
            <w:tcBorders>
              <w:top w:val="single" w:sz="8" w:space="0" w:color="000000"/>
              <w:left w:val="single" w:sz="8" w:space="0" w:color="000000"/>
              <w:bottom w:val="single" w:sz="8" w:space="0" w:color="000000"/>
              <w:right w:val="single" w:sz="8" w:space="0" w:color="000000"/>
            </w:tcBorders>
          </w:tcPr>
          <w:p w14:paraId="4D8C6E36" w14:textId="77777777" w:rsidR="003F0AA7" w:rsidRPr="008A5359" w:rsidRDefault="003F0AA7" w:rsidP="008A5359">
            <w:pPr>
              <w:spacing w:before="20" w:after="20" w:line="240" w:lineRule="auto"/>
              <w:jc w:val="both"/>
              <w:rPr>
                <w:rFonts w:ascii="Times New Roman" w:eastAsia="Times New Roman" w:hAnsi="Times New Roman" w:cs="Times New Roman"/>
                <w:b/>
                <w:sz w:val="26"/>
                <w:szCs w:val="26"/>
                <w:highlight w:val="yellow"/>
              </w:rPr>
            </w:pPr>
          </w:p>
        </w:tc>
      </w:tr>
      <w:tr w:rsidR="003F0AA7" w:rsidRPr="004A72A3" w14:paraId="6B4092C3" w14:textId="1F6CDEB1"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4CF16" w14:textId="657D4E9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5. Thủ tục bổ nhiệm, công nhận, miễn nhiệm, cách chức giám đốc cơ sở đào tạo lái xe ô tô được quy định trong Điều lệ của cơ sở đào tạo lái xe ô tô.</w:t>
            </w:r>
          </w:p>
        </w:tc>
        <w:tc>
          <w:tcPr>
            <w:tcW w:w="2126" w:type="dxa"/>
            <w:tcBorders>
              <w:top w:val="single" w:sz="8" w:space="0" w:color="000000"/>
              <w:left w:val="single" w:sz="8" w:space="0" w:color="000000"/>
              <w:bottom w:val="single" w:sz="8" w:space="0" w:color="000000"/>
              <w:right w:val="single" w:sz="8" w:space="0" w:color="000000"/>
            </w:tcBorders>
          </w:tcPr>
          <w:p w14:paraId="62594E1D" w14:textId="3DDA7303"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Sở GTVT Hà Tĩnh</w:t>
            </w:r>
          </w:p>
        </w:tc>
        <w:tc>
          <w:tcPr>
            <w:tcW w:w="4252" w:type="dxa"/>
            <w:tcBorders>
              <w:top w:val="single" w:sz="8" w:space="0" w:color="000000"/>
              <w:left w:val="single" w:sz="8" w:space="0" w:color="000000"/>
              <w:bottom w:val="single" w:sz="8" w:space="0" w:color="000000"/>
              <w:right w:val="single" w:sz="8" w:space="0" w:color="000000"/>
            </w:tcBorders>
          </w:tcPr>
          <w:p w14:paraId="1716A78C" w14:textId="13F508E8"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hAnsi="Times New Roman" w:cs="Times New Roman"/>
                <w:bCs/>
                <w:iCs/>
                <w:sz w:val="26"/>
                <w:szCs w:val="26"/>
              </w:rPr>
              <w:t>Khoản 5 Điều 5 dự thảo Nghị định có quy định “Thủ tục bổ nhiệm, công nhận, miễn nhiệm, cách chức giám đốc cơ sở đào tạo lái xe ô tô được quy định trong Điều lệ của cơ sở đào tạo lái xe ô tô”. Tuy nhiên tại khoản 1 Điều 8 dự thảo quy định về nội dung chủ yếu của Điều lệ của cơ sở đào tạo lái xe ô tô lại không bao gồm nội dung này. Do đó đề nghị rà soát, bổ sung để đảm bảo tính thống nhất</w:t>
            </w:r>
            <w:r w:rsidRPr="003C2537">
              <w:rPr>
                <w:rFonts w:ascii="Times New Roman" w:hAnsi="Times New Roman" w:cs="Times New Roman"/>
                <w:bCs/>
                <w:iCs/>
                <w:sz w:val="26"/>
                <w:szCs w:val="26"/>
                <w:lang w:val="vi-VN"/>
              </w:rPr>
              <w:t>.</w:t>
            </w:r>
          </w:p>
        </w:tc>
        <w:tc>
          <w:tcPr>
            <w:tcW w:w="3401" w:type="dxa"/>
            <w:tcBorders>
              <w:top w:val="single" w:sz="8" w:space="0" w:color="000000"/>
              <w:left w:val="single" w:sz="8" w:space="0" w:color="000000"/>
              <w:bottom w:val="single" w:sz="8" w:space="0" w:color="000000"/>
              <w:right w:val="single" w:sz="8" w:space="0" w:color="000000"/>
            </w:tcBorders>
          </w:tcPr>
          <w:p w14:paraId="026E0BA8" w14:textId="77777777" w:rsidR="00512052" w:rsidRPr="003C2537" w:rsidRDefault="00512052" w:rsidP="003C2537">
            <w:pPr>
              <w:pStyle w:val="NormalWeb"/>
              <w:shd w:val="clear" w:color="auto" w:fill="FFFFFF"/>
              <w:spacing w:before="20" w:beforeAutospacing="0" w:after="20" w:afterAutospacing="0"/>
              <w:jc w:val="both"/>
              <w:rPr>
                <w:b/>
                <w:sz w:val="26"/>
                <w:szCs w:val="26"/>
              </w:rPr>
            </w:pPr>
            <w:r w:rsidRPr="003C2537">
              <w:rPr>
                <w:b/>
                <w:sz w:val="26"/>
                <w:szCs w:val="26"/>
              </w:rPr>
              <w:t>Giải trình</w:t>
            </w:r>
          </w:p>
          <w:p w14:paraId="5B2666BF" w14:textId="4E9D0573" w:rsidR="003F0AA7" w:rsidRPr="003C2537" w:rsidRDefault="00512052" w:rsidP="003C2537">
            <w:pPr>
              <w:pStyle w:val="NormalWeb"/>
              <w:shd w:val="clear" w:color="auto" w:fill="FFFFFF"/>
              <w:spacing w:before="20" w:beforeAutospacing="0" w:after="20" w:afterAutospacing="0"/>
              <w:jc w:val="both"/>
              <w:rPr>
                <w:sz w:val="26"/>
                <w:szCs w:val="26"/>
              </w:rPr>
            </w:pPr>
            <w:r w:rsidRPr="003C2537">
              <w:rPr>
                <w:sz w:val="26"/>
                <w:szCs w:val="26"/>
              </w:rPr>
              <w:t>Sửa đổi theo hướng bãi bỏ điều kiện về loại hình cơ sở đào tạo lái xe tại khoản 1 Điều 4 dự thảo Nghị định đồng thời thay thế cụm từ “Giám đốc” thành “Người đứng đầu” để phù hợp với các loại hình tổ chức đáp ứng đủ điều kiện về đào tạo lái xe được tham gia hoạt động đào tạo lái xe.</w:t>
            </w:r>
          </w:p>
        </w:tc>
        <w:tc>
          <w:tcPr>
            <w:tcW w:w="3401" w:type="dxa"/>
            <w:tcBorders>
              <w:top w:val="single" w:sz="8" w:space="0" w:color="000000"/>
              <w:left w:val="single" w:sz="8" w:space="0" w:color="000000"/>
              <w:bottom w:val="single" w:sz="8" w:space="0" w:color="000000"/>
              <w:right w:val="single" w:sz="8" w:space="0" w:color="000000"/>
            </w:tcBorders>
          </w:tcPr>
          <w:p w14:paraId="2EA7F44F"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C544387"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AF8129"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2FAEA1F"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070EA90E" w14:textId="5EF4742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7CE14D1F"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6. Điều kiện về giáo viên</w:t>
            </w:r>
          </w:p>
          <w:p w14:paraId="6A58867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Cơ sở đào tạo phải có đội ngũ giáo viên dạy lý thuyết, thực hành đáp ứng tiêu chuẩn quy định tại Điều 9 Nghị định này.</w:t>
            </w:r>
          </w:p>
          <w:p w14:paraId="612C365C" w14:textId="33EAB0BF"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B227ABD" w14:textId="17FE8EEC"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55306AD5" w14:textId="5233C35B"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Khoản 1: Bổ sung cụm từ “lái xe ô tô” sau “Cơ sở đào tạo”; </w:t>
            </w:r>
          </w:p>
          <w:p w14:paraId="782E562A" w14:textId="1B4FEB99"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538EEC50"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24AC74EF" w14:textId="411E0772"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Tiếp thu hoàn thiện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63184A7D"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EE8D3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ABDE0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71A017"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430EB22E" w14:textId="41175B43"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C2B25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8335BA4" w14:textId="77777777"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Hà Tĩnh</w:t>
            </w:r>
          </w:p>
          <w:p w14:paraId="0F3FC444" w14:textId="3A60E38B"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1C591B7A" w14:textId="381080D9"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Khoản 1 Điều 6. Đề nghị sửa đổi thành: Cơ sở đào tạo phải có đội ngũ giáo viên dạy lý thuyết, thực hành đáp ứng tiêu chuẩn được quy định tại Điều 9 Nghị định này</w:t>
            </w:r>
          </w:p>
        </w:tc>
        <w:tc>
          <w:tcPr>
            <w:tcW w:w="3401" w:type="dxa"/>
            <w:tcBorders>
              <w:top w:val="single" w:sz="8" w:space="0" w:color="000000"/>
              <w:left w:val="single" w:sz="8" w:space="0" w:color="000000"/>
              <w:bottom w:val="single" w:sz="8" w:space="0" w:color="000000"/>
              <w:right w:val="single" w:sz="8" w:space="0" w:color="000000"/>
            </w:tcBorders>
          </w:tcPr>
          <w:p w14:paraId="2EECBF71" w14:textId="77777777" w:rsidR="00512052" w:rsidRPr="003C2537" w:rsidRDefault="0051205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217FE8B2" w14:textId="4B791F14" w:rsidR="003F0AA7" w:rsidRPr="003C2537" w:rsidRDefault="0051205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Tiếp thu hoàn thiện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3814E91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53DEED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009AC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3DA021"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34BE34E1" w14:textId="2534C671"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C16AAF6" w14:textId="5FBA99C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Đảm bảo có ít nhất 01 giáo viên dạy thực hành lái xe trên 01 xe tập lái sử dụng để đào tạo lái xe</w:t>
            </w:r>
          </w:p>
        </w:tc>
        <w:tc>
          <w:tcPr>
            <w:tcW w:w="2126" w:type="dxa"/>
            <w:tcBorders>
              <w:top w:val="single" w:sz="8" w:space="0" w:color="000000"/>
              <w:left w:val="single" w:sz="8" w:space="0" w:color="000000"/>
              <w:bottom w:val="single" w:sz="8" w:space="0" w:color="000000"/>
              <w:right w:val="single" w:sz="8" w:space="0" w:color="000000"/>
            </w:tcBorders>
          </w:tcPr>
          <w:p w14:paraId="7CA962CD" w14:textId="3E34D7A4"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09403E99" w14:textId="41C32A00"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Khoản 2: Đề nghị rà soát, điều chỉnh để quy định được chặt chẽ, dễ hiểu hơn, tránh trường hợp có nhiều cách hiểu khác nhau (số lượng giáo viên ít nhất bằng số </w:t>
            </w:r>
            <w:r w:rsidRPr="003C2537">
              <w:rPr>
                <w:rFonts w:ascii="Times New Roman" w:eastAsia="Times New Roman" w:hAnsi="Times New Roman" w:cs="Times New Roman"/>
                <w:sz w:val="26"/>
                <w:szCs w:val="26"/>
                <w:lang w:val="vi-VN"/>
              </w:rPr>
              <w:lastRenderedPageBreak/>
              <w:t>lượng xe tập lái, bố trí từ 1 giáo viên trở lên/xe tập lái khi sử dụng…).</w:t>
            </w:r>
          </w:p>
        </w:tc>
        <w:tc>
          <w:tcPr>
            <w:tcW w:w="3401" w:type="dxa"/>
            <w:tcBorders>
              <w:top w:val="single" w:sz="8" w:space="0" w:color="000000"/>
              <w:left w:val="single" w:sz="8" w:space="0" w:color="000000"/>
              <w:bottom w:val="single" w:sz="8" w:space="0" w:color="000000"/>
              <w:right w:val="single" w:sz="8" w:space="0" w:color="000000"/>
            </w:tcBorders>
          </w:tcPr>
          <w:p w14:paraId="5A80F1EA"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73BCE7C0" w14:textId="77777777" w:rsidR="003B0194" w:rsidRPr="003C2537" w:rsidRDefault="003B0194"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Sửa khoản 2 Điều 6 tại dự thảo Nghị định gửi Bộ Tư pháp thẩm định như sau:</w:t>
            </w:r>
          </w:p>
          <w:p w14:paraId="00AE2B42" w14:textId="2755F516" w:rsidR="003F0AA7" w:rsidRPr="003C2537" w:rsidRDefault="00512052" w:rsidP="003C2537">
            <w:pPr>
              <w:shd w:val="clear" w:color="auto" w:fill="FFFFFF"/>
              <w:spacing w:before="20" w:after="20" w:line="240" w:lineRule="auto"/>
              <w:jc w:val="both"/>
              <w:rPr>
                <w:rFonts w:ascii="Times New Roman" w:eastAsia="Times New Roman" w:hAnsi="Times New Roman" w:cs="Times New Roman"/>
                <w:b/>
                <w:sz w:val="26"/>
                <w:szCs w:val="26"/>
              </w:rPr>
            </w:pPr>
            <w:r w:rsidRPr="003C2537">
              <w:rPr>
                <w:rFonts w:ascii="Times New Roman" w:hAnsi="Times New Roman" w:cs="Times New Roman"/>
                <w:i/>
                <w:color w:val="FF0000"/>
                <w:sz w:val="26"/>
                <w:szCs w:val="26"/>
              </w:rPr>
              <w:lastRenderedPageBreak/>
              <w:t>2. Cơ sở đào tạo phải có đủ số lượng giáo viên dạy thực hành lái xe đáp ứng cho việc sử dụng các xe tập lái dùng để đào tạo và đảm bảo thời gian làm việc theo quy định của pháp luật về lao động.</w:t>
            </w:r>
          </w:p>
        </w:tc>
        <w:tc>
          <w:tcPr>
            <w:tcW w:w="3401" w:type="dxa"/>
            <w:tcBorders>
              <w:top w:val="single" w:sz="8" w:space="0" w:color="000000"/>
              <w:left w:val="single" w:sz="8" w:space="0" w:color="000000"/>
              <w:bottom w:val="single" w:sz="8" w:space="0" w:color="000000"/>
              <w:right w:val="single" w:sz="8" w:space="0" w:color="000000"/>
            </w:tcBorders>
          </w:tcPr>
          <w:p w14:paraId="74AD963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68D2E3"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6F21B6"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46D156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59891F05" w14:textId="07DA61BE"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AFD1C4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0088B3D" w14:textId="72FF71E9"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UBND Tp. Hà Nội</w:t>
            </w:r>
          </w:p>
          <w:p w14:paraId="483FABD5" w14:textId="48CC8BE3"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Sở GTVT Hà Tĩnh</w:t>
            </w:r>
          </w:p>
          <w:p w14:paraId="1B31AC9A" w14:textId="774B8D78" w:rsidR="003F0AA7" w:rsidRPr="003C2537" w:rsidRDefault="003F0AA7" w:rsidP="003C2537">
            <w:pPr>
              <w:spacing w:before="20" w:after="20" w:line="240" w:lineRule="auto"/>
              <w:jc w:val="both"/>
              <w:rPr>
                <w:rFonts w:ascii="Times New Roman" w:eastAsia="Times New Roman" w:hAnsi="Times New Roman" w:cs="Times New Roman"/>
                <w:bCs/>
                <w:sz w:val="26"/>
                <w:szCs w:val="26"/>
                <w:lang w:val="vi-VN"/>
              </w:rPr>
            </w:pPr>
          </w:p>
        </w:tc>
        <w:tc>
          <w:tcPr>
            <w:tcW w:w="4252" w:type="dxa"/>
            <w:tcBorders>
              <w:top w:val="single" w:sz="8" w:space="0" w:color="000000"/>
              <w:left w:val="single" w:sz="8" w:space="0" w:color="000000"/>
              <w:bottom w:val="single" w:sz="8" w:space="0" w:color="000000"/>
              <w:right w:val="single" w:sz="8" w:space="0" w:color="000000"/>
            </w:tcBorders>
          </w:tcPr>
          <w:p w14:paraId="026FFAF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Khoản 2 Điều 6 Đề xuất bỏ nội dung quy định này. </w:t>
            </w:r>
          </w:p>
          <w:p w14:paraId="5BB75241" w14:textId="1CFB597B" w:rsidR="003F0AA7" w:rsidRPr="003C2537" w:rsidRDefault="003F0AA7"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Lý</w:t>
            </w:r>
            <w:r w:rsidRPr="003C2537">
              <w:rPr>
                <w:rFonts w:ascii="Times New Roman" w:eastAsia="Times New Roman" w:hAnsi="Times New Roman" w:cs="Times New Roman"/>
                <w:sz w:val="26"/>
                <w:szCs w:val="26"/>
                <w:lang w:val="vi-VN"/>
              </w:rPr>
              <w:t xml:space="preserve"> do: </w:t>
            </w:r>
            <w:r w:rsidRPr="003C2537">
              <w:rPr>
                <w:rFonts w:ascii="Times New Roman" w:eastAsia="Times New Roman" w:hAnsi="Times New Roman" w:cs="Times New Roman"/>
                <w:sz w:val="26"/>
                <w:szCs w:val="26"/>
              </w:rPr>
              <w:t>Thứ nhất: Vì một giáo viên có thể dạy nhiều xe tập lái. Ví dụ như giáo viên A được bố trí dạy học viên hạng B số cơ khí hoặc hạng C1, tuy nhiên chính giáo viên đó cũng có thể được phân công dạy luôn học viên làm quen với xe hạng B số tự động. Thứ hai: Giảm thiểu việc tuyển dụng, sử dụng, trả lương không cần thiết cho giáo viên của cơ sở đào tạo</w:t>
            </w:r>
          </w:p>
        </w:tc>
        <w:tc>
          <w:tcPr>
            <w:tcW w:w="3401" w:type="dxa"/>
            <w:tcBorders>
              <w:top w:val="single" w:sz="8" w:space="0" w:color="000000"/>
              <w:left w:val="single" w:sz="8" w:space="0" w:color="000000"/>
              <w:bottom w:val="single" w:sz="8" w:space="0" w:color="000000"/>
              <w:right w:val="single" w:sz="8" w:space="0" w:color="000000"/>
            </w:tcBorders>
          </w:tcPr>
          <w:p w14:paraId="523626B9" w14:textId="77777777" w:rsidR="003B0194" w:rsidRPr="003C2537" w:rsidRDefault="003B0194"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02785DAE" w14:textId="77777777" w:rsidR="003B0194" w:rsidRPr="003C2537" w:rsidRDefault="003B0194"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Sửa khoản 2 Điều 6 tại dự thảo Nghị định gửi Bộ Tư pháp thẩm định như sau:</w:t>
            </w:r>
          </w:p>
          <w:p w14:paraId="22DB7E4D" w14:textId="5EAE80D9" w:rsidR="003F0AA7" w:rsidRPr="003C2537" w:rsidRDefault="003B0194"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i/>
                <w:color w:val="FF0000"/>
                <w:sz w:val="26"/>
                <w:szCs w:val="26"/>
              </w:rPr>
              <w:t>2. Cơ sở đào tạo phải có đủ số lượng giáo viên dạy thực hành lái xe đáp ứng cho việc sử dụng các xe tập lái dùng để đào tạo và đảm bảo thời gian làm việc theo quy định của pháp luật về lao động.</w:t>
            </w:r>
          </w:p>
        </w:tc>
        <w:tc>
          <w:tcPr>
            <w:tcW w:w="3401" w:type="dxa"/>
            <w:tcBorders>
              <w:top w:val="single" w:sz="8" w:space="0" w:color="000000"/>
              <w:left w:val="single" w:sz="8" w:space="0" w:color="000000"/>
              <w:bottom w:val="single" w:sz="8" w:space="0" w:color="000000"/>
              <w:right w:val="single" w:sz="8" w:space="0" w:color="000000"/>
            </w:tcBorders>
          </w:tcPr>
          <w:p w14:paraId="5FE46347"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7C18FE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BA8D73"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D14A46"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6E6A7C" w:rsidRPr="004A72A3" w14:paraId="4DDFCA39"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3CD760C9" w14:textId="77777777" w:rsidR="006E6A7C" w:rsidRPr="003C2537" w:rsidRDefault="006E6A7C"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DA8DDF5" w14:textId="6C55749A" w:rsidR="006E6A7C" w:rsidRPr="003C2537" w:rsidRDefault="006E6A7C" w:rsidP="003C2537">
            <w:pPr>
              <w:spacing w:before="20" w:after="20" w:line="240" w:lineRule="auto"/>
              <w:jc w:val="both"/>
              <w:rPr>
                <w:rFonts w:ascii="Times New Roman" w:eastAsia="Times New Roman" w:hAnsi="Times New Roman" w:cs="Times New Roman"/>
                <w:bCs/>
                <w:sz w:val="26"/>
                <w:szCs w:val="26"/>
                <w:highlight w:val="yellow"/>
              </w:rPr>
            </w:pPr>
            <w:r w:rsidRPr="00C40732">
              <w:rPr>
                <w:rFonts w:ascii="Times New Roman" w:eastAsia="Times New Roman" w:hAnsi="Times New Roman" w:cs="Times New Roman"/>
                <w:bCs/>
                <w:color w:val="FF0000"/>
                <w:sz w:val="26"/>
                <w:szCs w:val="26"/>
              </w:rPr>
              <w:t>4.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4257B8CD" w14:textId="5369768A" w:rsidR="006E6A7C" w:rsidRPr="003C2537" w:rsidRDefault="006E6A7C" w:rsidP="003C2537">
            <w:pPr>
              <w:spacing w:before="20" w:after="20" w:line="240" w:lineRule="auto"/>
              <w:rPr>
                <w:rFonts w:ascii="Times New Roman" w:eastAsia="Times New Roman" w:hAnsi="Times New Roman" w:cs="Times New Roman"/>
                <w:sz w:val="26"/>
                <w:szCs w:val="26"/>
                <w:highlight w:val="yellow"/>
              </w:rPr>
            </w:pPr>
            <w:r w:rsidRPr="00C40732">
              <w:rPr>
                <w:rStyle w:val="fontstyle01"/>
                <w:sz w:val="26"/>
                <w:szCs w:val="26"/>
              </w:rPr>
              <w:t>Đề nghị chuyển khoản 2 sang quy định tại Thông tư do nội dung này liên quan đến công tác tổ chức đào tạo chứ không nên quy định là điều kiện kinh doanh.</w:t>
            </w:r>
            <w:r w:rsidRPr="00C40732">
              <w:rPr>
                <w:rFonts w:ascii="Times New Roman" w:hAnsi="Times New Roman" w:cs="Times New Roman"/>
                <w:color w:val="000000"/>
                <w:sz w:val="26"/>
                <w:szCs w:val="26"/>
              </w:rPr>
              <w:br/>
            </w:r>
            <w:r w:rsidRPr="00C40732">
              <w:rPr>
                <w:rStyle w:val="fontstyle01"/>
                <w:sz w:val="26"/>
                <w:szCs w:val="26"/>
              </w:rPr>
              <w:t>Đồng thời, điểu chỉnh lại nội dung “Khi tổ chức giảng dạy đảm bảo có giáo viên dạy thực hành lái xe trên xe tập lái</w:t>
            </w:r>
          </w:p>
        </w:tc>
        <w:tc>
          <w:tcPr>
            <w:tcW w:w="3401" w:type="dxa"/>
            <w:tcBorders>
              <w:top w:val="single" w:sz="8" w:space="0" w:color="000000"/>
              <w:left w:val="single" w:sz="8" w:space="0" w:color="000000"/>
              <w:bottom w:val="single" w:sz="8" w:space="0" w:color="000000"/>
              <w:right w:val="single" w:sz="8" w:space="0" w:color="000000"/>
            </w:tcBorders>
          </w:tcPr>
          <w:p w14:paraId="65381BAB" w14:textId="5DEB9917" w:rsidR="006E6A7C" w:rsidRPr="003C2537" w:rsidRDefault="006E6A7C"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 Giải trình</w:t>
            </w:r>
          </w:p>
          <w:p w14:paraId="325CFF77" w14:textId="3C01F6EB" w:rsidR="006E6A7C" w:rsidRPr="003C2537" w:rsidRDefault="006E6A7C"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Nội dung quy định tại dự thảo là điều kiện </w:t>
            </w:r>
            <w:r w:rsidR="00037515" w:rsidRPr="003C2537">
              <w:rPr>
                <w:rFonts w:ascii="Times New Roman" w:eastAsia="Times New Roman" w:hAnsi="Times New Roman" w:cs="Times New Roman"/>
                <w:sz w:val="26"/>
                <w:szCs w:val="26"/>
              </w:rPr>
              <w:t>về đầu tư nhân lực của cơ sở đào tạo; theo đó; quy định tại Nghị địn là phù hợp</w:t>
            </w:r>
          </w:p>
          <w:p w14:paraId="3A595E2D" w14:textId="61DFE3EE" w:rsidR="006E6A7C" w:rsidRPr="003C2537" w:rsidRDefault="006E6A7C"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7EA5B0" w14:textId="77777777" w:rsidR="006E6A7C" w:rsidRPr="00411838" w:rsidRDefault="006E6A7C"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A71366" w14:textId="77777777" w:rsidR="006E6A7C" w:rsidRPr="00411838" w:rsidRDefault="006E6A7C"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EA00E51" w14:textId="77777777" w:rsidR="006E6A7C" w:rsidRPr="00411838" w:rsidRDefault="006E6A7C"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D52003B" w14:textId="77777777" w:rsidR="006E6A7C" w:rsidRPr="00411838" w:rsidRDefault="006E6A7C" w:rsidP="008A5359">
            <w:pPr>
              <w:spacing w:before="20" w:after="20" w:line="240" w:lineRule="auto"/>
              <w:jc w:val="both"/>
              <w:rPr>
                <w:rFonts w:ascii="Times New Roman" w:eastAsia="Times New Roman" w:hAnsi="Times New Roman" w:cs="Times New Roman"/>
                <w:sz w:val="26"/>
                <w:szCs w:val="26"/>
              </w:rPr>
            </w:pPr>
          </w:p>
        </w:tc>
      </w:tr>
      <w:tr w:rsidR="003F0AA7" w:rsidRPr="004A72A3" w14:paraId="1ACCA981" w14:textId="1A1B1C9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13CAAD3E"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7. Điều kiện về cơ sở vật chất kỹ thuật</w:t>
            </w:r>
          </w:p>
          <w:p w14:paraId="6164CF21" w14:textId="031519F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1., không bao gồm diện tích đất sân tập lái quy định tại điểm e khoản 5 Điều này.</w:t>
            </w:r>
          </w:p>
          <w:p w14:paraId="15B4A992" w14:textId="72C62ED9"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62BF567" w14:textId="77777777"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1.Thanh tra Bộ GTVT</w:t>
            </w:r>
          </w:p>
          <w:p w14:paraId="0F58F3D0" w14:textId="77A1FFA7" w:rsidR="00B8010A" w:rsidRPr="003C2537" w:rsidRDefault="00B8010A" w:rsidP="003C2537">
            <w:pPr>
              <w:spacing w:before="20" w:after="20" w:line="240" w:lineRule="auto"/>
              <w:jc w:val="both"/>
              <w:rPr>
                <w:rFonts w:ascii="Times New Roman" w:eastAsia="Times New Roman" w:hAnsi="Times New Roman" w:cs="Times New Roman"/>
                <w:bCs/>
                <w:sz w:val="26"/>
                <w:szCs w:val="26"/>
              </w:rPr>
            </w:pPr>
            <w:r w:rsidRPr="00C40732">
              <w:rPr>
                <w:rFonts w:ascii="Times New Roman" w:eastAsia="Times New Roman" w:hAnsi="Times New Roman" w:cs="Times New Roman"/>
                <w:bCs/>
                <w:color w:val="FF0000"/>
                <w:sz w:val="26"/>
                <w:szCs w:val="26"/>
              </w:rPr>
              <w:lastRenderedPageBreak/>
              <w:t>- Sở GTVT Quảng Trị</w:t>
            </w:r>
          </w:p>
        </w:tc>
        <w:tc>
          <w:tcPr>
            <w:tcW w:w="4252" w:type="dxa"/>
            <w:tcBorders>
              <w:top w:val="single" w:sz="8" w:space="0" w:color="000000"/>
              <w:left w:val="single" w:sz="8" w:space="0" w:color="000000"/>
              <w:bottom w:val="single" w:sz="8" w:space="0" w:color="000000"/>
              <w:right w:val="single" w:sz="8" w:space="0" w:color="000000"/>
            </w:tcBorders>
          </w:tcPr>
          <w:p w14:paraId="7CB91B36" w14:textId="4456533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lastRenderedPageBreak/>
              <w:t>- Khoản 1</w:t>
            </w:r>
          </w:p>
          <w:p w14:paraId="6455EA57" w14:textId="3D45DF03"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Đề nghị làm rõ cơ sở pháp lý và thực tiễn để quy định về điều kiện cơ sở vật chất </w:t>
            </w:r>
            <w:r w:rsidRPr="003C2537">
              <w:rPr>
                <w:rFonts w:ascii="Times New Roman" w:eastAsia="Times New Roman" w:hAnsi="Times New Roman" w:cs="Times New Roman"/>
                <w:sz w:val="26"/>
                <w:szCs w:val="26"/>
                <w:lang w:val="vi-VN"/>
              </w:rPr>
              <w:lastRenderedPageBreak/>
              <w:t xml:space="preserve">“có địa điểm xây dựng cơ sở vật chất bảo đảm diện tích đất sử dụng tối thiểu là 1000m2, không bao gồm diện tích đất sân tập lái”, </w:t>
            </w:r>
          </w:p>
          <w:p w14:paraId="5A71011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480D1D0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4543C4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4ED9FDA3" w14:textId="193669C6"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4B894F9" w14:textId="40176073" w:rsidR="003F0AA7" w:rsidRPr="003C2537" w:rsidRDefault="006E6A7C"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1BE42784" w14:textId="3D009C9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Quy định tại dự thảo kế thừa quy định hiện hành còn phù hợp với </w:t>
            </w:r>
            <w:r w:rsidRPr="003C2537">
              <w:rPr>
                <w:rFonts w:ascii="Times New Roman" w:eastAsia="Times New Roman" w:hAnsi="Times New Roman" w:cs="Times New Roman"/>
                <w:sz w:val="26"/>
                <w:szCs w:val="26"/>
              </w:rPr>
              <w:lastRenderedPageBreak/>
              <w:t>Luật TT,ATGTĐB, cụ thể: theo quy định hiện hành cơ sở đào tạo lái xe là cơ sở dạy nghề; theo đó, phải đáp ứng yêu cầu điều kiện có địa điểm xây dựng cơ sở vật chất bảo đảm diện tích đất sử dụng tối thiểu là 1.000 m2 quy định tại khoản 3 Nghị định 143/2016/NĐ-CP.</w:t>
            </w:r>
          </w:p>
        </w:tc>
        <w:tc>
          <w:tcPr>
            <w:tcW w:w="3401" w:type="dxa"/>
            <w:tcBorders>
              <w:top w:val="single" w:sz="8" w:space="0" w:color="000000"/>
              <w:left w:val="single" w:sz="8" w:space="0" w:color="000000"/>
              <w:bottom w:val="single" w:sz="8" w:space="0" w:color="000000"/>
              <w:right w:val="single" w:sz="8" w:space="0" w:color="000000"/>
            </w:tcBorders>
          </w:tcPr>
          <w:p w14:paraId="1D23EF46"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69F08EE"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E26444A"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169CB4" w14:textId="77777777" w:rsidR="003F0AA7" w:rsidRPr="00411838" w:rsidRDefault="003F0AA7" w:rsidP="008A5359">
            <w:pPr>
              <w:spacing w:before="20" w:after="20" w:line="240" w:lineRule="auto"/>
              <w:jc w:val="both"/>
              <w:rPr>
                <w:rFonts w:ascii="Times New Roman" w:eastAsia="Times New Roman" w:hAnsi="Times New Roman" w:cs="Times New Roman"/>
                <w:sz w:val="26"/>
                <w:szCs w:val="26"/>
              </w:rPr>
            </w:pPr>
          </w:p>
        </w:tc>
      </w:tr>
      <w:tr w:rsidR="003F0AA7" w:rsidRPr="004A72A3" w14:paraId="1623ADF8" w14:textId="27868CB8"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989B7A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357002C" w14:textId="14F382E4"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5BAE598C" w14:textId="7C98506F"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Khoản 1, Điều 7: Dự thảo là “Có địa điểm xây dựng cơ sở vật chất đảm bảo diện tích đất sử dụng tối thiểu 1000m2, không bao gồm diện tích đát sân tập lái. Đây là quy định sẽ gây nhiều khó khăn cho cơ sở đào tạo lái xe và người học. Đề nghị BST sửa lại theo hướng: Chỉ quy định về diện tích phòng học, phòng ban quản lý tối thiểu phù hợp với lưu lượng đào tạo (không quy định diện tích đất tối thiểu), vì không thực tế, nhất là cơ sở đào tạo ở các thành phố; trong đào tạo không bắt buộc phải học tập trung tại một địa điểm, vì một số phòng học có thể bố trí ở gần sân tập lái để người học thực hành lái xe trong lúc chờ đợi có thể học và ôn luyện ở một số nội dung khác</w:t>
            </w:r>
            <w:r w:rsidRPr="003C2537">
              <w:rPr>
                <w:rFonts w:ascii="Times New Roman" w:eastAsia="Times New Roman" w:hAnsi="Times New Roman" w:cs="Times New Roman"/>
                <w:sz w:val="26"/>
                <w:szCs w:val="26"/>
                <w:lang w:val="vi-VN"/>
              </w:rPr>
              <w:t>;</w:t>
            </w:r>
          </w:p>
        </w:tc>
        <w:tc>
          <w:tcPr>
            <w:tcW w:w="3401" w:type="dxa"/>
            <w:tcBorders>
              <w:top w:val="single" w:sz="8" w:space="0" w:color="000000"/>
              <w:left w:val="single" w:sz="8" w:space="0" w:color="000000"/>
              <w:bottom w:val="single" w:sz="8" w:space="0" w:color="000000"/>
              <w:right w:val="single" w:sz="8" w:space="0" w:color="000000"/>
            </w:tcBorders>
          </w:tcPr>
          <w:p w14:paraId="2826AE8F"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F037AA4" w14:textId="7384C57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Tiếp thu hoàn thiện tại dự thảo Nghị định gửi Bộ Tư pháp thẩm định như sau:</w:t>
            </w:r>
          </w:p>
          <w:p w14:paraId="4AAE273A" w14:textId="0ACCD50B"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i/>
                <w:sz w:val="26"/>
                <w:szCs w:val="26"/>
              </w:rPr>
              <w:t>Có </w:t>
            </w:r>
            <w:r w:rsidRPr="003C2537">
              <w:rPr>
                <w:rFonts w:ascii="Times New Roman" w:hAnsi="Times New Roman" w:cs="Times New Roman"/>
                <w:i/>
                <w:sz w:val="26"/>
                <w:szCs w:val="26"/>
                <w:shd w:val="clear" w:color="auto" w:fill="FFFFFF"/>
              </w:rPr>
              <w:t>cơ sở vật chất bảo đảm diện tích sử dụng tối thiểu là 1.000 m</w:t>
            </w:r>
            <w:r w:rsidRPr="003C2537">
              <w:rPr>
                <w:rFonts w:ascii="Times New Roman" w:hAnsi="Times New Roman" w:cs="Times New Roman"/>
                <w:i/>
                <w:sz w:val="26"/>
                <w:szCs w:val="26"/>
                <w:shd w:val="clear" w:color="auto" w:fill="FFFFFF"/>
                <w:vertAlign w:val="superscript"/>
              </w:rPr>
              <w:t>2</w:t>
            </w:r>
            <w:r w:rsidRPr="003C2537">
              <w:rPr>
                <w:rFonts w:ascii="Times New Roman" w:hAnsi="Times New Roman" w:cs="Times New Roman"/>
                <w:i/>
                <w:sz w:val="26"/>
                <w:szCs w:val="26"/>
                <w:shd w:val="clear" w:color="auto" w:fill="FFFFFF"/>
              </w:rPr>
              <w:t xml:space="preserve">, </w:t>
            </w:r>
            <w:r w:rsidRPr="003C2537">
              <w:rPr>
                <w:rFonts w:ascii="Times New Roman" w:hAnsi="Times New Roman" w:cs="Times New Roman"/>
                <w:i/>
                <w:sz w:val="26"/>
                <w:szCs w:val="26"/>
              </w:rPr>
              <w:t>không bao gồm diện tích đất sân tập lái quy định tại điểm e khoản 5 Điều này</w:t>
            </w:r>
          </w:p>
        </w:tc>
        <w:tc>
          <w:tcPr>
            <w:tcW w:w="3401" w:type="dxa"/>
            <w:tcBorders>
              <w:top w:val="single" w:sz="8" w:space="0" w:color="000000"/>
              <w:left w:val="single" w:sz="8" w:space="0" w:color="000000"/>
              <w:bottom w:val="single" w:sz="8" w:space="0" w:color="000000"/>
              <w:right w:val="single" w:sz="8" w:space="0" w:color="000000"/>
            </w:tcBorders>
          </w:tcPr>
          <w:p w14:paraId="6FD134D3"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E4758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7D3454"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84D3928"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F0AA7" w:rsidRPr="004A72A3" w14:paraId="309BF897" w14:textId="059687AE"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EEDBF1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Vốn đầu tư thành lập cơ sở đào tạo lái xe được đầu tư bằng nguồn vốn hợp pháp, không bao gồm giá </w:t>
            </w:r>
            <w:r w:rsidRPr="003C2537">
              <w:rPr>
                <w:rFonts w:ascii="Times New Roman" w:eastAsia="Times New Roman" w:hAnsi="Times New Roman" w:cs="Times New Roman"/>
                <w:sz w:val="26"/>
                <w:szCs w:val="26"/>
              </w:rPr>
              <w:lastRenderedPageBreak/>
              <w:t>trị về đất đai tối thiểu là 05 (năm) tỷ đồng.</w:t>
            </w:r>
          </w:p>
          <w:p w14:paraId="29D198A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8D95C36" w14:textId="41DB8D08"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1.Thanh tra Bộ GTVT</w:t>
            </w:r>
          </w:p>
        </w:tc>
        <w:tc>
          <w:tcPr>
            <w:tcW w:w="4252" w:type="dxa"/>
            <w:tcBorders>
              <w:top w:val="single" w:sz="8" w:space="0" w:color="000000"/>
              <w:left w:val="single" w:sz="8" w:space="0" w:color="000000"/>
              <w:bottom w:val="single" w:sz="8" w:space="0" w:color="000000"/>
              <w:right w:val="single" w:sz="8" w:space="0" w:color="000000"/>
            </w:tcBorders>
          </w:tcPr>
          <w:p w14:paraId="1EBE36FD" w14:textId="0FD48E9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K</w:t>
            </w:r>
            <w:r w:rsidRPr="003C2537">
              <w:rPr>
                <w:rFonts w:ascii="Times New Roman" w:eastAsia="Times New Roman" w:hAnsi="Times New Roman" w:cs="Times New Roman"/>
                <w:sz w:val="26"/>
                <w:szCs w:val="26"/>
                <w:lang w:val="vi-VN"/>
              </w:rPr>
              <w:t xml:space="preserve">hoản 2: </w:t>
            </w:r>
          </w:p>
          <w:p w14:paraId="75B369E4" w14:textId="385C87AC"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lang w:val="vi-VN"/>
              </w:rPr>
              <w:t xml:space="preserve">Đề nghị làm rõ cơ sở pháp lý và thực tiễn để quy định về vốn đầu tư của cơ sở đào </w:t>
            </w:r>
            <w:r w:rsidRPr="003C2537">
              <w:rPr>
                <w:rFonts w:ascii="Times New Roman" w:eastAsia="Times New Roman" w:hAnsi="Times New Roman" w:cs="Times New Roman"/>
                <w:sz w:val="26"/>
                <w:szCs w:val="26"/>
                <w:lang w:val="vi-VN"/>
              </w:rPr>
              <w:lastRenderedPageBreak/>
              <w:t xml:space="preserve">tạo lái xe “vốn đầu tư không bao gồm giá trị về đất đai tối thiểu là 5 tỷ đồng”; </w:t>
            </w:r>
          </w:p>
        </w:tc>
        <w:tc>
          <w:tcPr>
            <w:tcW w:w="3401" w:type="dxa"/>
            <w:tcBorders>
              <w:top w:val="single" w:sz="8" w:space="0" w:color="000000"/>
              <w:left w:val="single" w:sz="8" w:space="0" w:color="000000"/>
              <w:bottom w:val="single" w:sz="8" w:space="0" w:color="000000"/>
              <w:right w:val="single" w:sz="8" w:space="0" w:color="000000"/>
            </w:tcBorders>
          </w:tcPr>
          <w:p w14:paraId="1929376B" w14:textId="3FABEEAD"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 xml:space="preserve">Tiếp thu </w:t>
            </w:r>
            <w:r w:rsidR="007A5EA4" w:rsidRPr="003C2537">
              <w:rPr>
                <w:rFonts w:ascii="Times New Roman" w:eastAsia="Times New Roman" w:hAnsi="Times New Roman" w:cs="Times New Roman"/>
                <w:b/>
                <w:sz w:val="26"/>
                <w:szCs w:val="26"/>
              </w:rPr>
              <w:t>8</w:t>
            </w:r>
            <w:r w:rsidRPr="003C2537">
              <w:rPr>
                <w:rFonts w:ascii="Times New Roman" w:eastAsia="Times New Roman" w:hAnsi="Times New Roman" w:cs="Times New Roman"/>
                <w:b/>
                <w:sz w:val="26"/>
                <w:szCs w:val="26"/>
              </w:rPr>
              <w:t xml:space="preserve"> ý kiến:</w:t>
            </w:r>
          </w:p>
          <w:p w14:paraId="7EF24DB4" w14:textId="5C088C0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Bãi bỏ quy định về vốn đầu tư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7ADFD102"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7623FC5"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F356720"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C1E229" w14:textId="77777777" w:rsidR="003F0AA7" w:rsidRPr="00411838" w:rsidRDefault="003F0AA7" w:rsidP="008A5359">
            <w:pPr>
              <w:spacing w:before="20" w:after="20" w:line="240" w:lineRule="auto"/>
              <w:jc w:val="both"/>
              <w:rPr>
                <w:rFonts w:ascii="Times New Roman" w:eastAsia="Times New Roman" w:hAnsi="Times New Roman" w:cs="Times New Roman"/>
                <w:b/>
                <w:sz w:val="26"/>
                <w:szCs w:val="26"/>
              </w:rPr>
            </w:pPr>
          </w:p>
        </w:tc>
      </w:tr>
      <w:tr w:rsidR="003B0194" w:rsidRPr="004A72A3" w14:paraId="12015B69" w14:textId="3F0E06D3"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FDA675A" w14:textId="77777777" w:rsidR="003B0194" w:rsidRPr="003C2537" w:rsidRDefault="003B0194"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8BBE99E" w14:textId="317BCD6F" w:rsidR="003B0194" w:rsidRPr="003C2537" w:rsidRDefault="003B0194"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2. GTVT Hưng Yên </w:t>
            </w:r>
          </w:p>
        </w:tc>
        <w:tc>
          <w:tcPr>
            <w:tcW w:w="4252" w:type="dxa"/>
            <w:tcBorders>
              <w:top w:val="single" w:sz="8" w:space="0" w:color="000000"/>
              <w:left w:val="single" w:sz="8" w:space="0" w:color="000000"/>
              <w:bottom w:val="single" w:sz="8" w:space="0" w:color="000000"/>
              <w:right w:val="single" w:sz="8" w:space="0" w:color="000000"/>
            </w:tcBorders>
          </w:tcPr>
          <w:p w14:paraId="5BFE5167" w14:textId="380CFD0C" w:rsidR="003B0194" w:rsidRPr="003C2537" w:rsidRDefault="003B0194"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lang w:val="vi-VN"/>
              </w:rPr>
              <w:t>Tại khoản 2 Điều 7, dự thảo nêu: “ 2. Vốn đầu tư thành lập cơ sở đào tạo lái xe được đầu tư bằng nguồn vốn hợp pháp, không bao gồm giá trị về đất đai tối thiểu là 05 (năm) tỷ đồng. Đề nghị bổ sung: “ 2. Vốn đầu tư thành lập cơ sở đào tạo lái xe được đầu tư bằng nguồn vốn hợp pháp, không bao gồm giá trị về đất đai tối thiểu là 05 (năm) tỷ đồng đối với cơ sở đào tạo lái xe từ hạng A1 đến hạng DE và tối thiểu 02 (hai) tỷ đồng đối với cơ sở đào tạo lái xe từ hạng A1 đến hạng B1. Lý do đề nghị bổ sung: cơ sở đào tạo lái xe mô tô và ô tô có sự khác nhau về quy mô đầu tư.</w:t>
            </w:r>
          </w:p>
        </w:tc>
        <w:tc>
          <w:tcPr>
            <w:tcW w:w="3401" w:type="dxa"/>
            <w:vMerge w:val="restart"/>
            <w:tcBorders>
              <w:top w:val="single" w:sz="8" w:space="0" w:color="000000"/>
              <w:left w:val="single" w:sz="8" w:space="0" w:color="000000"/>
              <w:right w:val="single" w:sz="8" w:space="0" w:color="000000"/>
            </w:tcBorders>
          </w:tcPr>
          <w:p w14:paraId="4685B1C3" w14:textId="3349D7F2" w:rsidR="003B0194" w:rsidRPr="003C2537" w:rsidRDefault="003B0194" w:rsidP="003C2537">
            <w:pPr>
              <w:shd w:val="clear" w:color="auto" w:fill="FFFFFF"/>
              <w:spacing w:before="20" w:after="20" w:line="240" w:lineRule="auto"/>
              <w:ind w:firstLine="134"/>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1828B4E1"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AFE89D"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7BB6D0"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C211312"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r>
      <w:tr w:rsidR="003B0194" w:rsidRPr="004A72A3" w14:paraId="3EA6696C" w14:textId="0BE55449"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D854AE" w14:textId="77777777" w:rsidR="003B0194" w:rsidRPr="003C2537" w:rsidRDefault="003B0194"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F354299" w14:textId="2E521D5F" w:rsidR="003B0194" w:rsidRPr="003C2537" w:rsidRDefault="003B0194"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7948AD13" w14:textId="45178581" w:rsidR="003B0194" w:rsidRPr="003C2537" w:rsidRDefault="003B0194"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Khoản 2: đề nghị làm rõ cơ sở pháp lý của quy định điều kiện về vốn đầu tư thành lập cơ sở đào tại lái xe. Đồng thời, đề nghị xem xét lại việc quy định điều vốn tại điều kiện về cơ sở vật chất vì vốn không phải là điều kiện về cơ sở vật chất.</w:t>
            </w:r>
          </w:p>
        </w:tc>
        <w:tc>
          <w:tcPr>
            <w:tcW w:w="3401" w:type="dxa"/>
            <w:vMerge/>
            <w:tcBorders>
              <w:left w:val="single" w:sz="8" w:space="0" w:color="000000"/>
              <w:right w:val="single" w:sz="8" w:space="0" w:color="000000"/>
            </w:tcBorders>
          </w:tcPr>
          <w:p w14:paraId="7424B0FA" w14:textId="4C09E959" w:rsidR="003B0194" w:rsidRPr="003C2537" w:rsidRDefault="003B0194" w:rsidP="003C2537">
            <w:pPr>
              <w:shd w:val="clear" w:color="auto" w:fill="FFFFFF"/>
              <w:spacing w:before="20" w:after="20" w:line="240" w:lineRule="auto"/>
              <w:ind w:firstLine="134"/>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7DF3794"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9641869"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094080"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DFC2580"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r>
      <w:tr w:rsidR="003B0194" w:rsidRPr="004A72A3" w14:paraId="7331DA0C" w14:textId="6D375F69"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4F5BE1" w14:textId="77777777" w:rsidR="003B0194" w:rsidRPr="003C2537" w:rsidRDefault="003B0194"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D8DC5BD" w14:textId="2C5FE917" w:rsidR="003B0194" w:rsidRPr="003C2537" w:rsidRDefault="003B0194"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UBND Tp. Hà Nội</w:t>
            </w:r>
          </w:p>
          <w:p w14:paraId="4B84A4D9" w14:textId="5423F65E" w:rsidR="003B0194" w:rsidRPr="003C2537" w:rsidRDefault="003B0194"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5. Sở GTVT Quảng Ngãi</w:t>
            </w:r>
          </w:p>
        </w:tc>
        <w:tc>
          <w:tcPr>
            <w:tcW w:w="4252" w:type="dxa"/>
            <w:tcBorders>
              <w:top w:val="single" w:sz="8" w:space="0" w:color="000000"/>
              <w:left w:val="single" w:sz="8" w:space="0" w:color="000000"/>
              <w:bottom w:val="single" w:sz="8" w:space="0" w:color="000000"/>
              <w:right w:val="single" w:sz="8" w:space="0" w:color="000000"/>
            </w:tcBorders>
          </w:tcPr>
          <w:p w14:paraId="4927860E" w14:textId="77777777" w:rsidR="003B0194" w:rsidRPr="003C2537" w:rsidRDefault="003B0194"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Khoản 2 Điều 7 2. Vốn đầu tư thành lập cơ sở đào tạo lái xe được đầu tư bằng nguồn vốn hợp pháp, không bao gồm giá trị về đất đai, số lượng vốn đầu tư đáp </w:t>
            </w:r>
            <w:r w:rsidRPr="003C2537">
              <w:rPr>
                <w:rFonts w:ascii="Times New Roman" w:eastAsia="Times New Roman" w:hAnsi="Times New Roman" w:cs="Times New Roman"/>
                <w:sz w:val="26"/>
                <w:szCs w:val="26"/>
              </w:rPr>
              <w:lastRenderedPageBreak/>
              <w:t xml:space="preserve">ứng các điều kiện quy định về hoạt động đào tạo lái xe,. </w:t>
            </w:r>
          </w:p>
          <w:p w14:paraId="3AB4F811" w14:textId="403144DF" w:rsidR="003B0194" w:rsidRPr="003C2537" w:rsidRDefault="003B0194"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Lý do: </w:t>
            </w:r>
            <w:r w:rsidRPr="003C2537">
              <w:rPr>
                <w:rFonts w:ascii="Times New Roman" w:eastAsia="Times New Roman" w:hAnsi="Times New Roman" w:cs="Times New Roman"/>
                <w:sz w:val="26"/>
                <w:szCs w:val="26"/>
              </w:rPr>
              <w:t>Tổ chức, cá nhân chịu trách nhiệm về số lượng vốn đầu tư để đảm bảo đáp ứng điều kiện được hoạt động. không nên quy định số tiền đầu tư cụ thể.</w:t>
            </w:r>
          </w:p>
        </w:tc>
        <w:tc>
          <w:tcPr>
            <w:tcW w:w="3401" w:type="dxa"/>
            <w:vMerge/>
            <w:tcBorders>
              <w:left w:val="single" w:sz="8" w:space="0" w:color="000000"/>
              <w:right w:val="single" w:sz="8" w:space="0" w:color="000000"/>
            </w:tcBorders>
          </w:tcPr>
          <w:p w14:paraId="4B9D78D8" w14:textId="61138FFA" w:rsidR="003B0194" w:rsidRPr="003C2537" w:rsidRDefault="003B0194" w:rsidP="003C2537">
            <w:pPr>
              <w:shd w:val="clear" w:color="auto" w:fill="FFFFFF"/>
              <w:spacing w:before="20" w:after="20" w:line="240" w:lineRule="auto"/>
              <w:ind w:firstLine="134"/>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0543D07"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AB5EF03"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9F2C24"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6D5871"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r>
      <w:tr w:rsidR="003B0194" w:rsidRPr="004A72A3" w14:paraId="69BF52E8" w14:textId="6EE6A829"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12EAF7" w14:textId="77777777" w:rsidR="003B0194" w:rsidRPr="003C2537" w:rsidRDefault="003B0194"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0CCE4BE" w14:textId="026CE321" w:rsidR="003B0194" w:rsidRPr="003C2537" w:rsidRDefault="003B0194"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6.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4F700CC9" w14:textId="3710D76E" w:rsidR="003B0194" w:rsidRPr="003C2537" w:rsidRDefault="003B0194"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Tại Khoản 2, Điều </w:t>
            </w:r>
            <w:r w:rsidRPr="003C2537">
              <w:rPr>
                <w:rFonts w:ascii="Times New Roman" w:eastAsia="Times New Roman" w:hAnsi="Times New Roman" w:cs="Times New Roman"/>
                <w:sz w:val="26"/>
                <w:szCs w:val="26"/>
              </w:rPr>
              <w:t>7</w:t>
            </w:r>
            <w:r w:rsidRPr="003C2537">
              <w:rPr>
                <w:rFonts w:ascii="Times New Roman" w:eastAsia="Times New Roman" w:hAnsi="Times New Roman" w:cs="Times New Roman"/>
                <w:sz w:val="26"/>
                <w:szCs w:val="26"/>
                <w:lang w:val="vi-VN"/>
              </w:rPr>
              <w:t>: Dự thảo là “Vốn đầu tư thành lập cơ sở đào tạo lái xe được đầu tư bằng nguồn vốn hợp pháp (không bao gồm giá trị về đất đai) tối thiểu là 05 tỷ đồng. Đề nghị BST nghiên cứu không đưa nội dung này vào dự thảo Nghị định, vì sẽ rất khó cho cơ quan quản lý xác định “Nguồn vốn hợp pháp”, muốn xác định lại phải có nhiều thủ tục rườm rà hơn nữa; những nội dung này đã quy định trong Luật Đầu tư; cơ quan quản lý nhà nước về đào tạo lái xe không có chức năng quản lý nhà nước về nội dung đầu tư. Mặt khác, quy định mức tối thiểu là 05 tỷ đồng là không cần thiết và khi thực hiện sẽ phát sinh nhiều vướng mắc vì các tài sản, phương tiện đi thuê hoặc đã có và đã sử dụng lâu nay rồi thì định giá thế nào?</w:t>
            </w:r>
          </w:p>
        </w:tc>
        <w:tc>
          <w:tcPr>
            <w:tcW w:w="3401" w:type="dxa"/>
            <w:vMerge/>
            <w:tcBorders>
              <w:left w:val="single" w:sz="8" w:space="0" w:color="000000"/>
              <w:right w:val="single" w:sz="8" w:space="0" w:color="000000"/>
            </w:tcBorders>
          </w:tcPr>
          <w:p w14:paraId="18A76AF7" w14:textId="107E44A0" w:rsidR="003B0194" w:rsidRPr="003C2537" w:rsidRDefault="003B0194" w:rsidP="003C2537">
            <w:pPr>
              <w:shd w:val="clear" w:color="auto" w:fill="FFFFFF"/>
              <w:spacing w:before="20" w:after="20" w:line="240" w:lineRule="auto"/>
              <w:ind w:firstLine="134"/>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CE272E"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CC1D3F8"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2EDBD24"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57DE538" w14:textId="77777777" w:rsidR="003B0194" w:rsidRPr="00411838" w:rsidRDefault="003B0194" w:rsidP="008A5359">
            <w:pPr>
              <w:spacing w:before="20" w:after="20" w:line="240" w:lineRule="auto"/>
              <w:jc w:val="both"/>
              <w:rPr>
                <w:rFonts w:ascii="Times New Roman" w:eastAsia="Times New Roman" w:hAnsi="Times New Roman" w:cs="Times New Roman"/>
                <w:sz w:val="26"/>
                <w:szCs w:val="26"/>
              </w:rPr>
            </w:pPr>
          </w:p>
        </w:tc>
      </w:tr>
      <w:tr w:rsidR="003B0194" w:rsidRPr="004A72A3" w14:paraId="72038F77" w14:textId="29CF78B3"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288F4A37" w14:textId="77777777" w:rsidR="003B0194" w:rsidRPr="003C2537" w:rsidRDefault="003B0194"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C1EE332" w14:textId="62A4EDD0" w:rsidR="003B0194" w:rsidRPr="003C2537" w:rsidRDefault="003B0194"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7. UBND tỉnh Đăk Nông</w:t>
            </w:r>
          </w:p>
        </w:tc>
        <w:tc>
          <w:tcPr>
            <w:tcW w:w="4252" w:type="dxa"/>
            <w:tcBorders>
              <w:top w:val="single" w:sz="8" w:space="0" w:color="000000"/>
              <w:left w:val="single" w:sz="8" w:space="0" w:color="000000"/>
              <w:bottom w:val="single" w:sz="8" w:space="0" w:color="000000"/>
              <w:right w:val="single" w:sz="8" w:space="0" w:color="000000"/>
            </w:tcBorders>
          </w:tcPr>
          <w:p w14:paraId="6C441EB3" w14:textId="77777777" w:rsidR="003B0194" w:rsidRPr="003C2537" w:rsidRDefault="003B0194"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Sửa đổi, bổ sung nội dung tại khoản 2 Điều 7 như sau:</w:t>
            </w:r>
          </w:p>
          <w:p w14:paraId="0C5AA693" w14:textId="77777777" w:rsidR="003B0194" w:rsidRPr="003C2537" w:rsidRDefault="003B0194"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lastRenderedPageBreak/>
              <w:t>“2. Vốn đầu tư thành lập cơ sở đào tạo lái xe được đầu tư bằng nguồn vốn hợp pháp.”</w:t>
            </w:r>
          </w:p>
          <w:p w14:paraId="67FEA604" w14:textId="0CB51E76" w:rsidR="003B0194" w:rsidRPr="003C2537" w:rsidRDefault="003B0194"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color w:val="FF0000"/>
                <w:sz w:val="26"/>
                <w:szCs w:val="26"/>
              </w:rPr>
              <w:t>Lý do: Việc xác định số vốn đầu tư tối thiều là chưa phù hợp vì cùng với sự phát triển của xã hội, đặc điểm từng địa phương nên nguồn vốn đầu tư có thể khác nhau nhưng vẫn đảm bảo quy định tại khoản 4 Điều 3 của Dự thảo.</w:t>
            </w:r>
          </w:p>
        </w:tc>
        <w:tc>
          <w:tcPr>
            <w:tcW w:w="3401" w:type="dxa"/>
            <w:vMerge/>
            <w:tcBorders>
              <w:left w:val="single" w:sz="8" w:space="0" w:color="000000"/>
              <w:bottom w:val="single" w:sz="8" w:space="0" w:color="000000"/>
              <w:right w:val="single" w:sz="8" w:space="0" w:color="000000"/>
            </w:tcBorders>
          </w:tcPr>
          <w:p w14:paraId="2F33D1C7" w14:textId="382E30D6" w:rsidR="003B0194" w:rsidRPr="003C2537" w:rsidRDefault="003B0194" w:rsidP="003C2537">
            <w:pPr>
              <w:shd w:val="clear" w:color="auto" w:fill="FFFFFF"/>
              <w:spacing w:before="20" w:after="20" w:line="240" w:lineRule="auto"/>
              <w:ind w:firstLine="134"/>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563F53" w14:textId="77777777" w:rsidR="003B0194" w:rsidRDefault="003B019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2C813E3" w14:textId="77777777" w:rsidR="003B0194" w:rsidRDefault="003B019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0AFE945" w14:textId="77777777" w:rsidR="003B0194" w:rsidRDefault="003B019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794D4EE" w14:textId="77777777" w:rsidR="003B0194" w:rsidRDefault="003B019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r>
      <w:tr w:rsidR="007A5EA4" w:rsidRPr="004A72A3" w14:paraId="1BF535E8"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32A58BCE" w14:textId="77777777" w:rsidR="007A5EA4" w:rsidRPr="003C2537" w:rsidRDefault="007A5EA4"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3F1385A" w14:textId="44F727F7" w:rsidR="007A5EA4" w:rsidRPr="00C40732" w:rsidRDefault="007A5EA4" w:rsidP="003C2537">
            <w:pPr>
              <w:spacing w:before="20" w:after="20" w:line="240" w:lineRule="auto"/>
              <w:jc w:val="both"/>
              <w:rPr>
                <w:rFonts w:ascii="Times New Roman" w:eastAsia="Times New Roman" w:hAnsi="Times New Roman" w:cs="Times New Roman"/>
                <w:bCs/>
                <w:sz w:val="26"/>
                <w:szCs w:val="26"/>
              </w:rPr>
            </w:pPr>
            <w:r w:rsidRPr="00C40732">
              <w:rPr>
                <w:rFonts w:ascii="Times New Roman" w:eastAsia="Times New Roman" w:hAnsi="Times New Roman" w:cs="Times New Roman"/>
                <w:bCs/>
                <w:color w:val="FF0000"/>
                <w:sz w:val="26"/>
                <w:szCs w:val="26"/>
              </w:rPr>
              <w:t>8. Sở GTVT Tp.Hồ Chí Minh</w:t>
            </w:r>
          </w:p>
        </w:tc>
        <w:tc>
          <w:tcPr>
            <w:tcW w:w="4252" w:type="dxa"/>
            <w:tcBorders>
              <w:top w:val="single" w:sz="8" w:space="0" w:color="000000"/>
              <w:left w:val="single" w:sz="8" w:space="0" w:color="000000"/>
              <w:bottom w:val="single" w:sz="8" w:space="0" w:color="000000"/>
              <w:right w:val="single" w:sz="8" w:space="0" w:color="000000"/>
            </w:tcBorders>
          </w:tcPr>
          <w:p w14:paraId="280B985B" w14:textId="52E210F0" w:rsidR="007A5EA4" w:rsidRPr="00C40732" w:rsidRDefault="007A5EA4" w:rsidP="003C2537">
            <w:pPr>
              <w:spacing w:before="20" w:after="20" w:line="240" w:lineRule="auto"/>
              <w:rPr>
                <w:rFonts w:ascii="Times New Roman" w:eastAsia="Times New Roman" w:hAnsi="Times New Roman" w:cs="Times New Roman"/>
                <w:sz w:val="26"/>
                <w:szCs w:val="26"/>
                <w:lang w:val="vi-VN"/>
              </w:rPr>
            </w:pPr>
            <w:r w:rsidRPr="00C40732">
              <w:rPr>
                <w:rStyle w:val="fontstyle01"/>
                <w:sz w:val="26"/>
                <w:szCs w:val="26"/>
              </w:rPr>
              <w:t>Đề nghị xem xét cụm từ “</w:t>
            </w:r>
            <w:r w:rsidRPr="00C40732">
              <w:rPr>
                <w:rStyle w:val="fontstyle21"/>
                <w:sz w:val="26"/>
                <w:szCs w:val="26"/>
              </w:rPr>
              <w:t>nguồn vốn hợp pháp</w:t>
            </w:r>
            <w:r w:rsidRPr="00C40732">
              <w:rPr>
                <w:rStyle w:val="fontstyle01"/>
                <w:sz w:val="26"/>
                <w:szCs w:val="26"/>
              </w:rPr>
              <w:t>” là như thế nào?</w:t>
            </w:r>
            <w:r w:rsidRPr="00C40732">
              <w:rPr>
                <w:rFonts w:ascii="Times New Roman" w:hAnsi="Times New Roman" w:cs="Times New Roman"/>
                <w:color w:val="000000"/>
                <w:sz w:val="26"/>
                <w:szCs w:val="26"/>
              </w:rPr>
              <w:br/>
            </w:r>
            <w:r w:rsidRPr="00C40732">
              <w:rPr>
                <w:rStyle w:val="fontstyle01"/>
                <w:sz w:val="26"/>
                <w:szCs w:val="26"/>
              </w:rPr>
              <w:t>Cơ quan nào là cơ quan sẽ kiểm tra đánh giá nội dung này của cơ sở đào tạo</w:t>
            </w:r>
          </w:p>
        </w:tc>
        <w:tc>
          <w:tcPr>
            <w:tcW w:w="3401" w:type="dxa"/>
            <w:tcBorders>
              <w:top w:val="single" w:sz="8" w:space="0" w:color="000000"/>
              <w:left w:val="single" w:sz="8" w:space="0" w:color="000000"/>
              <w:right w:val="single" w:sz="8" w:space="0" w:color="000000"/>
            </w:tcBorders>
          </w:tcPr>
          <w:p w14:paraId="5FE0B5B8" w14:textId="77777777" w:rsidR="007A5EA4" w:rsidRPr="003C2537" w:rsidRDefault="007A5EA4" w:rsidP="003C2537">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A84BCE" w14:textId="77777777" w:rsidR="007A5EA4" w:rsidRPr="00411838" w:rsidRDefault="007A5EA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70F042" w14:textId="77777777" w:rsidR="007A5EA4" w:rsidRPr="00411838" w:rsidRDefault="007A5EA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BDE653" w14:textId="77777777" w:rsidR="007A5EA4" w:rsidRPr="00411838" w:rsidRDefault="007A5EA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839C988" w14:textId="77777777" w:rsidR="007A5EA4" w:rsidRPr="00411838" w:rsidRDefault="007A5EA4"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r>
      <w:tr w:rsidR="00B8010A" w:rsidRPr="004A72A3" w14:paraId="082D6419" w14:textId="53B998A2"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34E4CB"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Hệ thống phòng học chuyên môn</w:t>
            </w:r>
          </w:p>
          <w:p w14:paraId="613A1AEF"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Phòng sử dụng học lý thuyết: có các trang thiết bị làm công cụ hỗ trợ việc giảng dạy về các nội dung: pháp luật giao thông đường bộ, Đạo đức người lái xe, văn hóa giao thông, phòng chống tác hại của rượu, bia khi tham gia giao thông và phòng chống cháy nổ và cứu nạn, cứu hộ; trường hợp, các thiết bị công nghệ thông tin chưa mô tả hệ thống báo hiệu đường bộ, sa hình, thì phải có hệ thống tranh vẽ; cabin học lái xe. Diện tích phòng học không nhỏ hơn 48m2/phòng;</w:t>
            </w:r>
          </w:p>
          <w:p w14:paraId="0D281ED7"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b) Phòng sử dụng học Kỹ thuật ô tô: có các thiết bị công nghệ thông tin làm công cụ hỗ trợ việc giảng dạy về cấu tạo, sửa chữa thông thường và kỹ thuật lái xe; có mô hình cắt bổ động cơ, hệ thống truyền lực và mô hình hệ thống điện; có trang bị đồ nghề chuyên dùng để hướng dẫn học sinh thực hành tháo lắp lốp, kiểm tra dầu xe, nước làm mát (có thể bố trí ở nơi riêng biệt); có xe ô tô được kê kích bảo đảm an toàn để tập số nguội, số nóng (có thể bố trí ở nơi riêng biệt); có cabin học lái xe (có thể bố trí ở nơi riêng biệt); trường hợp, các thiết bị công nghệ thông tin chưa có sơ đồ mô tả cấu tạo và nguyên lý hoạt động của động cơ, hệ thống truyền lực, hệ thống treo, hệ thống phanh, hệ thống lái, các thao tác lái xe cơ bản (điều chỉnh ghế lái, tư thế ngồi lái, vị trí cầm vô lăng lái...), thì phải có hệ thống tranh vẽ. Diện tích phòng học không nhỏ hơn 100 m2/phòng;</w:t>
            </w:r>
          </w:p>
          <w:p w14:paraId="78FDA557" w14:textId="6B140926"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c) Cơ sở đào tạo lái xe ô tô bố trí số lượng phòng học lý thuyết và phòng học kỹ thuật ô tô phù hợp với lưu lượng và chương trình đào tạo; số lượng phòng học tính theo đơn vị </w:t>
            </w:r>
            <w:r w:rsidRPr="003C2537">
              <w:rPr>
                <w:rFonts w:ascii="Times New Roman" w:eastAsia="Times New Roman" w:hAnsi="Times New Roman" w:cs="Times New Roman"/>
                <w:sz w:val="26"/>
                <w:szCs w:val="26"/>
              </w:rPr>
              <w:lastRenderedPageBreak/>
              <w:t>lưu lượng (dưới 500 học viên), mỗi đơn vị lưu lượng phải có ít nhất 02 phòng học.</w:t>
            </w:r>
          </w:p>
        </w:tc>
        <w:tc>
          <w:tcPr>
            <w:tcW w:w="2126" w:type="dxa"/>
            <w:tcBorders>
              <w:top w:val="single" w:sz="8" w:space="0" w:color="000000"/>
              <w:left w:val="single" w:sz="8" w:space="0" w:color="000000"/>
              <w:bottom w:val="single" w:sz="8" w:space="0" w:color="000000"/>
              <w:right w:val="single" w:sz="8" w:space="0" w:color="000000"/>
            </w:tcBorders>
          </w:tcPr>
          <w:p w14:paraId="35BCE11C" w14:textId="16A89A5A" w:rsidR="00B8010A" w:rsidRPr="003C2537" w:rsidRDefault="00B8010A"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2A14B53B" w14:textId="5B5491A2" w:rsidR="00B8010A" w:rsidRPr="003C2537" w:rsidRDefault="00B8010A"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lang w:val="vi-VN"/>
              </w:rPr>
              <w:t>Đề nghị làm rõ từ “phù hợp” trong cụm từ “phù hợp với lưu lượng và chương trình đào tạo” để có cơ sở đánh giá việc đảm bảo quy định và tính thống nhất giữa các cơ sở đào tạo có cùng lưu lượng đào tạo;</w:t>
            </w:r>
          </w:p>
        </w:tc>
        <w:tc>
          <w:tcPr>
            <w:tcW w:w="3401" w:type="dxa"/>
            <w:vMerge w:val="restart"/>
            <w:tcBorders>
              <w:top w:val="single" w:sz="8" w:space="0" w:color="000000"/>
              <w:left w:val="single" w:sz="8" w:space="0" w:color="000000"/>
              <w:right w:val="single" w:sz="8" w:space="0" w:color="000000"/>
            </w:tcBorders>
          </w:tcPr>
          <w:p w14:paraId="0DD5DE8F" w14:textId="77777777" w:rsidR="00B8010A" w:rsidRPr="003C2537" w:rsidRDefault="00B8010A" w:rsidP="003C2537">
            <w:pPr>
              <w:shd w:val="clear" w:color="auto" w:fill="FFFFFF"/>
              <w:spacing w:before="20" w:after="20" w:line="240" w:lineRule="auto"/>
              <w:ind w:firstLine="134"/>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 ý kiến 1 và 2:</w:t>
            </w:r>
          </w:p>
          <w:p w14:paraId="77796BE7" w14:textId="79F28B1C" w:rsidR="00B8010A" w:rsidRPr="003C2537" w:rsidRDefault="00B8010A" w:rsidP="003C2537">
            <w:pPr>
              <w:shd w:val="clear" w:color="auto" w:fill="FFFFFF"/>
              <w:spacing w:before="20" w:after="20" w:line="240" w:lineRule="auto"/>
              <w:ind w:firstLine="134"/>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Tại dự thảo Thông tư hướng dẫn chi tiết Luật TT.ATGTĐB về đào tạo lái xe đã dự thảo đối với hình thức học Lý thuyết gồm: học tập trung tại cơ sở đào tạo hoặc học từ xa, tự học có hướng dẫn. Vì vậy, quy định cụm từ </w:t>
            </w: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i/>
                <w:sz w:val="26"/>
                <w:szCs w:val="26"/>
                <w:lang w:val="vi-VN"/>
              </w:rPr>
              <w:t>phù hợp với lưu lượng và chương trình đào tạo</w:t>
            </w: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sz w:val="26"/>
                <w:szCs w:val="26"/>
              </w:rPr>
              <w:t>, để giảm chi phí đầu tư phòng học khi các cơ sở đào tạo lái xe thực hiện dạy Lý thuyết bằng học từ xa, tự học có hướng dẫn.</w:t>
            </w:r>
          </w:p>
        </w:tc>
        <w:tc>
          <w:tcPr>
            <w:tcW w:w="3401" w:type="dxa"/>
            <w:tcBorders>
              <w:top w:val="single" w:sz="8" w:space="0" w:color="000000"/>
              <w:left w:val="single" w:sz="8" w:space="0" w:color="000000"/>
              <w:bottom w:val="single" w:sz="8" w:space="0" w:color="000000"/>
              <w:right w:val="single" w:sz="8" w:space="0" w:color="000000"/>
            </w:tcBorders>
          </w:tcPr>
          <w:p w14:paraId="12216774" w14:textId="77777777" w:rsidR="00B8010A" w:rsidRPr="00411838" w:rsidRDefault="00B8010A"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8A967F" w14:textId="77777777" w:rsidR="00B8010A" w:rsidRPr="00411838" w:rsidRDefault="00B8010A"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DBC594F" w14:textId="77777777" w:rsidR="00B8010A" w:rsidRPr="00411838" w:rsidRDefault="00B8010A"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DBAF701" w14:textId="77777777" w:rsidR="00B8010A" w:rsidRPr="00411838" w:rsidRDefault="00B8010A" w:rsidP="00D0521E">
            <w:pPr>
              <w:shd w:val="clear" w:color="auto" w:fill="FFFFFF"/>
              <w:spacing w:before="20" w:after="20" w:line="240" w:lineRule="auto"/>
              <w:ind w:firstLine="134"/>
              <w:jc w:val="both"/>
              <w:rPr>
                <w:rFonts w:ascii="Times New Roman" w:eastAsia="Times New Roman" w:hAnsi="Times New Roman" w:cs="Times New Roman"/>
                <w:b/>
                <w:sz w:val="26"/>
                <w:szCs w:val="26"/>
              </w:rPr>
            </w:pPr>
          </w:p>
        </w:tc>
      </w:tr>
      <w:tr w:rsidR="00B8010A" w:rsidRPr="004A72A3" w14:paraId="5E18BDC8" w14:textId="78A2A9E4"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0094F445"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D6BBC67" w14:textId="2E9A08FE" w:rsidR="00B8010A" w:rsidRPr="003C2537" w:rsidRDefault="00B8010A"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B93D497"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Khoản 3 điểm c: đề nghị làm rõ như thế nào được xác định là “</w:t>
            </w:r>
            <w:r w:rsidRPr="003C2537">
              <w:rPr>
                <w:rFonts w:ascii="Times New Roman" w:eastAsia="Times New Roman" w:hAnsi="Times New Roman" w:cs="Times New Roman"/>
                <w:i/>
                <w:sz w:val="26"/>
                <w:szCs w:val="26"/>
              </w:rPr>
              <w:t>Cơ sở đào tạo lái xe ô tô bố trí số lượng phòng học lý thuyết và phòng học kỹ thuật ô tô phù hợp với lưu lượng và chương trình đào tạo”</w:t>
            </w:r>
            <w:r w:rsidRPr="003C2537">
              <w:rPr>
                <w:rFonts w:ascii="Times New Roman" w:eastAsia="Times New Roman" w:hAnsi="Times New Roman" w:cs="Times New Roman"/>
                <w:sz w:val="26"/>
                <w:szCs w:val="26"/>
              </w:rPr>
              <w:t xml:space="preserve">; đề nghị lảm rõ </w:t>
            </w:r>
            <w:r w:rsidRPr="003C2537">
              <w:rPr>
                <w:rFonts w:ascii="Times New Roman" w:eastAsia="Times New Roman" w:hAnsi="Times New Roman" w:cs="Times New Roman"/>
                <w:i/>
                <w:sz w:val="26"/>
                <w:szCs w:val="26"/>
              </w:rPr>
              <w:t>“số lượng phòng học tính theo đơn vị lưu lượng (dưới 500 học viên)”</w:t>
            </w:r>
            <w:r w:rsidRPr="003C2537">
              <w:rPr>
                <w:rFonts w:ascii="Times New Roman" w:eastAsia="Times New Roman" w:hAnsi="Times New Roman" w:cs="Times New Roman"/>
                <w:sz w:val="26"/>
                <w:szCs w:val="26"/>
              </w:rPr>
              <w:t xml:space="preserve"> thì xác định như thế nào là mỗi đơn vị lưu lượng để đảm bảo tính </w:t>
            </w:r>
            <w:r w:rsidRPr="003C2537">
              <w:rPr>
                <w:rFonts w:ascii="Times New Roman" w:eastAsia="Times New Roman" w:hAnsi="Times New Roman" w:cs="Times New Roman"/>
                <w:sz w:val="26"/>
                <w:szCs w:val="26"/>
              </w:rPr>
              <w:lastRenderedPageBreak/>
              <w:t xml:space="preserve">khả thi trong quá trình triển khai thực hiện. </w:t>
            </w:r>
          </w:p>
          <w:p w14:paraId="5927A43E" w14:textId="77777777" w:rsidR="00B8010A" w:rsidRPr="003C2537" w:rsidRDefault="00B8010A" w:rsidP="003C2537">
            <w:pPr>
              <w:spacing w:before="20" w:after="20" w:line="240" w:lineRule="auto"/>
              <w:jc w:val="both"/>
              <w:rPr>
                <w:rFonts w:ascii="Times New Roman" w:eastAsia="Times New Roman" w:hAnsi="Times New Roman" w:cs="Times New Roman"/>
                <w:b/>
                <w:bCs/>
                <w:sz w:val="26"/>
                <w:szCs w:val="26"/>
              </w:rPr>
            </w:pPr>
          </w:p>
        </w:tc>
        <w:tc>
          <w:tcPr>
            <w:tcW w:w="3401" w:type="dxa"/>
            <w:vMerge/>
            <w:tcBorders>
              <w:left w:val="single" w:sz="8" w:space="0" w:color="000000"/>
              <w:bottom w:val="single" w:sz="8" w:space="0" w:color="000000"/>
              <w:right w:val="single" w:sz="8" w:space="0" w:color="000000"/>
            </w:tcBorders>
          </w:tcPr>
          <w:p w14:paraId="60D4C865"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5C8971" w14:textId="77777777" w:rsidR="00B8010A" w:rsidRPr="00411838" w:rsidRDefault="00B8010A" w:rsidP="00D0521E">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116008" w14:textId="77777777" w:rsidR="00B8010A" w:rsidRPr="00411838" w:rsidRDefault="00B8010A" w:rsidP="00D0521E">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59E04A6" w14:textId="77777777" w:rsidR="00B8010A" w:rsidRPr="00411838" w:rsidRDefault="00B8010A" w:rsidP="00D0521E">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A2523CD" w14:textId="77777777" w:rsidR="00B8010A" w:rsidRPr="00411838" w:rsidRDefault="00B8010A" w:rsidP="00D0521E">
            <w:pPr>
              <w:spacing w:before="20" w:after="20" w:line="240" w:lineRule="auto"/>
              <w:jc w:val="both"/>
              <w:rPr>
                <w:rFonts w:ascii="Times New Roman" w:eastAsia="Times New Roman" w:hAnsi="Times New Roman" w:cs="Times New Roman"/>
                <w:sz w:val="26"/>
                <w:szCs w:val="26"/>
              </w:rPr>
            </w:pPr>
          </w:p>
        </w:tc>
      </w:tr>
      <w:tr w:rsidR="00B8010A" w:rsidRPr="004A72A3" w14:paraId="7DEA70C7" w14:textId="2DDB64F6"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369AF1F4"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140E2CC" w14:textId="0D90F326" w:rsidR="00B8010A" w:rsidRPr="003C2537" w:rsidRDefault="00B8010A"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3. Các Sở GTVT Tuyên Quang, Nam Định, </w:t>
            </w:r>
            <w:r w:rsidRPr="003C2537">
              <w:rPr>
                <w:rFonts w:ascii="Times New Roman" w:hAnsi="Times New Roman" w:cs="Times New Roman"/>
                <w:b/>
                <w:color w:val="FF0000"/>
                <w:sz w:val="26"/>
                <w:szCs w:val="26"/>
              </w:rPr>
              <w:t xml:space="preserve">Gia Lai, Khánh Hòa, Đồng Nai, Cà Mau, </w:t>
            </w:r>
            <w:r w:rsidRPr="00C40732">
              <w:rPr>
                <w:rFonts w:ascii="Times New Roman" w:hAnsi="Times New Roman" w:cs="Times New Roman"/>
                <w:b/>
                <w:color w:val="FF0000"/>
                <w:sz w:val="26"/>
                <w:szCs w:val="26"/>
              </w:rPr>
              <w:t>Tp. Hồ Chí Minh</w:t>
            </w:r>
          </w:p>
        </w:tc>
        <w:tc>
          <w:tcPr>
            <w:tcW w:w="4252" w:type="dxa"/>
            <w:tcBorders>
              <w:top w:val="single" w:sz="8" w:space="0" w:color="000000"/>
              <w:left w:val="single" w:sz="8" w:space="0" w:color="000000"/>
              <w:bottom w:val="single" w:sz="8" w:space="0" w:color="000000"/>
              <w:right w:val="single" w:sz="8" w:space="0" w:color="000000"/>
            </w:tcBorders>
          </w:tcPr>
          <w:p w14:paraId="61499F0C" w14:textId="742B48FC" w:rsidR="00B8010A" w:rsidRPr="003C2537" w:rsidRDefault="00B8010A"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rPr>
              <w:t xml:space="preserve">Tại điểm b khoản 3 Điều 7: “Điều 7. Điều kiện về cơ sở vật chất kỹ thuật 3. Hệ thống phòng học chuyên môn b) Phòng sử dụng học Kỹ thuật ô tô: có các thiết bị công nghệ thông tin làm công cụ hỗ trợ việc giảng dạy về cấu tạo, sửa chữa thông thường và kỹ thuật lái xe; có mô hình cắt bổ động cơ, hệ thống truyền lực và mô hình hệ thống điện; có trang bị đồ nghề chuyên dùng để hướng dẫn học sinh thực hành tháo lắp lốp, kiểm tra dầu xe, nước làm mát (có thể bố trí ở nơi riêng biệt); có xe ô tô được kê kích bảo đảm an toàn để tập số nguội, số nóng (có thể bố trí ở nơi riêng biệt); có cabin học lái xe (có thể bố trí ở nơi riêng biệt)…. Diện tích phòng học không nhỏ hơn 100 m2/phòng” Đề nghị cơ quan soạn thảo nghiên cứu, quy định rõ trong trường hợp nếu có phòng học riêng biệt đối với các nội dung về “Có trang bị đồ nghề chuyên dùng để hướng dẫn học sinh thực hành tháo lắp lốp, kiểm tra dầu xe, nước làm mát; có xe ô tô được kê kích bảo đảm an toàn để tập số nguội, số nóng; có cabin học lái xe…” thì diện tích phòng sử dụng </w:t>
            </w:r>
            <w:r w:rsidRPr="003C2537">
              <w:rPr>
                <w:rFonts w:ascii="Times New Roman" w:eastAsia="Times New Roman" w:hAnsi="Times New Roman" w:cs="Times New Roman"/>
                <w:sz w:val="26"/>
                <w:szCs w:val="26"/>
              </w:rPr>
              <w:lastRenderedPageBreak/>
              <w:t>học Kỹ thuật ô tô không nhỏ hơn 48m2/phòng.</w:t>
            </w:r>
          </w:p>
        </w:tc>
        <w:tc>
          <w:tcPr>
            <w:tcW w:w="3401" w:type="dxa"/>
            <w:tcBorders>
              <w:top w:val="single" w:sz="8" w:space="0" w:color="000000"/>
              <w:left w:val="single" w:sz="8" w:space="0" w:color="000000"/>
              <w:bottom w:val="single" w:sz="8" w:space="0" w:color="000000"/>
              <w:right w:val="single" w:sz="8" w:space="0" w:color="000000"/>
            </w:tcBorders>
          </w:tcPr>
          <w:p w14:paraId="7BBF5247" w14:textId="07DA7914" w:rsidR="00B8010A" w:rsidRPr="003C2537" w:rsidRDefault="00B8010A"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 xml:space="preserve">Tiếp thu ý kiến 3: </w:t>
            </w:r>
          </w:p>
          <w:p w14:paraId="75C46560" w14:textId="7FDF446F"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b khoản 1 tại dự thảo Nghị định gửi Bộ Tư pháp thẩm định như sau:</w:t>
            </w:r>
          </w:p>
          <w:p w14:paraId="606781C6" w14:textId="055E82CC" w:rsidR="00B8010A" w:rsidRPr="003C2537" w:rsidRDefault="00B8010A" w:rsidP="003C2537">
            <w:pPr>
              <w:shd w:val="clear" w:color="auto" w:fill="FFFFFF"/>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pacing w:val="3"/>
                <w:sz w:val="26"/>
                <w:szCs w:val="26"/>
                <w:lang w:val="vi-VN"/>
              </w:rPr>
              <w:t xml:space="preserve">b) Phòng sử dụng học Kỹ thuật ô tô: có các thiết bị công nghệ thông tin làm công cụ hỗ trợ việc giảng dạy về cấu tạo, sửa chữa thông thường và kỹ thuật lái xe; </w:t>
            </w:r>
            <w:r w:rsidRPr="003C2537">
              <w:rPr>
                <w:rFonts w:ascii="Times New Roman" w:hAnsi="Times New Roman" w:cs="Times New Roman"/>
                <w:i/>
                <w:color w:val="FF0000"/>
                <w:spacing w:val="3"/>
                <w:sz w:val="26"/>
                <w:szCs w:val="26"/>
              </w:rPr>
              <w:t xml:space="preserve">kiến thức mới về nâng hạng; </w:t>
            </w:r>
            <w:r w:rsidRPr="003C2537">
              <w:rPr>
                <w:rFonts w:ascii="Times New Roman" w:hAnsi="Times New Roman" w:cs="Times New Roman"/>
                <w:i/>
                <w:spacing w:val="3"/>
                <w:sz w:val="26"/>
                <w:szCs w:val="26"/>
                <w:lang w:val="vi-VN"/>
              </w:rPr>
              <w:t>có mô hình cắt bổ động cơ, hệ thống truyền lực và hệ thống điện; có trang bị đồ nghề chuyên dùng để hướng dẫn học sinh thực hành tháo lắp lốp, kiểm tra dầu xe, nước làm mát; có xe ô tô được kê</w:t>
            </w:r>
            <w:r w:rsidRPr="003C2537">
              <w:rPr>
                <w:rFonts w:ascii="Times New Roman" w:hAnsi="Times New Roman" w:cs="Times New Roman"/>
                <w:spacing w:val="3"/>
                <w:sz w:val="26"/>
                <w:szCs w:val="26"/>
                <w:lang w:val="vi-VN"/>
              </w:rPr>
              <w:t xml:space="preserve"> </w:t>
            </w:r>
            <w:r w:rsidRPr="003C2537">
              <w:rPr>
                <w:rFonts w:ascii="Times New Roman" w:hAnsi="Times New Roman" w:cs="Times New Roman"/>
                <w:i/>
                <w:spacing w:val="3"/>
                <w:sz w:val="26"/>
                <w:szCs w:val="26"/>
                <w:lang w:val="vi-VN"/>
              </w:rPr>
              <w:t xml:space="preserve">kích bảo đảm an toàn để tập số nguội, số nóng; có cabin học lái xe; trường hợp, các thiết bị công nghệ thông tin chưa có sơ đồ mô tả cấu tạo và nguyên lý hoạt động của động cơ, hệ thống truyền lực, hệ thống treo, hệ thống phanh, hệ thống lái, các thao tác lái xe cơ bản (điều chỉnh ghế lái, tư thế ngồi lái, vị </w:t>
            </w:r>
            <w:r w:rsidRPr="003C2537">
              <w:rPr>
                <w:rFonts w:ascii="Times New Roman" w:hAnsi="Times New Roman" w:cs="Times New Roman"/>
                <w:i/>
                <w:spacing w:val="3"/>
                <w:sz w:val="26"/>
                <w:szCs w:val="26"/>
                <w:lang w:val="vi-VN"/>
              </w:rPr>
              <w:lastRenderedPageBreak/>
              <w:t>trí cầm vô lăng lái...), thì phải có hệ thống tranh vẽ</w:t>
            </w:r>
            <w:r w:rsidRPr="003C2537">
              <w:rPr>
                <w:rFonts w:ascii="Times New Roman" w:hAnsi="Times New Roman" w:cs="Times New Roman"/>
                <w:i/>
                <w:spacing w:val="3"/>
                <w:sz w:val="26"/>
                <w:szCs w:val="26"/>
              </w:rPr>
              <w:t xml:space="preserve">; </w:t>
            </w:r>
            <w:r w:rsidRPr="003C2537">
              <w:rPr>
                <w:rFonts w:ascii="Times New Roman" w:hAnsi="Times New Roman" w:cs="Times New Roman"/>
                <w:i/>
                <w:sz w:val="26"/>
                <w:szCs w:val="26"/>
              </w:rPr>
              <w:t xml:space="preserve">Diện tích phòng học không nhỏ hơn 100 m2/phòng; </w:t>
            </w:r>
            <w:r w:rsidRPr="003C2537">
              <w:rPr>
                <w:rFonts w:ascii="Times New Roman" w:hAnsi="Times New Roman" w:cs="Times New Roman"/>
                <w:i/>
                <w:color w:val="FF0000"/>
                <w:sz w:val="26"/>
                <w:szCs w:val="26"/>
                <w:highlight w:val="cyan"/>
              </w:rPr>
              <w:t xml:space="preserve">trường hợp, </w:t>
            </w:r>
            <w:r w:rsidRPr="003C2537">
              <w:rPr>
                <w:rFonts w:ascii="Times New Roman" w:hAnsi="Times New Roman" w:cs="Times New Roman"/>
                <w:i/>
                <w:color w:val="FF0000"/>
                <w:spacing w:val="3"/>
                <w:sz w:val="26"/>
                <w:szCs w:val="26"/>
                <w:highlight w:val="cyan"/>
                <w:lang w:val="vi-VN"/>
              </w:rPr>
              <w:t>mô hình cắt bổ động cơ</w:t>
            </w:r>
            <w:r w:rsidRPr="003C2537">
              <w:rPr>
                <w:rFonts w:ascii="Times New Roman" w:hAnsi="Times New Roman" w:cs="Times New Roman"/>
                <w:i/>
                <w:color w:val="FF0000"/>
                <w:spacing w:val="3"/>
                <w:sz w:val="26"/>
                <w:szCs w:val="26"/>
                <w:highlight w:val="cyan"/>
              </w:rPr>
              <w:t>,</w:t>
            </w:r>
            <w:r w:rsidRPr="003C2537">
              <w:rPr>
                <w:rFonts w:ascii="Times New Roman" w:hAnsi="Times New Roman" w:cs="Times New Roman"/>
                <w:i/>
                <w:color w:val="FF0000"/>
                <w:spacing w:val="3"/>
                <w:sz w:val="26"/>
                <w:szCs w:val="26"/>
                <w:highlight w:val="cyan"/>
                <w:lang w:val="vi-VN"/>
              </w:rPr>
              <w:t xml:space="preserve"> hệ thống truyền lực</w:t>
            </w:r>
            <w:r w:rsidRPr="003C2537">
              <w:rPr>
                <w:rFonts w:ascii="Times New Roman" w:hAnsi="Times New Roman" w:cs="Times New Roman"/>
                <w:i/>
                <w:color w:val="FF0000"/>
                <w:spacing w:val="3"/>
                <w:sz w:val="26"/>
                <w:szCs w:val="26"/>
                <w:highlight w:val="cyan"/>
              </w:rPr>
              <w:t>,</w:t>
            </w:r>
            <w:r w:rsidRPr="003C2537">
              <w:rPr>
                <w:rFonts w:ascii="Times New Roman" w:hAnsi="Times New Roman" w:cs="Times New Roman"/>
                <w:i/>
                <w:color w:val="FF0000"/>
                <w:spacing w:val="3"/>
                <w:sz w:val="26"/>
                <w:szCs w:val="26"/>
                <w:highlight w:val="cyan"/>
                <w:lang w:val="vi-VN"/>
              </w:rPr>
              <w:t xml:space="preserve"> hệ thống điện;</w:t>
            </w:r>
            <w:r w:rsidRPr="003C2537">
              <w:rPr>
                <w:rFonts w:ascii="Times New Roman" w:hAnsi="Times New Roman" w:cs="Times New Roman"/>
                <w:i/>
                <w:color w:val="FF0000"/>
                <w:spacing w:val="3"/>
                <w:sz w:val="26"/>
                <w:szCs w:val="26"/>
                <w:highlight w:val="cyan"/>
              </w:rPr>
              <w:t xml:space="preserve"> khu</w:t>
            </w:r>
            <w:r w:rsidRPr="003C2537">
              <w:rPr>
                <w:rFonts w:ascii="Times New Roman" w:hAnsi="Times New Roman" w:cs="Times New Roman"/>
                <w:color w:val="FF0000"/>
                <w:spacing w:val="3"/>
                <w:sz w:val="26"/>
                <w:szCs w:val="26"/>
                <w:highlight w:val="cyan"/>
              </w:rPr>
              <w:t xml:space="preserve"> </w:t>
            </w:r>
            <w:r w:rsidRPr="003C2537">
              <w:rPr>
                <w:rFonts w:ascii="Times New Roman" w:hAnsi="Times New Roman" w:cs="Times New Roman"/>
                <w:i/>
                <w:color w:val="FF0000"/>
                <w:spacing w:val="3"/>
                <w:sz w:val="26"/>
                <w:szCs w:val="26"/>
                <w:highlight w:val="cyan"/>
              </w:rPr>
              <w:t>vực</w:t>
            </w:r>
            <w:r w:rsidRPr="003C2537">
              <w:rPr>
                <w:rFonts w:ascii="Times New Roman" w:hAnsi="Times New Roman" w:cs="Times New Roman"/>
                <w:i/>
                <w:color w:val="FF0000"/>
                <w:spacing w:val="3"/>
                <w:sz w:val="26"/>
                <w:szCs w:val="26"/>
                <w:highlight w:val="cyan"/>
                <w:lang w:val="vi-VN"/>
              </w:rPr>
              <w:t xml:space="preserve"> hướng dẫn học sinh thực hành tháo lắp lốp, kiểm tra dầu xe, nước làm mát; xe ô tô để tập số nguội, số nóng</w:t>
            </w:r>
            <w:r w:rsidRPr="003C2537">
              <w:rPr>
                <w:rFonts w:ascii="Times New Roman" w:hAnsi="Times New Roman" w:cs="Times New Roman"/>
                <w:i/>
                <w:color w:val="FF0000"/>
                <w:spacing w:val="3"/>
                <w:sz w:val="26"/>
                <w:szCs w:val="26"/>
                <w:highlight w:val="cyan"/>
              </w:rPr>
              <w:t>;</w:t>
            </w:r>
            <w:r w:rsidRPr="003C2537">
              <w:rPr>
                <w:rFonts w:ascii="Times New Roman" w:hAnsi="Times New Roman" w:cs="Times New Roman"/>
                <w:i/>
                <w:color w:val="FF0000"/>
                <w:spacing w:val="3"/>
                <w:sz w:val="26"/>
                <w:szCs w:val="26"/>
                <w:highlight w:val="cyan"/>
                <w:lang w:val="vi-VN"/>
              </w:rPr>
              <w:t xml:space="preserve"> cabin học lái xe </w:t>
            </w:r>
            <w:r w:rsidRPr="003C2537">
              <w:rPr>
                <w:rFonts w:ascii="Times New Roman" w:hAnsi="Times New Roman" w:cs="Times New Roman"/>
                <w:i/>
                <w:color w:val="FF0000"/>
                <w:spacing w:val="3"/>
                <w:sz w:val="26"/>
                <w:szCs w:val="26"/>
                <w:highlight w:val="cyan"/>
              </w:rPr>
              <w:t xml:space="preserve">ô tô được bố trí ở khu vực riêng biệt thì diện tích phòng học không nhỏ hơn </w:t>
            </w:r>
            <w:r w:rsidRPr="003C2537">
              <w:rPr>
                <w:rFonts w:ascii="Times New Roman" w:hAnsi="Times New Roman" w:cs="Times New Roman"/>
                <w:i/>
                <w:color w:val="FF0000"/>
                <w:sz w:val="26"/>
                <w:szCs w:val="26"/>
                <w:highlight w:val="cyan"/>
              </w:rPr>
              <w:t>48m</w:t>
            </w:r>
            <w:r w:rsidRPr="003C2537">
              <w:rPr>
                <w:rFonts w:ascii="Times New Roman" w:hAnsi="Times New Roman" w:cs="Times New Roman"/>
                <w:i/>
                <w:color w:val="FF0000"/>
                <w:sz w:val="26"/>
                <w:szCs w:val="26"/>
                <w:highlight w:val="cyan"/>
                <w:vertAlign w:val="superscript"/>
              </w:rPr>
              <w:t>2</w:t>
            </w:r>
            <w:r w:rsidRPr="003C2537">
              <w:rPr>
                <w:rFonts w:ascii="Times New Roman" w:hAnsi="Times New Roman" w:cs="Times New Roman"/>
                <w:i/>
                <w:color w:val="FF0000"/>
                <w:sz w:val="26"/>
                <w:szCs w:val="26"/>
                <w:highlight w:val="cyan"/>
              </w:rPr>
              <w:t>/phòng</w:t>
            </w:r>
          </w:p>
        </w:tc>
        <w:tc>
          <w:tcPr>
            <w:tcW w:w="3401" w:type="dxa"/>
            <w:tcBorders>
              <w:top w:val="single" w:sz="8" w:space="0" w:color="000000"/>
              <w:left w:val="single" w:sz="8" w:space="0" w:color="000000"/>
              <w:bottom w:val="single" w:sz="8" w:space="0" w:color="000000"/>
              <w:right w:val="single" w:sz="8" w:space="0" w:color="000000"/>
            </w:tcBorders>
          </w:tcPr>
          <w:p w14:paraId="54BD0403"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4FCE57"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AABC4FB"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B0C83F"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r>
      <w:tr w:rsidR="00B8010A" w:rsidRPr="004A72A3" w14:paraId="4D01D269" w14:textId="5AFEE47D"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3A4D7F3"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5FD39E2" w14:textId="183091E3" w:rsidR="00B8010A" w:rsidRPr="003C2537" w:rsidRDefault="00B8010A"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5. Sở GTVT Bắc Ninh</w:t>
            </w:r>
          </w:p>
        </w:tc>
        <w:tc>
          <w:tcPr>
            <w:tcW w:w="4252" w:type="dxa"/>
            <w:tcBorders>
              <w:top w:val="single" w:sz="8" w:space="0" w:color="000000"/>
              <w:left w:val="single" w:sz="8" w:space="0" w:color="000000"/>
              <w:bottom w:val="single" w:sz="8" w:space="0" w:color="000000"/>
              <w:right w:val="single" w:sz="8" w:space="0" w:color="000000"/>
            </w:tcBorders>
          </w:tcPr>
          <w:p w14:paraId="5EA233D8" w14:textId="7930D1D4" w:rsidR="00B8010A" w:rsidRPr="003C2537" w:rsidRDefault="00B8010A"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rPr>
              <w:t>Điểm a), b) Khoản 3 Điều 7: Diện tích phòng sử dụng học lý thuyết không nhỏ hơn 40m2/phòng. Phòng sử dụng học Kỹ thuật ô tô không nhỏ hơn 80m2/phòng. + Điểm c) Khoản 3 Điều 7 sửa thành: “c) Cơ sở đào tạo lái xe ô tô bố trí số lượng phòng học lý thuyết và phòng học kỹ thuật ô tô phù hợp với lưu lượng và chương trình đào tạo; số lượng phòng học tính theo đơn vị lưu lượng (dưới 500 học viên đối với hình thức học lý thuyết tập trung tại cơ sở đào tạo; dưới 1000 học viên đối với hình thức học lý thuyết theo phương thức đào tạo từ xa, tự học có hướng dẫn), mỗi đơn vị lưu lượng phải có ít nhất 02 phòng học”</w:t>
            </w:r>
          </w:p>
        </w:tc>
        <w:tc>
          <w:tcPr>
            <w:tcW w:w="3401" w:type="dxa"/>
            <w:tcBorders>
              <w:top w:val="single" w:sz="8" w:space="0" w:color="000000"/>
              <w:left w:val="single" w:sz="8" w:space="0" w:color="000000"/>
              <w:bottom w:val="single" w:sz="8" w:space="0" w:color="000000"/>
              <w:right w:val="single" w:sz="8" w:space="0" w:color="000000"/>
            </w:tcBorders>
          </w:tcPr>
          <w:p w14:paraId="7EFD6DD9" w14:textId="77777777" w:rsidR="00B8010A" w:rsidRPr="003C2537" w:rsidRDefault="00B8010A"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0FABCDC6" w14:textId="09827E6C"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điểm c khoản 3 đã dự thảo quy định c</w:t>
            </w:r>
            <w:r w:rsidRPr="003C2537">
              <w:rPr>
                <w:rFonts w:ascii="Times New Roman" w:hAnsi="Times New Roman" w:cs="Times New Roman"/>
                <w:spacing w:val="3"/>
                <w:sz w:val="26"/>
                <w:szCs w:val="26"/>
                <w:lang w:val="vi-VN"/>
              </w:rPr>
              <w:t xml:space="preserve">ơ sở đào tạo lái xe ô tô </w:t>
            </w:r>
            <w:r w:rsidRPr="003C2537">
              <w:rPr>
                <w:rFonts w:ascii="Times New Roman" w:hAnsi="Times New Roman" w:cs="Times New Roman"/>
                <w:spacing w:val="3"/>
                <w:sz w:val="26"/>
                <w:szCs w:val="26"/>
                <w:shd w:val="clear" w:color="auto" w:fill="FFFFFF"/>
                <w:lang w:val="vi-VN"/>
              </w:rPr>
              <w:t>bố trí số lượng phòng học lý thuyết và phòng học kỹ thuật ô tô phù hợp với lưu lượng và chương trình đào tạo;</w:t>
            </w:r>
            <w:r w:rsidRPr="003C2537">
              <w:rPr>
                <w:rFonts w:ascii="Times New Roman" w:hAnsi="Times New Roman" w:cs="Times New Roman"/>
                <w:spacing w:val="3"/>
                <w:sz w:val="26"/>
                <w:szCs w:val="26"/>
                <w:shd w:val="clear" w:color="auto" w:fill="FFFFFF"/>
              </w:rPr>
              <w:t xml:space="preserve"> theo đó, trên cơ sở áp dụng hình thức đào tạo Lý thuyết tập trung tại cơ sở đào tạo hoặc từ xa, tự học có hướng dẫn các cơ sở đào tạo chủ động đầu tư xây dựng số phòng học phù hợp. </w:t>
            </w:r>
          </w:p>
        </w:tc>
        <w:tc>
          <w:tcPr>
            <w:tcW w:w="3401" w:type="dxa"/>
            <w:tcBorders>
              <w:top w:val="single" w:sz="8" w:space="0" w:color="000000"/>
              <w:left w:val="single" w:sz="8" w:space="0" w:color="000000"/>
              <w:bottom w:val="single" w:sz="8" w:space="0" w:color="000000"/>
              <w:right w:val="single" w:sz="8" w:space="0" w:color="000000"/>
            </w:tcBorders>
          </w:tcPr>
          <w:p w14:paraId="7F9073CF"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3B7DBAF"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73C2C9"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045650" w14:textId="77777777" w:rsidR="00B8010A" w:rsidRPr="00411838" w:rsidRDefault="00B8010A" w:rsidP="00D0521E">
            <w:pPr>
              <w:spacing w:before="20" w:after="20" w:line="240" w:lineRule="auto"/>
              <w:jc w:val="both"/>
              <w:rPr>
                <w:rFonts w:ascii="Times New Roman" w:eastAsia="Times New Roman" w:hAnsi="Times New Roman" w:cs="Times New Roman"/>
                <w:b/>
                <w:sz w:val="26"/>
                <w:szCs w:val="26"/>
              </w:rPr>
            </w:pPr>
          </w:p>
        </w:tc>
      </w:tr>
      <w:tr w:rsidR="00B8010A" w:rsidRPr="004A72A3" w14:paraId="27D12869" w14:textId="3C7004DE"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E820FCA"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EA489FA" w14:textId="3985691D" w:rsidR="00B8010A" w:rsidRPr="003C2537" w:rsidRDefault="00B8010A"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6. UBND tỉnh Đăk Nông</w:t>
            </w:r>
          </w:p>
        </w:tc>
        <w:tc>
          <w:tcPr>
            <w:tcW w:w="4252" w:type="dxa"/>
            <w:tcBorders>
              <w:top w:val="single" w:sz="8" w:space="0" w:color="000000"/>
              <w:left w:val="single" w:sz="8" w:space="0" w:color="000000"/>
              <w:bottom w:val="single" w:sz="8" w:space="0" w:color="000000"/>
              <w:right w:val="single" w:sz="8" w:space="0" w:color="000000"/>
            </w:tcBorders>
          </w:tcPr>
          <w:p w14:paraId="7C35B31E" w14:textId="77777777" w:rsidR="00B8010A" w:rsidRPr="003C2537" w:rsidRDefault="00B8010A"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Sửa đổi, bổ sung nội dung tại điểm c khoản 3 Điều 7 như sau:</w:t>
            </w:r>
          </w:p>
          <w:p w14:paraId="33256F2D" w14:textId="77777777" w:rsidR="00B8010A" w:rsidRPr="003C2537" w:rsidRDefault="00B8010A"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“c. Cơ sở đào tạo lái xe ô tô bố trí số lượng phòng học lý thuyết và phòng học kỹ thuật ô tô phù hợp với lưu lượng và chương trình đào tạo; số lượng phòng học tính theo đơn vị lưu lượng (dưới 500 học viên), mỗi đơn vị lưu lượng phải có ít nhất 02 phòng học (01 phòng sử dụng học lý thuyết, 01 phòng sử dụng học Kỹ thuật ô tô.”</w:t>
            </w:r>
          </w:p>
          <w:p w14:paraId="094E349C" w14:textId="3E26D84E"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Lý do: Nhằm cho người đọc hiểu rõ và thuận tiện trong việc triển khai thực hiện quy định của pháp luật.</w:t>
            </w:r>
          </w:p>
        </w:tc>
        <w:tc>
          <w:tcPr>
            <w:tcW w:w="3401" w:type="dxa"/>
            <w:tcBorders>
              <w:top w:val="single" w:sz="8" w:space="0" w:color="000000"/>
              <w:left w:val="single" w:sz="8" w:space="0" w:color="000000"/>
              <w:bottom w:val="single" w:sz="8" w:space="0" w:color="000000"/>
              <w:right w:val="single" w:sz="8" w:space="0" w:color="000000"/>
            </w:tcBorders>
          </w:tcPr>
          <w:p w14:paraId="12379A67" w14:textId="77777777" w:rsidR="00B8010A" w:rsidRPr="003C2537" w:rsidRDefault="00B8010A"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BDE4AD9"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c khoản 3 Điều 7 tại dự thảo Nghị định gửi Bộ Tư pháp thẩm định như sau:</w:t>
            </w:r>
          </w:p>
          <w:p w14:paraId="1844F0A8" w14:textId="05172093" w:rsidR="00B8010A" w:rsidRPr="003C2537" w:rsidRDefault="00B8010A"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i/>
                <w:spacing w:val="3"/>
                <w:sz w:val="26"/>
                <w:szCs w:val="26"/>
                <w:lang w:val="vi-VN"/>
              </w:rPr>
              <w:t xml:space="preserve">c) Cơ sở đào tạo lái xe ô tô </w:t>
            </w:r>
            <w:r w:rsidRPr="003C2537">
              <w:rPr>
                <w:rFonts w:ascii="Times New Roman" w:hAnsi="Times New Roman" w:cs="Times New Roman"/>
                <w:i/>
                <w:spacing w:val="3"/>
                <w:sz w:val="26"/>
                <w:szCs w:val="26"/>
                <w:shd w:val="clear" w:color="auto" w:fill="FFFFFF"/>
                <w:lang w:val="vi-VN"/>
              </w:rPr>
              <w:t xml:space="preserve">bố trí số lượng phòng học lý thuyết và phòng học kỹ thuật ô tô phù hợp với lưu lượng và chương trình đào tạo; </w:t>
            </w:r>
            <w:r w:rsidRPr="003C2537">
              <w:rPr>
                <w:rFonts w:ascii="Times New Roman" w:hAnsi="Times New Roman" w:cs="Times New Roman"/>
                <w:i/>
                <w:spacing w:val="3"/>
                <w:sz w:val="26"/>
                <w:szCs w:val="26"/>
                <w:shd w:val="clear" w:color="auto" w:fill="FFFFFF"/>
              </w:rPr>
              <w:t xml:space="preserve">số lượng phòng học tính theo đơn vị lưu lượng (dưới 500 học viên), mỗi đơn vị lưu lượng phải có ít nhất 01 </w:t>
            </w:r>
            <w:r w:rsidRPr="003C2537">
              <w:rPr>
                <w:rFonts w:ascii="Times New Roman" w:hAnsi="Times New Roman" w:cs="Times New Roman"/>
                <w:i/>
                <w:spacing w:val="3"/>
                <w:sz w:val="26"/>
                <w:szCs w:val="26"/>
                <w:shd w:val="clear" w:color="auto" w:fill="FFFFFF"/>
                <w:lang w:val="vi-VN"/>
              </w:rPr>
              <w:t xml:space="preserve">phòng học lý thuyết và </w:t>
            </w:r>
            <w:r w:rsidRPr="003C2537">
              <w:rPr>
                <w:rFonts w:ascii="Times New Roman" w:hAnsi="Times New Roman" w:cs="Times New Roman"/>
                <w:i/>
                <w:spacing w:val="3"/>
                <w:sz w:val="26"/>
                <w:szCs w:val="26"/>
                <w:shd w:val="clear" w:color="auto" w:fill="FFFFFF"/>
              </w:rPr>
              <w:t xml:space="preserve">01 </w:t>
            </w:r>
            <w:r w:rsidRPr="003C2537">
              <w:rPr>
                <w:rFonts w:ascii="Times New Roman" w:hAnsi="Times New Roman" w:cs="Times New Roman"/>
                <w:i/>
                <w:spacing w:val="3"/>
                <w:sz w:val="26"/>
                <w:szCs w:val="26"/>
                <w:shd w:val="clear" w:color="auto" w:fill="FFFFFF"/>
                <w:lang w:val="vi-VN"/>
              </w:rPr>
              <w:t>phòng học kỹ thuật ô tô</w:t>
            </w:r>
          </w:p>
        </w:tc>
        <w:tc>
          <w:tcPr>
            <w:tcW w:w="3401" w:type="dxa"/>
            <w:tcBorders>
              <w:top w:val="single" w:sz="8" w:space="0" w:color="000000"/>
              <w:left w:val="single" w:sz="8" w:space="0" w:color="000000"/>
              <w:bottom w:val="single" w:sz="8" w:space="0" w:color="000000"/>
              <w:right w:val="single" w:sz="8" w:space="0" w:color="000000"/>
            </w:tcBorders>
          </w:tcPr>
          <w:p w14:paraId="30778F44"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5BFFCA4"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14C10B8"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E2A4779"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r>
      <w:tr w:rsidR="00B8010A" w:rsidRPr="004A72A3" w14:paraId="074F65C0" w14:textId="77777777" w:rsidTr="0062763F">
        <w:tc>
          <w:tcPr>
            <w:tcW w:w="3903" w:type="dxa"/>
            <w:tcBorders>
              <w:left w:val="single" w:sz="8" w:space="0" w:color="000000"/>
              <w:right w:val="single" w:sz="8" w:space="0" w:color="000000"/>
            </w:tcBorders>
            <w:tcMar>
              <w:top w:w="100" w:type="dxa"/>
              <w:left w:w="100" w:type="dxa"/>
              <w:bottom w:w="100" w:type="dxa"/>
              <w:right w:w="100" w:type="dxa"/>
            </w:tcMar>
          </w:tcPr>
          <w:p w14:paraId="3928B859"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A34EE8B" w14:textId="76E43718" w:rsidR="00B8010A" w:rsidRPr="003C2537" w:rsidRDefault="00B8010A" w:rsidP="003C2537">
            <w:pPr>
              <w:spacing w:before="20" w:after="20" w:line="240" w:lineRule="auto"/>
              <w:jc w:val="both"/>
              <w:rPr>
                <w:rFonts w:ascii="Times New Roman" w:eastAsia="Times New Roman" w:hAnsi="Times New Roman" w:cs="Times New Roman"/>
                <w:bCs/>
                <w:color w:val="FF0000"/>
                <w:sz w:val="26"/>
                <w:szCs w:val="26"/>
              </w:rPr>
            </w:pPr>
            <w:r w:rsidRPr="003C2537">
              <w:rPr>
                <w:rFonts w:ascii="Times New Roman" w:eastAsia="Times New Roman" w:hAnsi="Times New Roman" w:cs="Times New Roman"/>
                <w:bCs/>
                <w:color w:val="FF0000"/>
                <w:sz w:val="26"/>
                <w:szCs w:val="26"/>
              </w:rPr>
              <w:t>Sở GTVT Bình Thuận</w:t>
            </w:r>
          </w:p>
        </w:tc>
        <w:tc>
          <w:tcPr>
            <w:tcW w:w="4252" w:type="dxa"/>
            <w:tcBorders>
              <w:top w:val="single" w:sz="8" w:space="0" w:color="000000"/>
              <w:left w:val="single" w:sz="8" w:space="0" w:color="000000"/>
              <w:bottom w:val="single" w:sz="8" w:space="0" w:color="000000"/>
              <w:right w:val="single" w:sz="8" w:space="0" w:color="000000"/>
            </w:tcBorders>
          </w:tcPr>
          <w:p w14:paraId="337454A2" w14:textId="77777777" w:rsidR="00B8010A" w:rsidRPr="003C2537" w:rsidRDefault="00B8010A"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 xml:space="preserve">. Bổ sung vào điểm b, khoản 3, Điều 7, câu: “tối thiểu 05 cabin đối với lưu lượng đào tạo dưới 1.000 học viên; tối thiểu 10 cabin cho cơ sở đào tạo có lưu lượng từ 1.000 học viên trở lên;” và viết lại như sau: “b) Phòng sử dụng học Kỹ thuật ô tô: có các thiết bị công nghệ thông tin làm công cụ hỗ trợ việc giảng dạy về cấu tạo, sửa chữa thông thường và kỹ thuật lái xe; có mô hình cắt bổ động cơ, hệ thống truyền lực và mô hình hệ thống điện; có trang bị đồ nghề chuyên dùng để hướng dẫn học sinh thực hành tháo lắp lốp, kiểm tra dầu xe, nước làm mát (có thể bố trí ở nơi riêng biệt); có xe ô tô được kê kích bảo đảm an toàn để tập số </w:t>
            </w:r>
            <w:r w:rsidRPr="003C2537">
              <w:rPr>
                <w:rFonts w:ascii="Times New Roman" w:hAnsi="Times New Roman" w:cs="Times New Roman"/>
                <w:sz w:val="26"/>
                <w:szCs w:val="26"/>
              </w:rPr>
              <w:lastRenderedPageBreak/>
              <w:t xml:space="preserve">nguội, số nóng (có thể bố trí ở nơi riêng biệt); có cabin học lái xe (có thể bố trí ở nơi riêng biệt) tối thiểu 05 cabin đối với lưu lượng đào tạo dưới 1.000 học viên; tối thiểu 10 cabin cho cơ sở đào tạo có lưu lượng từ 1.000 học viên trở lên;…”. </w:t>
            </w:r>
          </w:p>
          <w:p w14:paraId="0BB03DE4" w14:textId="10DF92A3" w:rsidR="00B8010A" w:rsidRPr="003C2537" w:rsidRDefault="00B8010A"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hAnsi="Times New Roman" w:cs="Times New Roman"/>
                <w:sz w:val="26"/>
                <w:szCs w:val="26"/>
              </w:rPr>
              <w:t xml:space="preserve"> Lý do đề nghị: về cơ sở vật chất hiện nay chưa có quy định số cabin học lái xe ô tô cho cơ sở đào tạo lái xe.</w:t>
            </w:r>
          </w:p>
        </w:tc>
        <w:tc>
          <w:tcPr>
            <w:tcW w:w="3401" w:type="dxa"/>
            <w:tcBorders>
              <w:top w:val="single" w:sz="8" w:space="0" w:color="000000"/>
              <w:left w:val="single" w:sz="8" w:space="0" w:color="000000"/>
              <w:bottom w:val="single" w:sz="8" w:space="0" w:color="000000"/>
              <w:right w:val="single" w:sz="8" w:space="0" w:color="000000"/>
            </w:tcBorders>
          </w:tcPr>
          <w:p w14:paraId="0342FCD1" w14:textId="77777777" w:rsidR="00B8010A" w:rsidRPr="003C2537" w:rsidRDefault="00B8010A"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BE99F1D"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C89F66E"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3BF8ABE"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63A5805" w14:textId="77777777" w:rsidR="00B8010A" w:rsidRPr="00A31B47" w:rsidRDefault="00B8010A" w:rsidP="00A31B47">
            <w:pPr>
              <w:spacing w:before="20" w:after="20" w:line="240" w:lineRule="auto"/>
              <w:jc w:val="both"/>
              <w:rPr>
                <w:rFonts w:ascii="Times New Roman" w:eastAsia="Times New Roman" w:hAnsi="Times New Roman" w:cs="Times New Roman"/>
                <w:b/>
                <w:sz w:val="26"/>
                <w:szCs w:val="26"/>
              </w:rPr>
            </w:pPr>
          </w:p>
        </w:tc>
      </w:tr>
      <w:tr w:rsidR="003F0AA7" w:rsidRPr="004A72A3" w14:paraId="266E04A9" w14:textId="7704C49F"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3D1879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4. Xe tập lái</w:t>
            </w:r>
          </w:p>
          <w:p w14:paraId="284AF3F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Có xe tập lái các hạng thuộc quyền sử dụng hợp pháp của cơ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đào tạo lái xe nhưng số lượng xe sát hạch dùng để tính lưu lượng đào tạo không quá 50% số xe sát hạch sử dụng để dạy thực hành lái xe;</w:t>
            </w:r>
          </w:p>
          <w:p w14:paraId="5E7DEAE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Xe tập lái, gồm các hạng: A1, A (loại ly hợp điều khiển tự động, loại ly hợp điều khiển bằng tay), B1, B (loại số tự động và số cơ khí), C1, C, D1, D2, D, BE, C1E, CE, D1E, D2E và DE;</w:t>
            </w:r>
          </w:p>
          <w:p w14:paraId="1FA86A4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c) Xe tập lái các hạng sử dụng các loại xe tương ứng với hạng giấy phép lái xe quy định tại khoản 1 Điều 57 Luật trật tự an toàn giao thông đường bộ;</w:t>
            </w:r>
          </w:p>
          <w:p w14:paraId="1B028DB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Ô tô tải sử dụng để làm xe tập lái hạng B phải có khối lượng toàn bộ theo thiết kế từ 2.500 kg đến 3.500 kg với số lượng không quá 30% tổng số xe tập lái cùng hạng của cơ sở đào tạo. Xe tập lái hạng B và BE có niên hạn không quá 25 năm (tính từ năm sản xuất); xe tập lái hạng C1, C, D2, D1, D, BE, C1E, CE, D2E, D1E, DE có niên hạn theo quy định tại Nghị định số …/2024/NĐ-CP ngày … tháng … năm 2024 của Chính phủ quy định niên hạn sử dụng đối với xe ô tô chở hàng và xe ô tô chở người;</w:t>
            </w:r>
          </w:p>
          <w:p w14:paraId="4C02C65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 Xe tập lái được gắn 02 biển “TẬP LÁI” trước và sau xe theo mẫu quy định tại Phụ lục IV Nghị định này; có hệ thống phanh phụ được lắp đặt bảo đảm hiệu quả phanh, được bố trí bên ghế ngồi của giáo viên dạy thực hành lái xe; xe tập lái trên đường giao thông có thiết bị giám sát thời gian và quãng đường học thực hành lái xe của học viên; xe tập </w:t>
            </w:r>
            <w:r w:rsidRPr="003C2537">
              <w:rPr>
                <w:rFonts w:ascii="Times New Roman" w:eastAsia="Times New Roman" w:hAnsi="Times New Roman" w:cs="Times New Roman"/>
                <w:sz w:val="26"/>
                <w:szCs w:val="26"/>
              </w:rPr>
              <w:lastRenderedPageBreak/>
              <w:t>lái loại tải thùng có mui che mưa, che nắng, ghế ngồi cho học viên; có giấy chứng nhận kiểm định an toàn kỹ thuật và bảo vệ môi trường phương tiện giao thông cơ giới đường bộ còn hiệu lực.</w:t>
            </w:r>
          </w:p>
          <w:p w14:paraId="023ACC5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4BD5B34" w14:textId="23812716"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7316C003" w14:textId="0F433382"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(1)</w:t>
            </w:r>
            <w:r w:rsidRPr="003C2537">
              <w:rPr>
                <w:rFonts w:ascii="Times New Roman" w:eastAsia="Times New Roman" w:hAnsi="Times New Roman" w:cs="Times New Roman"/>
                <w:sz w:val="26"/>
                <w:szCs w:val="26"/>
                <w:lang w:val="vi-VN"/>
              </w:rPr>
              <w:t xml:space="preserve"> Điểm a khoản 4: </w:t>
            </w:r>
          </w:p>
          <w:p w14:paraId="4AD11D3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Đề nghị điều chỉnh quy định “Có xe tập lái các hạng thuộc quyền sử dụng hợp pháp của cơ sở đào tạo lái xe” thành “Có xe tập lái các hạng theo hạng được phép đào tạo ghi trong Giấy phép đào tạo lái xe ô tô được cấp, thuộc quyền sử dụng hợp pháp của cơ sở đào tạo lái xe”; </w:t>
            </w:r>
          </w:p>
          <w:p w14:paraId="3969D749" w14:textId="77777777" w:rsidR="009E63FE"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Đề nghị nghiên cứu điều chỉnh đoạn “được phép sử dụng xe sát hạch để vừa thực hiện sát hạch lái xe vừa đào tạo lái xe nhưng số lượng xe sát hạch dùng để tính lưu lượng đào tạo không quá 50% số xe sát hạch sử dụng để dạy thực hành lái xe” thành “được phép sử dụng xe sát hạch để vừa thực hiện sát hạch lái xe vừa đào tạo lái xe nhưng số lượng xe sát hạch dùng để dạy thực hành lái xe không quá 50% số xe sát hạch của đơn vị” để đảm bảo nguyên tắc tính lưu lượng phù hợp số xe thực tế được sử dụng để dạy lái xe.</w:t>
            </w:r>
          </w:p>
          <w:p w14:paraId="53599C11" w14:textId="3A005280"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lastRenderedPageBreak/>
              <w:t xml:space="preserve"> </w:t>
            </w:r>
          </w:p>
          <w:p w14:paraId="2FC52C04" w14:textId="681E414C"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(2)</w:t>
            </w:r>
            <w:r w:rsidRPr="003C2537">
              <w:rPr>
                <w:rFonts w:ascii="Times New Roman" w:eastAsia="Times New Roman" w:hAnsi="Times New Roman" w:cs="Times New Roman"/>
                <w:sz w:val="26"/>
                <w:szCs w:val="26"/>
                <w:lang w:val="vi-VN"/>
              </w:rPr>
              <w:t xml:space="preserve"> Điểm d khoản 4: Đề nghị nghiên cứu việc quy định niên hạn sử dụng đối với xe tập lái hạng B, BE để phù hợp với quy định tại điểm a khoản 3 Điều 40 Luật Trật tự, an toàn giao thông đường bộ (trường hợp không áp niên hạn sử dụng); </w:t>
            </w:r>
          </w:p>
          <w:p w14:paraId="6BBBE769" w14:textId="22A98914"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5CFC8753" w14:textId="5EE06ACB"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26DE04F" w14:textId="2C432C7D"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80E7F91" w14:textId="4F40B47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005739EE" w14:textId="2D562200"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5C6318DD" w14:textId="60BDCDB8"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C89FA36" w14:textId="0450D8D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C9A6C52" w14:textId="3B3A4794"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45D8BEAC" w14:textId="2717B862"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540950A8" w14:textId="04681AB2"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8D4D417" w14:textId="07D93D64"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3414E04C" w14:textId="1FED9B94"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797639AE" w14:textId="478FBBE6"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702851C6" w14:textId="55D6165C"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124A3F6" w14:textId="45B2D45B"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7889858A" w14:textId="4ED5013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5C9C34AE" w14:textId="6F9DDCA9"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6273D5A" w14:textId="7A69663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3882E827" w14:textId="11110566"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5508DCBD" w14:textId="500931D3"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0BC94C77" w14:textId="4487186B"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0DC09AA3" w14:textId="30F929EB"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1C9F9E1" w14:textId="1C8420F4"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3F0FFEB" w14:textId="1F969498"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ECF43DD" w14:textId="206B5B6A"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519EBB29" w14:textId="517F02F0"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0A0925F" w14:textId="7B1C108A"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7EB369A7" w14:textId="43E91EAF"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14AF285" w14:textId="1346B51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A9D9529" w14:textId="2A70180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9562E4A" w14:textId="6A3AA8BE"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7687563" w14:textId="2D6C342D"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B1A7AB1" w14:textId="31E191B2"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359F38C0" w14:textId="3850E47C"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25A2E82" w14:textId="28B6F35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0DA125D9" w14:textId="7A35AAE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77E96AA7" w14:textId="50AD7EAE"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2AE1B659" w14:textId="301D45B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6E07EE44" w14:textId="414CABC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3566BB8C" w14:textId="4135C3EC"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46AA1B5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462C697C" w14:textId="69E66C05" w:rsidR="009E63FE"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(3)</w:t>
            </w:r>
            <w:r w:rsidRPr="003C2537">
              <w:rPr>
                <w:rFonts w:ascii="Times New Roman" w:eastAsia="Times New Roman" w:hAnsi="Times New Roman" w:cs="Times New Roman"/>
                <w:sz w:val="26"/>
                <w:szCs w:val="26"/>
                <w:lang w:val="vi-VN"/>
              </w:rPr>
              <w:t xml:space="preserve"> Điểm đ khoản 4: Đề nghị điều chỉnh nội dung “xe tập lái trên đường giao thông có thiết bị giám sát thời gian và quãng đường học thực hành lái xe của học viên” thành “xe tập lái có thiết bị giám sát thời gian và quãng đường học thực hành lái xe của học viên” để đảm bảo theo dõi, giám sát, đánh giá được thời gian, quãng đường học thực hành trên sân tập lái và trên đường giao thông </w:t>
            </w:r>
            <w:r w:rsidRPr="003C2537">
              <w:rPr>
                <w:rFonts w:ascii="Times New Roman" w:eastAsia="Times New Roman" w:hAnsi="Times New Roman" w:cs="Times New Roman"/>
                <w:sz w:val="26"/>
                <w:szCs w:val="26"/>
                <w:lang w:val="vi-VN"/>
              </w:rPr>
              <w:lastRenderedPageBreak/>
              <w:t xml:space="preserve">theo nội dung chương trình đào tạo lái xe ô tô (Dự thảo Thông tư quy định về đào tạo, sát hạch, cấp GPLX (đang xin ý kiến) dự kiến thời gian học thực hành lái xe trên sân tập lái của 01 học viên hạng B là 41h, hạng C là 43h; quãng đường học thực hành lái xe trên sân tập lái của 01 học viên hạng B là 290km, hạng C là 275km); </w:t>
            </w:r>
          </w:p>
          <w:p w14:paraId="1ECC94CA" w14:textId="77777777" w:rsidR="009E63FE" w:rsidRPr="003C2537" w:rsidRDefault="009E63FE" w:rsidP="003C2537">
            <w:pPr>
              <w:spacing w:before="20" w:after="20" w:line="240" w:lineRule="auto"/>
              <w:jc w:val="both"/>
              <w:rPr>
                <w:rFonts w:ascii="Times New Roman" w:eastAsia="Times New Roman" w:hAnsi="Times New Roman" w:cs="Times New Roman"/>
                <w:sz w:val="26"/>
                <w:szCs w:val="26"/>
                <w:lang w:val="vi-VN"/>
              </w:rPr>
            </w:pPr>
          </w:p>
          <w:p w14:paraId="0F60A593" w14:textId="7B271C3F" w:rsidR="003F0AA7" w:rsidRPr="003C2537" w:rsidRDefault="009E63FE"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rPr>
              <w:t xml:space="preserve">(4) </w:t>
            </w:r>
            <w:r w:rsidR="003F0AA7" w:rsidRPr="003C2537">
              <w:rPr>
                <w:rFonts w:ascii="Times New Roman" w:eastAsia="Times New Roman" w:hAnsi="Times New Roman" w:cs="Times New Roman"/>
                <w:sz w:val="26"/>
                <w:szCs w:val="26"/>
              </w:rPr>
              <w:t>(</w:t>
            </w:r>
            <w:r w:rsidR="003F0AA7" w:rsidRPr="003C2537">
              <w:rPr>
                <w:rFonts w:ascii="Times New Roman" w:eastAsia="Times New Roman" w:hAnsi="Times New Roman" w:cs="Times New Roman"/>
                <w:sz w:val="26"/>
                <w:szCs w:val="26"/>
                <w:lang w:val="vi-VN"/>
              </w:rPr>
              <w:t xml:space="preserve">Điểm d, đ khoản 4: Đề nghị viết thống nhất thuật ngữ “ô tô tải” như tại điểm d hay “xe tập lái loại tải” như tại điểm đ; đồng thời đề nghị làm rõ “ô tô tải” quy định tại điểm d có cần phải “có mui che mưa, che nắng, ghế ngồi cho học viên” hay không?; </w:t>
            </w:r>
          </w:p>
        </w:tc>
        <w:tc>
          <w:tcPr>
            <w:tcW w:w="3401" w:type="dxa"/>
            <w:tcBorders>
              <w:top w:val="single" w:sz="8" w:space="0" w:color="000000"/>
              <w:left w:val="single" w:sz="8" w:space="0" w:color="000000"/>
              <w:bottom w:val="single" w:sz="8" w:space="0" w:color="000000"/>
              <w:right w:val="single" w:sz="8" w:space="0" w:color="000000"/>
            </w:tcBorders>
          </w:tcPr>
          <w:p w14:paraId="65B9E229" w14:textId="19D8064D"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lastRenderedPageBreak/>
              <w:t>(1</w:t>
            </w:r>
            <w:r w:rsidRPr="003C2537">
              <w:rPr>
                <w:rFonts w:ascii="Times New Roman" w:eastAsia="Times New Roman" w:hAnsi="Times New Roman" w:cs="Times New Roman"/>
                <w:b/>
                <w:sz w:val="26"/>
                <w:szCs w:val="26"/>
              </w:rPr>
              <w:t>) Tiếp thu</w:t>
            </w:r>
          </w:p>
          <w:p w14:paraId="6305FCE1" w14:textId="201BCDFB"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a khoản 4 tại dự thảo Nghị định gửi Bộ Tư pháp thẩm định như sau:</w:t>
            </w:r>
          </w:p>
          <w:p w14:paraId="553F17B3" w14:textId="60FEDEDC"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eastAsia="Times New Roman" w:hAnsi="Times New Roman" w:cs="Times New Roman"/>
                <w:i/>
                <w:sz w:val="26"/>
                <w:szCs w:val="26"/>
                <w:lang w:val="vi-VN"/>
              </w:rPr>
              <w:t>Có xe tập lái</w:t>
            </w:r>
            <w:r w:rsidRPr="003C2537">
              <w:rPr>
                <w:rFonts w:ascii="Times New Roman" w:eastAsia="Times New Roman" w:hAnsi="Times New Roman" w:cs="Times New Roman"/>
                <w:i/>
                <w:sz w:val="26"/>
                <w:szCs w:val="26"/>
              </w:rPr>
              <w:t xml:space="preserve"> của</w:t>
            </w:r>
            <w:r w:rsidRPr="003C2537">
              <w:rPr>
                <w:rFonts w:ascii="Times New Roman" w:eastAsia="Times New Roman" w:hAnsi="Times New Roman" w:cs="Times New Roman"/>
                <w:i/>
                <w:sz w:val="26"/>
                <w:szCs w:val="26"/>
                <w:lang w:val="vi-VN"/>
              </w:rPr>
              <w:t xml:space="preserve"> các hạng</w:t>
            </w:r>
            <w:r w:rsidRPr="003C2537">
              <w:rPr>
                <w:rFonts w:ascii="Times New Roman" w:eastAsia="Times New Roman" w:hAnsi="Times New Roman" w:cs="Times New Roman"/>
                <w:i/>
                <w:sz w:val="26"/>
                <w:szCs w:val="26"/>
              </w:rPr>
              <w:t xml:space="preserve"> được phép đào tạo</w:t>
            </w:r>
            <w:r w:rsidRPr="003C2537">
              <w:rPr>
                <w:rFonts w:ascii="Times New Roman" w:eastAsia="Times New Roman" w:hAnsi="Times New Roman" w:cs="Times New Roman"/>
                <w:i/>
                <w:sz w:val="26"/>
                <w:szCs w:val="26"/>
                <w:lang w:val="vi-VN"/>
              </w:rPr>
              <w:t>, thuộc quyền sử dụng hợp pháp của cơ sở đào tạo lái xe</w:t>
            </w:r>
            <w:r w:rsidRPr="003C2537">
              <w:rPr>
                <w:rFonts w:ascii="Times New Roman" w:eastAsia="Times New Roman" w:hAnsi="Times New Roman" w:cs="Times New Roman"/>
                <w:i/>
                <w:sz w:val="26"/>
                <w:szCs w:val="26"/>
              </w:rPr>
              <w:t xml:space="preserve">; </w:t>
            </w:r>
          </w:p>
          <w:p w14:paraId="07F98451" w14:textId="0A55BD45"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164AA921" w14:textId="49471F25"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4882A535" w14:textId="5708C921"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0718DFE4" w14:textId="6051ECB1"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41F22B5A" w14:textId="0275E880"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006530F3" w14:textId="45138178"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185AA2FF" w14:textId="682BC203"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71BEE1D3" w14:textId="42EA5BB4"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33CCF291" w14:textId="588266E9"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1DB2E85D" w14:textId="73890AF4"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6B76244E" w14:textId="2E5BB34E"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0EFA91A1" w14:textId="3D703345"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146BC626" w14:textId="6B1B15A2" w:rsidR="009E63FE" w:rsidRPr="003C2537" w:rsidRDefault="009E63FE" w:rsidP="003C2537">
            <w:pPr>
              <w:spacing w:before="20" w:after="20" w:line="240" w:lineRule="auto"/>
              <w:jc w:val="both"/>
              <w:rPr>
                <w:rFonts w:ascii="Times New Roman" w:eastAsia="Times New Roman" w:hAnsi="Times New Roman" w:cs="Times New Roman"/>
                <w:i/>
                <w:sz w:val="26"/>
                <w:szCs w:val="26"/>
              </w:rPr>
            </w:pPr>
          </w:p>
          <w:p w14:paraId="358644B5" w14:textId="75CBD35D"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(2) </w:t>
            </w:r>
            <w:r w:rsidRPr="003C2537">
              <w:rPr>
                <w:rFonts w:ascii="Times New Roman" w:eastAsia="Times New Roman" w:hAnsi="Times New Roman" w:cs="Times New Roman"/>
                <w:b/>
                <w:sz w:val="26"/>
                <w:szCs w:val="26"/>
              </w:rPr>
              <w:t>Giải trình:</w:t>
            </w:r>
          </w:p>
          <w:p w14:paraId="5900112D" w14:textId="77777777" w:rsidR="003F0AA7" w:rsidRPr="003C2537" w:rsidRDefault="003F0AA7" w:rsidP="003C2537">
            <w:pPr>
              <w:pBdr>
                <w:top w:val="nil"/>
                <w:left w:val="nil"/>
                <w:bottom w:val="nil"/>
                <w:right w:val="nil"/>
                <w:between w:val="nil"/>
              </w:pBdr>
              <w:tabs>
                <w:tab w:val="left" w:pos="851"/>
              </w:tabs>
              <w:spacing w:before="20" w:after="20" w:line="240" w:lineRule="auto"/>
              <w:ind w:firstLine="276"/>
              <w:jc w:val="both"/>
              <w:rPr>
                <w:rFonts w:ascii="Times New Roman" w:hAnsi="Times New Roman" w:cs="Times New Roman"/>
                <w:bCs/>
                <w:sz w:val="26"/>
                <w:szCs w:val="26"/>
              </w:rPr>
            </w:pPr>
            <w:r w:rsidRPr="003C2537">
              <w:rPr>
                <w:rFonts w:ascii="Times New Roman" w:hAnsi="Times New Roman" w:cs="Times New Roman"/>
                <w:sz w:val="26"/>
                <w:szCs w:val="26"/>
              </w:rPr>
              <w:t xml:space="preserve">Điều 40 Luật Trật tự, an toàn giao thông đường bộ quy định về niên hạn sử dụng xe ô tô chở hàng và xe ô tô chở người có số người cho phép chở từ </w:t>
            </w:r>
            <w:r w:rsidRPr="003C2537">
              <w:rPr>
                <w:rFonts w:ascii="Times New Roman" w:hAnsi="Times New Roman" w:cs="Times New Roman"/>
                <w:bCs/>
                <w:sz w:val="26"/>
                <w:szCs w:val="26"/>
              </w:rPr>
              <w:t>09 người trở lên (không kể người lái</w:t>
            </w:r>
            <w:r w:rsidRPr="003C2537">
              <w:rPr>
                <w:rFonts w:ascii="Times New Roman" w:hAnsi="Times New Roman" w:cs="Times New Roman"/>
                <w:bCs/>
                <w:sz w:val="26"/>
                <w:szCs w:val="26"/>
                <w:lang w:val="en-GB"/>
              </w:rPr>
              <w:t xml:space="preserve"> xe</w:t>
            </w:r>
            <w:r w:rsidRPr="003C2537">
              <w:rPr>
                <w:rFonts w:ascii="Times New Roman" w:hAnsi="Times New Roman" w:cs="Times New Roman"/>
                <w:bCs/>
                <w:sz w:val="26"/>
                <w:szCs w:val="26"/>
              </w:rPr>
              <w:t>); theo đó, không quy định niên hạn sử dụng đối với xe chở người dưới 09 người trở lên (không kể người lái</w:t>
            </w:r>
            <w:r w:rsidRPr="003C2537">
              <w:rPr>
                <w:rFonts w:ascii="Times New Roman" w:hAnsi="Times New Roman" w:cs="Times New Roman"/>
                <w:bCs/>
                <w:sz w:val="26"/>
                <w:szCs w:val="26"/>
                <w:lang w:val="en-GB"/>
              </w:rPr>
              <w:t xml:space="preserve"> xe</w:t>
            </w:r>
            <w:r w:rsidRPr="003C2537">
              <w:rPr>
                <w:rFonts w:ascii="Times New Roman" w:hAnsi="Times New Roman" w:cs="Times New Roman"/>
                <w:bCs/>
                <w:sz w:val="26"/>
                <w:szCs w:val="26"/>
              </w:rPr>
              <w:t>).</w:t>
            </w:r>
          </w:p>
          <w:p w14:paraId="729FC569" w14:textId="77777777" w:rsidR="003F0AA7" w:rsidRPr="003C2537" w:rsidRDefault="003F0AA7" w:rsidP="003C2537">
            <w:pPr>
              <w:pBdr>
                <w:top w:val="nil"/>
                <w:left w:val="nil"/>
                <w:bottom w:val="nil"/>
                <w:right w:val="nil"/>
                <w:between w:val="nil"/>
              </w:pBdr>
              <w:tabs>
                <w:tab w:val="left" w:pos="851"/>
              </w:tabs>
              <w:spacing w:before="20" w:after="20" w:line="240" w:lineRule="auto"/>
              <w:ind w:firstLine="276"/>
              <w:jc w:val="both"/>
              <w:rPr>
                <w:rFonts w:ascii="Times New Roman" w:hAnsi="Times New Roman" w:cs="Times New Roman"/>
                <w:sz w:val="26"/>
                <w:szCs w:val="26"/>
              </w:rPr>
            </w:pPr>
            <w:r w:rsidRPr="003C2537">
              <w:rPr>
                <w:rFonts w:ascii="Times New Roman" w:hAnsi="Times New Roman" w:cs="Times New Roman"/>
                <w:sz w:val="26"/>
                <w:szCs w:val="26"/>
              </w:rPr>
              <w:t>Theo đó, xe tập lái và xe sát hạch dùng để dạy lái xe và sát hạch lái xe các hạng C1, C, D1, D2 và D thuộc nhóm xe phải tuân thủ yêu cầu về niên hạn sử dụng.</w:t>
            </w:r>
          </w:p>
          <w:p w14:paraId="766533B8" w14:textId="77777777" w:rsidR="003F0AA7" w:rsidRPr="003C2537" w:rsidRDefault="003F0AA7" w:rsidP="003C2537">
            <w:pPr>
              <w:pBdr>
                <w:top w:val="nil"/>
                <w:left w:val="nil"/>
                <w:bottom w:val="nil"/>
                <w:right w:val="nil"/>
                <w:between w:val="nil"/>
              </w:pBdr>
              <w:tabs>
                <w:tab w:val="left" w:pos="851"/>
              </w:tabs>
              <w:spacing w:before="20" w:after="20" w:line="240" w:lineRule="auto"/>
              <w:ind w:firstLine="276"/>
              <w:jc w:val="both"/>
              <w:rPr>
                <w:rFonts w:ascii="Times New Roman" w:hAnsi="Times New Roman" w:cs="Times New Roman"/>
                <w:sz w:val="26"/>
                <w:szCs w:val="26"/>
              </w:rPr>
            </w:pPr>
            <w:r w:rsidRPr="003C2537">
              <w:rPr>
                <w:rFonts w:ascii="Times New Roman" w:hAnsi="Times New Roman" w:cs="Times New Roman"/>
                <w:sz w:val="26"/>
                <w:szCs w:val="26"/>
              </w:rPr>
              <w:t xml:space="preserve">Trong thực tế tỷ lệ xe tập lái dùng để giảng dạy các hạng C, hạng D và hạng E (tương đương hạng C1, C, D1, D2 và D) chiếm 15% tổng số xe dạy lái, 85% số xe tập lái còn lại là hạng B xấp xỉ 32.000 xe hạng B không thuộc đối tượng áp dụng niên hạn xe ô tô và tỷ lệ xe sát hạch dùng để giảng dạy các hạng C, hạng D và hạng E (tương đương hạng C1, C, D1, D2 và D) chiếm 28% </w:t>
            </w:r>
            <w:r w:rsidRPr="003C2537">
              <w:rPr>
                <w:rFonts w:ascii="Times New Roman" w:hAnsi="Times New Roman" w:cs="Times New Roman"/>
                <w:sz w:val="26"/>
                <w:szCs w:val="26"/>
              </w:rPr>
              <w:lastRenderedPageBreak/>
              <w:t>tổng số xe sát hạch, 72% số xe sát hạch còn lại là hạng B xấp xỉ 2.424 xe hạng B không thuộc đối tượng áp dụng niên hạn xe ô tô.</w:t>
            </w:r>
          </w:p>
          <w:p w14:paraId="578BD6B4" w14:textId="77777777" w:rsidR="003F0AA7" w:rsidRPr="003C2537" w:rsidRDefault="003F0AA7" w:rsidP="003C2537">
            <w:pPr>
              <w:pBdr>
                <w:top w:val="nil"/>
                <w:left w:val="nil"/>
                <w:bottom w:val="nil"/>
                <w:right w:val="nil"/>
                <w:between w:val="nil"/>
              </w:pBdr>
              <w:tabs>
                <w:tab w:val="left" w:pos="851"/>
              </w:tabs>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 xml:space="preserve">Trong khi, hoạt động đào tạo lái xe thuộc nhóm ngành, nghề kinh doanh có điều kiện nên việc xem xét quy định niên hạn sử dụng đối với xe tập lái và xe sát hạch hạng B là 25 năm </w:t>
            </w:r>
            <w:r w:rsidRPr="003C2537">
              <w:rPr>
                <w:rFonts w:ascii="Times New Roman" w:hAnsi="Times New Roman" w:cs="Times New Roman"/>
                <w:sz w:val="26"/>
                <w:szCs w:val="26"/>
                <w:lang w:val="pt-BR"/>
              </w:rPr>
              <w:t xml:space="preserve">(áp dụng tương tự niên hạn xe taxi quy định tại Nghị định 10/2020/NDD-CP) </w:t>
            </w:r>
            <w:r w:rsidRPr="003C2537">
              <w:rPr>
                <w:rFonts w:ascii="Times New Roman" w:hAnsi="Times New Roman" w:cs="Times New Roman"/>
                <w:sz w:val="26"/>
                <w:szCs w:val="26"/>
              </w:rPr>
              <w:t xml:space="preserve">để hiện đại hóa cơ sở vật chất trong hoạt động đào tạo, sát hạch lái xe, bảo đảm quyền và lợi ích của người học và  dự sát hạch lái xe, góp phần tăng cường </w:t>
            </w:r>
            <w:r w:rsidRPr="003C2537">
              <w:rPr>
                <w:rFonts w:ascii="Times New Roman" w:hAnsi="Times New Roman" w:cs="Times New Roman"/>
                <w:sz w:val="26"/>
                <w:szCs w:val="26"/>
                <w:lang w:val="pt-BR"/>
              </w:rPr>
              <w:t>bảo đảm trật tự an toàn giao thông là cần thiết</w:t>
            </w:r>
            <w:r w:rsidRPr="003C2537">
              <w:rPr>
                <w:rFonts w:ascii="Times New Roman" w:hAnsi="Times New Roman" w:cs="Times New Roman"/>
                <w:sz w:val="26"/>
                <w:szCs w:val="26"/>
              </w:rPr>
              <w:t>.</w:t>
            </w:r>
          </w:p>
          <w:p w14:paraId="53BEBEFF" w14:textId="77777777" w:rsidR="00F1563C" w:rsidRDefault="00F1563C" w:rsidP="00F1563C">
            <w:pPr>
              <w:spacing w:before="20" w:after="20" w:line="240" w:lineRule="auto"/>
              <w:jc w:val="both"/>
              <w:rPr>
                <w:rFonts w:ascii="Times New Roman" w:eastAsia="Times New Roman" w:hAnsi="Times New Roman" w:cs="Times New Roman"/>
                <w:b/>
                <w:sz w:val="26"/>
                <w:szCs w:val="26"/>
              </w:rPr>
            </w:pPr>
          </w:p>
          <w:p w14:paraId="2555714D" w14:textId="61CB6A6D" w:rsidR="00F1563C" w:rsidRDefault="00F1563C" w:rsidP="00F1563C">
            <w:pPr>
              <w:spacing w:before="20" w:after="20" w:line="240" w:lineRule="auto"/>
              <w:jc w:val="both"/>
              <w:rPr>
                <w:rFonts w:ascii="Times New Roman" w:eastAsia="Times New Roman" w:hAnsi="Times New Roman" w:cs="Times New Roman"/>
                <w:b/>
                <w:sz w:val="26"/>
                <w:szCs w:val="26"/>
              </w:rPr>
            </w:pPr>
            <w:r w:rsidRPr="00C40732">
              <w:rPr>
                <w:rFonts w:ascii="Times New Roman" w:eastAsia="Times New Roman" w:hAnsi="Times New Roman" w:cs="Times New Roman"/>
                <w:b/>
                <w:sz w:val="26"/>
                <w:szCs w:val="26"/>
              </w:rPr>
              <w:t>Giải trình</w:t>
            </w:r>
          </w:p>
          <w:p w14:paraId="59E85ED4" w14:textId="47CAE77D" w:rsidR="00F1563C" w:rsidRDefault="00F1563C" w:rsidP="00F1563C">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Đặc thù của thực hành trên sân tập lái gồm kiến thức về lý thuyết và thực hành, các bài thực hành gồm học tiến học lùi đồng thời tại thời điểm này học viên mới làm quen với việc điều khiển xe tập lái nên tốc độ chậm, để xe chết máy; Vì vậy, việc quy định giám sát thời gian và quãng </w:t>
            </w:r>
            <w:r>
              <w:rPr>
                <w:rFonts w:ascii="Times New Roman" w:eastAsia="Times New Roman" w:hAnsi="Times New Roman" w:cs="Times New Roman"/>
                <w:sz w:val="26"/>
                <w:szCs w:val="26"/>
              </w:rPr>
              <w:lastRenderedPageBreak/>
              <w:t>đường thực hành trên sân tập lái là không phù hợp.</w:t>
            </w:r>
          </w:p>
          <w:p w14:paraId="4E1F80EC" w14:textId="29A1C7C2" w:rsidR="00F1563C" w:rsidRDefault="00F1563C" w:rsidP="00F1563C">
            <w:pPr>
              <w:spacing w:before="20" w:after="20" w:line="240" w:lineRule="auto"/>
              <w:jc w:val="both"/>
              <w:rPr>
                <w:rFonts w:ascii="Times New Roman" w:eastAsia="Times New Roman" w:hAnsi="Times New Roman" w:cs="Times New Roman"/>
                <w:sz w:val="26"/>
                <w:szCs w:val="26"/>
              </w:rPr>
            </w:pPr>
          </w:p>
          <w:p w14:paraId="3E793824" w14:textId="4B6B8EAD" w:rsidR="00F1563C" w:rsidRDefault="00F1563C" w:rsidP="00F1563C">
            <w:pPr>
              <w:spacing w:before="20" w:after="20" w:line="240" w:lineRule="auto"/>
              <w:jc w:val="both"/>
              <w:rPr>
                <w:rFonts w:ascii="Times New Roman" w:eastAsia="Times New Roman" w:hAnsi="Times New Roman" w:cs="Times New Roman"/>
                <w:sz w:val="26"/>
                <w:szCs w:val="26"/>
              </w:rPr>
            </w:pPr>
          </w:p>
          <w:p w14:paraId="784D5544" w14:textId="49CD0A6A" w:rsidR="00F1563C" w:rsidRDefault="00F1563C" w:rsidP="00F1563C">
            <w:pPr>
              <w:spacing w:before="20" w:after="20" w:line="240" w:lineRule="auto"/>
              <w:jc w:val="both"/>
              <w:rPr>
                <w:rFonts w:ascii="Times New Roman" w:eastAsia="Times New Roman" w:hAnsi="Times New Roman" w:cs="Times New Roman"/>
                <w:sz w:val="26"/>
                <w:szCs w:val="26"/>
              </w:rPr>
            </w:pPr>
          </w:p>
          <w:p w14:paraId="5A154FF6" w14:textId="7EA966D5" w:rsidR="00F1563C" w:rsidRDefault="00F1563C" w:rsidP="00F1563C">
            <w:pPr>
              <w:spacing w:before="20" w:after="20" w:line="240" w:lineRule="auto"/>
              <w:jc w:val="both"/>
              <w:rPr>
                <w:rFonts w:ascii="Times New Roman" w:eastAsia="Times New Roman" w:hAnsi="Times New Roman" w:cs="Times New Roman"/>
                <w:sz w:val="26"/>
                <w:szCs w:val="26"/>
              </w:rPr>
            </w:pPr>
          </w:p>
          <w:p w14:paraId="43DAEABF" w14:textId="406C747C" w:rsidR="00F1563C" w:rsidRDefault="00F1563C" w:rsidP="00F1563C">
            <w:pPr>
              <w:spacing w:before="20" w:after="20" w:line="240" w:lineRule="auto"/>
              <w:jc w:val="both"/>
              <w:rPr>
                <w:rFonts w:ascii="Times New Roman" w:eastAsia="Times New Roman" w:hAnsi="Times New Roman" w:cs="Times New Roman"/>
                <w:sz w:val="26"/>
                <w:szCs w:val="26"/>
              </w:rPr>
            </w:pPr>
          </w:p>
          <w:p w14:paraId="1BBD7D62" w14:textId="4F7FE541" w:rsidR="00F1563C" w:rsidRDefault="00F1563C" w:rsidP="00F1563C">
            <w:pPr>
              <w:spacing w:before="20" w:after="20" w:line="240" w:lineRule="auto"/>
              <w:jc w:val="both"/>
              <w:rPr>
                <w:rFonts w:ascii="Times New Roman" w:eastAsia="Times New Roman" w:hAnsi="Times New Roman" w:cs="Times New Roman"/>
                <w:sz w:val="26"/>
                <w:szCs w:val="26"/>
              </w:rPr>
            </w:pPr>
          </w:p>
          <w:p w14:paraId="788AC17B" w14:textId="7E2D87D6" w:rsidR="00F1563C" w:rsidRDefault="00F1563C" w:rsidP="00F1563C">
            <w:pPr>
              <w:spacing w:before="20" w:after="20" w:line="240" w:lineRule="auto"/>
              <w:jc w:val="both"/>
              <w:rPr>
                <w:rFonts w:ascii="Times New Roman" w:eastAsia="Times New Roman" w:hAnsi="Times New Roman" w:cs="Times New Roman"/>
                <w:sz w:val="26"/>
                <w:szCs w:val="26"/>
              </w:rPr>
            </w:pPr>
          </w:p>
          <w:p w14:paraId="33C11C32" w14:textId="77777777" w:rsidR="00F1563C" w:rsidRDefault="00F1563C" w:rsidP="00F1563C">
            <w:pPr>
              <w:spacing w:before="20" w:after="20" w:line="240" w:lineRule="auto"/>
              <w:jc w:val="both"/>
              <w:rPr>
                <w:rFonts w:ascii="Times New Roman" w:eastAsia="Times New Roman" w:hAnsi="Times New Roman" w:cs="Times New Roman"/>
                <w:sz w:val="26"/>
                <w:szCs w:val="26"/>
              </w:rPr>
            </w:pPr>
          </w:p>
          <w:p w14:paraId="479891B8" w14:textId="428ACC46" w:rsidR="009E63FE" w:rsidRPr="003C2537" w:rsidRDefault="00F1563C" w:rsidP="00F1563C">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highlight w:val="yellow"/>
              </w:rPr>
              <w:t xml:space="preserve"> </w:t>
            </w:r>
            <w:r w:rsidR="009E63FE" w:rsidRPr="003C2537">
              <w:rPr>
                <w:rFonts w:ascii="Times New Roman" w:eastAsia="Times New Roman" w:hAnsi="Times New Roman" w:cs="Times New Roman"/>
                <w:sz w:val="26"/>
                <w:szCs w:val="26"/>
                <w:highlight w:val="yellow"/>
              </w:rPr>
              <w:t>(</w:t>
            </w:r>
            <w:r w:rsidR="009E63FE" w:rsidRPr="003C2537">
              <w:rPr>
                <w:rFonts w:ascii="Times New Roman" w:eastAsia="Times New Roman" w:hAnsi="Times New Roman" w:cs="Times New Roman"/>
                <w:sz w:val="26"/>
                <w:szCs w:val="26"/>
              </w:rPr>
              <w:t xml:space="preserve">4) </w:t>
            </w:r>
            <w:r w:rsidR="009E63FE" w:rsidRPr="003C2537">
              <w:rPr>
                <w:rFonts w:ascii="Times New Roman" w:eastAsia="Times New Roman" w:hAnsi="Times New Roman" w:cs="Times New Roman"/>
                <w:b/>
                <w:sz w:val="26"/>
                <w:szCs w:val="26"/>
              </w:rPr>
              <w:t>Tiếp thu</w:t>
            </w:r>
          </w:p>
          <w:p w14:paraId="431B212D" w14:textId="5B0911A2" w:rsidR="009E63FE" w:rsidRPr="003C2537" w:rsidRDefault="009E63FE"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Rà soát và sửa đổi tại dự thảo Nghị định gửi Bộ Tư pháp thẩm định</w:t>
            </w:r>
          </w:p>
          <w:p w14:paraId="09BCAE0E" w14:textId="263E27E1" w:rsidR="009E63FE" w:rsidRPr="003C2537" w:rsidRDefault="009E63FE" w:rsidP="003C2537">
            <w:pPr>
              <w:pBdr>
                <w:top w:val="nil"/>
                <w:left w:val="nil"/>
                <w:bottom w:val="nil"/>
                <w:right w:val="nil"/>
                <w:between w:val="nil"/>
              </w:pBdr>
              <w:tabs>
                <w:tab w:val="left" w:pos="851"/>
              </w:tabs>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CF7F589"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93404B"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164793"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4C4B36F"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r>
      <w:tr w:rsidR="003F0AA7" w:rsidRPr="004A72A3" w14:paraId="198521B5" w14:textId="49248BDB"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058714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BFE324C" w14:textId="19605189"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Hưng Yên</w:t>
            </w:r>
          </w:p>
        </w:tc>
        <w:tc>
          <w:tcPr>
            <w:tcW w:w="4252" w:type="dxa"/>
            <w:tcBorders>
              <w:top w:val="single" w:sz="8" w:space="0" w:color="000000"/>
              <w:left w:val="single" w:sz="8" w:space="0" w:color="000000"/>
              <w:bottom w:val="single" w:sz="8" w:space="0" w:color="000000"/>
              <w:right w:val="single" w:sz="8" w:space="0" w:color="000000"/>
            </w:tcBorders>
          </w:tcPr>
          <w:p w14:paraId="51F73463" w14:textId="77777777" w:rsidR="009E63FE"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Tại khoản 4 điểm d Điều 7, dự thảo nêu: “d) Ô tô tải sử dụng để làm xe tập lái hạng B phải có khối lượng toàn bộ theo thiết kế từ 2.500 kg đến 3.500 kg với số lượng không quá 30% tổng số xe tập lái cùng hạng của cơ sở đào tạo. Xe tập lái hạng B và BE có niên hạn không quá 20 năm (tính từ năm sản xuất); xe tập lái hạng C1, C, D2, D1, D, BE, C1E, CE, D2E, D1E, DE có niên hạn theo quy định tại Nghị định số …/2024/NĐ-CP ngày … tháng … năm 2024 của Chính phủ quy định niên hạn sử dụng đối với xe ô </w:t>
            </w:r>
            <w:r w:rsidRPr="003C2537">
              <w:rPr>
                <w:rFonts w:ascii="Times New Roman" w:eastAsia="Times New Roman" w:hAnsi="Times New Roman" w:cs="Times New Roman"/>
                <w:sz w:val="26"/>
                <w:szCs w:val="26"/>
                <w:lang w:val="vi-VN"/>
              </w:rPr>
              <w:lastRenderedPageBreak/>
              <w:t xml:space="preserve">tô chở hàng và xe ô tô chở người”; Đề nghị điều chỉnh: “d) Ô tô tải sử dụng để làm xe tập lái hạng B phải có khối lượng toàn bộ theo thiết kế từ 2.500 kg đến 3.500 kg với số lượng không quá 50% tổng số xe tập lái cùng hạng của cơ sở đào tạo. Xe tập lái hạng B và BE có niên hạn không quá 20 năm (tính từ năm sản xuất); xe tập lái hạng C1, C, D2, D1, D, BE, C1E, CE, D2E, D1E, DE có niên hạn theo quy định tại Nghị định số …/2024/NĐ-CP ngày … tháng … năm 2024 của Chính phủ quy định niên hạn sử dụng đối với xe ô tô chở hàng và xe ô tô chở người”; </w:t>
            </w:r>
          </w:p>
          <w:p w14:paraId="31DC3300" w14:textId="71E3F9E8"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lang w:val="vi-VN"/>
              </w:rPr>
              <w:t>Lý do đề nghị điều chỉnh: thực tế hiện nay số lượng người dân đăng ký học lái xe để kinh doanh vận tải (chở hàng bằng xe ô tô tải từ 2,5 tấn đến 3,5 tấn) có tăng so với trước đây; nên đề nghị điều chỉnh tăng tỷ lệ xe ô tô tải để phù hợp với nhu cầu thực tế. Mặt khác, vốn để đầu tư cho loại xe ô tô này có phần thấp hơn; như vậy, giảm được đầu tư tài chính cho cơ sở đào tạo.</w:t>
            </w:r>
          </w:p>
        </w:tc>
        <w:tc>
          <w:tcPr>
            <w:tcW w:w="3401" w:type="dxa"/>
            <w:tcBorders>
              <w:top w:val="single" w:sz="8" w:space="0" w:color="000000"/>
              <w:left w:val="single" w:sz="8" w:space="0" w:color="000000"/>
              <w:bottom w:val="single" w:sz="8" w:space="0" w:color="000000"/>
              <w:right w:val="single" w:sz="8" w:space="0" w:color="000000"/>
            </w:tcBorders>
          </w:tcPr>
          <w:p w14:paraId="3F58D742" w14:textId="676EB942" w:rsidR="003F0AA7" w:rsidRPr="003C2537" w:rsidRDefault="009E63FE"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679D52FA" w14:textId="034807EE"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Theo thống kê, số lượng người học lái xe hạng B (xe con) chiếm số lượng lớn hơn xe tải, nên quy định như dự thảo là phù hợp</w:t>
            </w:r>
            <w:r w:rsidRPr="003C2537">
              <w:rPr>
                <w:rFonts w:ascii="Times New Roman" w:eastAsia="Times New Roman" w:hAnsi="Times New Roman" w:cs="Times New Roman"/>
                <w:b/>
                <w:sz w:val="26"/>
                <w:szCs w:val="26"/>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1A1624EE"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5E93862A"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5C8EF2F1"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730AE0CA"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highlight w:val="magenta"/>
              </w:rPr>
            </w:pPr>
          </w:p>
        </w:tc>
      </w:tr>
      <w:tr w:rsidR="003F0AA7" w:rsidRPr="004A72A3" w14:paraId="78F9FEBC" w14:textId="035E8C0A"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DE44C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30282DA" w14:textId="231DF109"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4262D43D" w14:textId="44EA5454"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rPr>
              <w:t xml:space="preserve">Khoản 4 điểm b, c: đề nghị rà soát ghép 02 điểm này để đảm bảo tránh trùng lặp. Đồng thời, đề nghị làm rõ “loại ly hợp điều khiển tự động, loại ly hợp điều khiển bằng tay” là loại gì để đảm bảo tính </w:t>
            </w:r>
            <w:r w:rsidRPr="003C2537">
              <w:rPr>
                <w:rFonts w:ascii="Times New Roman" w:eastAsia="Times New Roman" w:hAnsi="Times New Roman" w:cs="Times New Roman"/>
                <w:sz w:val="26"/>
                <w:szCs w:val="26"/>
              </w:rPr>
              <w:lastRenderedPageBreak/>
              <w:t>rõ ràng, khả thi trong quá trình triển khai thực hiện.</w:t>
            </w:r>
          </w:p>
        </w:tc>
        <w:tc>
          <w:tcPr>
            <w:tcW w:w="3401" w:type="dxa"/>
            <w:tcBorders>
              <w:top w:val="single" w:sz="8" w:space="0" w:color="000000"/>
              <w:left w:val="single" w:sz="8" w:space="0" w:color="000000"/>
              <w:bottom w:val="single" w:sz="8" w:space="0" w:color="000000"/>
              <w:right w:val="single" w:sz="8" w:space="0" w:color="000000"/>
            </w:tcBorders>
          </w:tcPr>
          <w:p w14:paraId="21ACA502" w14:textId="38512431"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7743098D" w14:textId="6794BF7F"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dự thảo Nghị định gửi Bộ Tư pháp thẩm định sửa đổi theo hướng ghép điểm b và điểm c thành:</w:t>
            </w:r>
          </w:p>
          <w:p w14:paraId="6475097D" w14:textId="677652BE" w:rsidR="003F0AA7" w:rsidRPr="003C2537" w:rsidRDefault="003F0AA7" w:rsidP="003C2537">
            <w:pPr>
              <w:widowControl w:val="0"/>
              <w:shd w:val="clear" w:color="auto" w:fill="FFFFFF"/>
              <w:spacing w:before="20" w:after="20" w:line="240" w:lineRule="auto"/>
              <w:jc w:val="both"/>
              <w:rPr>
                <w:rFonts w:ascii="Times New Roman" w:eastAsia="Times New Roman" w:hAnsi="Times New Roman" w:cs="Times New Roman"/>
                <w:i/>
                <w:sz w:val="26"/>
                <w:szCs w:val="26"/>
              </w:rPr>
            </w:pPr>
            <w:r w:rsidRPr="00C40732">
              <w:rPr>
                <w:rFonts w:ascii="Times New Roman" w:hAnsi="Times New Roman" w:cs="Times New Roman"/>
                <w:i/>
                <w:sz w:val="26"/>
                <w:szCs w:val="26"/>
                <w:lang w:eastAsia="vi-VN"/>
              </w:rPr>
              <w:lastRenderedPageBreak/>
              <w:t>b) X</w:t>
            </w:r>
            <w:r w:rsidRPr="00C40732">
              <w:rPr>
                <w:rFonts w:ascii="Times New Roman" w:hAnsi="Times New Roman" w:cs="Times New Roman"/>
                <w:i/>
                <w:sz w:val="26"/>
                <w:szCs w:val="26"/>
                <w:lang w:val="vi-VN" w:eastAsia="vi-VN"/>
              </w:rPr>
              <w:t xml:space="preserve">e </w:t>
            </w:r>
            <w:r w:rsidRPr="00C40732">
              <w:rPr>
                <w:rFonts w:ascii="Times New Roman" w:hAnsi="Times New Roman" w:cs="Times New Roman"/>
                <w:i/>
                <w:sz w:val="26"/>
                <w:szCs w:val="26"/>
                <w:lang w:eastAsia="vi-VN"/>
              </w:rPr>
              <w:t xml:space="preserve">tập lái các hạng </w:t>
            </w:r>
            <w:r w:rsidRPr="00C40732">
              <w:rPr>
                <w:rFonts w:ascii="Times New Roman" w:hAnsi="Times New Roman" w:cs="Times New Roman"/>
                <w:i/>
                <w:sz w:val="26"/>
                <w:szCs w:val="26"/>
                <w:shd w:val="clear" w:color="auto" w:fill="FFFFFF"/>
              </w:rPr>
              <w:t xml:space="preserve">sử dụng các loại xe tương ứng với hạng giấy phép lái xe </w:t>
            </w:r>
            <w:r w:rsidRPr="00C40732">
              <w:rPr>
                <w:rFonts w:ascii="Times New Roman" w:hAnsi="Times New Roman" w:cs="Times New Roman"/>
                <w:i/>
                <w:sz w:val="26"/>
                <w:szCs w:val="26"/>
                <w:lang w:eastAsia="vi-VN"/>
              </w:rPr>
              <w:t xml:space="preserve">quy định tại khoản 1 Điều 57 Luật Trật tự an toàn giao thông đường bộ. </w:t>
            </w:r>
            <w:r w:rsidR="00C40732" w:rsidRPr="00C40732">
              <w:rPr>
                <w:rFonts w:ascii="Times New Roman" w:hAnsi="Times New Roman" w:cs="Times New Roman"/>
                <w:sz w:val="26"/>
                <w:szCs w:val="26"/>
                <w:lang w:eastAsia="vi-VN"/>
              </w:rPr>
              <w:t>X</w:t>
            </w:r>
            <w:r w:rsidRPr="00C40732">
              <w:rPr>
                <w:rFonts w:ascii="Times New Roman" w:hAnsi="Times New Roman" w:cs="Times New Roman"/>
                <w:sz w:val="26"/>
                <w:szCs w:val="26"/>
                <w:lang w:eastAsia="vi-VN"/>
              </w:rPr>
              <w:t>e tập lái hạng B gồm x</w:t>
            </w:r>
            <w:r w:rsidRPr="00C40732">
              <w:rPr>
                <w:rFonts w:ascii="Times New Roman" w:hAnsi="Times New Roman" w:cs="Times New Roman"/>
                <w:i/>
                <w:sz w:val="26"/>
                <w:szCs w:val="26"/>
                <w:lang w:eastAsia="vi-VN"/>
              </w:rPr>
              <w:t>e sử dụng loại chuyển số tự động hoặc chuyển số bằng tay; xe tập lái hạng B1, C1, C, D1, D2, D, BE, C1E, CE, D1E, D2E và DE sử dụng loại chuyển số bằng tay;</w:t>
            </w:r>
          </w:p>
        </w:tc>
        <w:tc>
          <w:tcPr>
            <w:tcW w:w="3401" w:type="dxa"/>
            <w:tcBorders>
              <w:top w:val="single" w:sz="8" w:space="0" w:color="000000"/>
              <w:left w:val="single" w:sz="8" w:space="0" w:color="000000"/>
              <w:bottom w:val="single" w:sz="8" w:space="0" w:color="000000"/>
              <w:right w:val="single" w:sz="8" w:space="0" w:color="000000"/>
            </w:tcBorders>
          </w:tcPr>
          <w:p w14:paraId="5D2F096A"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8900AB"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2EBA62B"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5297D0" w14:textId="77777777" w:rsidR="003F0AA7" w:rsidRPr="00411838" w:rsidRDefault="003F0AA7" w:rsidP="00A31B47">
            <w:pPr>
              <w:spacing w:before="20" w:after="20" w:line="240" w:lineRule="auto"/>
              <w:jc w:val="both"/>
              <w:rPr>
                <w:rFonts w:ascii="Times New Roman" w:eastAsia="Times New Roman" w:hAnsi="Times New Roman" w:cs="Times New Roman"/>
                <w:sz w:val="26"/>
                <w:szCs w:val="26"/>
              </w:rPr>
            </w:pPr>
          </w:p>
        </w:tc>
      </w:tr>
      <w:tr w:rsidR="003F0AA7" w:rsidRPr="004A72A3" w14:paraId="3D7F585C" w14:textId="3C96D862"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B4572A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24C2FFC" w14:textId="78723255"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UBND Tp. Hà Nội</w:t>
            </w:r>
          </w:p>
        </w:tc>
        <w:tc>
          <w:tcPr>
            <w:tcW w:w="4252" w:type="dxa"/>
            <w:tcBorders>
              <w:top w:val="single" w:sz="8" w:space="0" w:color="000000"/>
              <w:left w:val="single" w:sz="8" w:space="0" w:color="000000"/>
              <w:bottom w:val="single" w:sz="8" w:space="0" w:color="000000"/>
              <w:right w:val="single" w:sz="8" w:space="0" w:color="000000"/>
            </w:tcBorders>
          </w:tcPr>
          <w:p w14:paraId="2721F91E" w14:textId="7761582F"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Điểm b khoản 4 Điều 7 Xe tập lái, gồm các hạng: A1, A, B1 (loại ly hợp điều khiển tự động, loại ly hợp điều khiển bằng tay), B, C1, C, D1, D2, D,</w:t>
            </w:r>
            <w:r w:rsidRPr="003C2537">
              <w:rPr>
                <w:rFonts w:ascii="Times New Roman" w:hAnsi="Times New Roman" w:cs="Times New Roman"/>
                <w:sz w:val="26"/>
                <w:szCs w:val="26"/>
              </w:rPr>
              <w:t xml:space="preserve"> </w:t>
            </w:r>
            <w:r w:rsidRPr="003C2537">
              <w:rPr>
                <w:rFonts w:ascii="Times New Roman" w:eastAsia="Times New Roman" w:hAnsi="Times New Roman" w:cs="Times New Roman"/>
                <w:sz w:val="26"/>
                <w:szCs w:val="26"/>
              </w:rPr>
              <w:t>BE, C1E, CE, D1E, D2E và DE (loại số tự động và số cơ khí);</w:t>
            </w:r>
          </w:p>
          <w:p w14:paraId="5D5EC98A"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Lý do:</w:t>
            </w:r>
            <w:r w:rsidRPr="003C2537">
              <w:rPr>
                <w:rFonts w:ascii="Times New Roman" w:eastAsia="Times New Roman" w:hAnsi="Times New Roman" w:cs="Times New Roman"/>
                <w:sz w:val="26"/>
                <w:szCs w:val="26"/>
              </w:rPr>
              <w:t xml:space="preserve">-  Theo Luật Trật tự, an toàn giao thông đường bộ Hạng B1 cấp cho người lái xe mô tô ba 3 khí), </w:t>
            </w:r>
          </w:p>
          <w:p w14:paraId="0FD99CAF" w14:textId="0AA1CC54"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Hiện trên thế giới đã có rất nhiều nước sản xuất, sử dụng xe D1, D2, D là loại số tự động.</w:t>
            </w:r>
          </w:p>
        </w:tc>
        <w:tc>
          <w:tcPr>
            <w:tcW w:w="3401" w:type="dxa"/>
            <w:tcBorders>
              <w:top w:val="single" w:sz="8" w:space="0" w:color="000000"/>
              <w:left w:val="single" w:sz="8" w:space="0" w:color="000000"/>
              <w:bottom w:val="single" w:sz="8" w:space="0" w:color="000000"/>
              <w:right w:val="single" w:sz="8" w:space="0" w:color="000000"/>
            </w:tcBorders>
          </w:tcPr>
          <w:p w14:paraId="7664BAD9"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2A5C99A7" w14:textId="7938773A"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Hiện nay, các xe ô tô hạng C1, C, D1, D</w:t>
            </w:r>
            <w:r w:rsidR="00616947" w:rsidRPr="003C2537">
              <w:rPr>
                <w:rFonts w:ascii="Times New Roman" w:eastAsia="Times New Roman" w:hAnsi="Times New Roman" w:cs="Times New Roman"/>
                <w:sz w:val="26"/>
                <w:szCs w:val="26"/>
              </w:rPr>
              <w:t xml:space="preserve">2, D sử dụng số tự động rất ít; ngoài ra, người học bằng xe loại ly hợp điều khiển bằng tay cần kết hợp nhiều kỹ năng để điều khiển hơn dễ dàng điều khiển xe ly hợp điều khiển tự động; </w:t>
            </w:r>
            <w:r w:rsidRPr="003C2537">
              <w:rPr>
                <w:rFonts w:ascii="Times New Roman" w:eastAsia="Times New Roman" w:hAnsi="Times New Roman" w:cs="Times New Roman"/>
                <w:sz w:val="26"/>
                <w:szCs w:val="26"/>
              </w:rPr>
              <w:t>nên quy định như dự thảo là phù hợp</w:t>
            </w:r>
            <w:r w:rsidRPr="003C2537">
              <w:rPr>
                <w:rFonts w:ascii="Times New Roman" w:eastAsia="Times New Roman" w:hAnsi="Times New Roman" w:cs="Times New Roman"/>
                <w:b/>
                <w:sz w:val="26"/>
                <w:szCs w:val="26"/>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01F80EEF"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4618672"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C6F8FEB"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EF1064E"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r>
      <w:tr w:rsidR="003F0AA7" w:rsidRPr="004A72A3" w14:paraId="6FADCD75" w14:textId="2F8BD9AB"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53F31B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46423C3" w14:textId="64DA2EA9"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5. UBND Kon Tum</w:t>
            </w:r>
          </w:p>
        </w:tc>
        <w:tc>
          <w:tcPr>
            <w:tcW w:w="4252" w:type="dxa"/>
            <w:tcBorders>
              <w:top w:val="single" w:sz="8" w:space="0" w:color="000000"/>
              <w:left w:val="single" w:sz="8" w:space="0" w:color="000000"/>
              <w:bottom w:val="single" w:sz="8" w:space="0" w:color="000000"/>
              <w:right w:val="single" w:sz="8" w:space="0" w:color="000000"/>
            </w:tcBorders>
          </w:tcPr>
          <w:p w14:paraId="308CBC19" w14:textId="32323EF7"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(1) Tại điểm a Khoản 4 đề nghị xem xét, chỉnh sửa thành:</w:t>
            </w:r>
          </w:p>
          <w:p w14:paraId="2218CF9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a) Có xe tập lái các hạng thuộc quyền sử dụng hợp pháp của cơ sở đào tạo lái xe; được cơ quan có thẩm quyền cấp giấy phép xe tập lái; trường hợp cơ sở đào tạo </w:t>
            </w:r>
            <w:r w:rsidRPr="003C2537">
              <w:rPr>
                <w:rFonts w:ascii="Times New Roman" w:eastAsia="Times New Roman" w:hAnsi="Times New Roman" w:cs="Times New Roman"/>
                <w:sz w:val="26"/>
                <w:szCs w:val="26"/>
              </w:rPr>
              <w:lastRenderedPageBreak/>
              <w:t>có dịch vụ sát hạch lái xe, căn cứ thời gian sử dụng xe sát hạch vào mục đích sát hạch, được phép sử dụng xe sát hạch để vừa thực hiện sát hạch lái xe, vừa đào tạo lái xe;</w:t>
            </w:r>
          </w:p>
          <w:p w14:paraId="2CDFC844" w14:textId="570F0BA3"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Lý do: Để cho phù hợp với quy định tại khoản 2 Điều 5 của dự thảo Thông tư quy định về đào tạo sát hạch lái xe (việc tính lưu lượng đào tạo được xác định trên cơ sở số phòng học, sân tập lái; xe tập lái không được dùng để tính lưu lượng).</w:t>
            </w:r>
          </w:p>
          <w:p w14:paraId="2205D756" w14:textId="0524DD01"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(2) Tại điểm d Khoản 4:</w:t>
            </w:r>
          </w:p>
          <w:p w14:paraId="5522C93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 Xe tập lái … </w:t>
            </w:r>
            <w:r w:rsidRPr="003C2537">
              <w:rPr>
                <w:rFonts w:ascii="Times New Roman" w:eastAsia="Times New Roman" w:hAnsi="Times New Roman" w:cs="Times New Roman"/>
                <w:b/>
                <w:sz w:val="26"/>
                <w:szCs w:val="26"/>
              </w:rPr>
              <w:t>xe tập lái trên đường giao thông có thiết bị giám sát thời gian và quãng đường học thực hành lái xe của học viên</w:t>
            </w:r>
            <w:r w:rsidRPr="003C2537">
              <w:rPr>
                <w:rFonts w:ascii="Times New Roman" w:eastAsia="Times New Roman" w:hAnsi="Times New Roman" w:cs="Times New Roman"/>
                <w:sz w:val="26"/>
                <w:szCs w:val="26"/>
              </w:rPr>
              <w:t>; … còn hiệu lực.”</w:t>
            </w:r>
          </w:p>
          <w:p w14:paraId="328F48E9" w14:textId="77777777"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Theo quy định trên, nếu xe chỉ thực hiện trên sân tập lái thì không quy định phải lắp đặt thiết bị giám sát thời gian và quãng đường học thực hành lái xe của học viên.</w:t>
            </w:r>
          </w:p>
          <w:p w14:paraId="10BCAC3C" w14:textId="0568B671"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hAnsi="Times New Roman" w:cs="Times New Roman"/>
                <w:sz w:val="26"/>
                <w:szCs w:val="26"/>
              </w:rPr>
              <w:t xml:space="preserve">Vì vậy xem xét, chỉnh sửa biểu mẫu giấy phép xe tập lái tại Phụ lục V của dự thảo Nghị định như sau: Đối xe tập lái không có thiết bị giám sát thời gian và quãng đường học thực hành lái xe của học viên khi được cấp giấy phép lái xe tập lái thì </w:t>
            </w:r>
            <w:r w:rsidRPr="003C2537">
              <w:rPr>
                <w:rFonts w:ascii="Times New Roman" w:hAnsi="Times New Roman" w:cs="Times New Roman"/>
                <w:b/>
                <w:sz w:val="26"/>
                <w:szCs w:val="26"/>
              </w:rPr>
              <w:t>điều kiện hạn chế được ghi trong giấy phép là “chỉ được tập lái trên sân tập lái”.</w:t>
            </w:r>
          </w:p>
        </w:tc>
        <w:tc>
          <w:tcPr>
            <w:tcW w:w="3401" w:type="dxa"/>
            <w:tcBorders>
              <w:top w:val="single" w:sz="8" w:space="0" w:color="000000"/>
              <w:left w:val="single" w:sz="8" w:space="0" w:color="000000"/>
              <w:bottom w:val="single" w:sz="8" w:space="0" w:color="000000"/>
              <w:right w:val="single" w:sz="8" w:space="0" w:color="000000"/>
            </w:tcBorders>
          </w:tcPr>
          <w:p w14:paraId="38198C08" w14:textId="25146CFB"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(1) Giải trình</w:t>
            </w:r>
          </w:p>
          <w:p w14:paraId="471DD51D" w14:textId="5047822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Phải có quy định tỷ lệ sử dụng xe sát hạch để tính </w:t>
            </w:r>
            <w:r w:rsidR="00616947" w:rsidRPr="003C2537">
              <w:rPr>
                <w:rFonts w:ascii="Times New Roman" w:eastAsia="Times New Roman" w:hAnsi="Times New Roman" w:cs="Times New Roman"/>
                <w:sz w:val="26"/>
                <w:szCs w:val="26"/>
              </w:rPr>
              <w:t xml:space="preserve">và quản lý </w:t>
            </w:r>
            <w:r w:rsidRPr="003C2537">
              <w:rPr>
                <w:rFonts w:ascii="Times New Roman" w:eastAsia="Times New Roman" w:hAnsi="Times New Roman" w:cs="Times New Roman"/>
                <w:sz w:val="26"/>
                <w:szCs w:val="26"/>
              </w:rPr>
              <w:t>lưu lượng thực tế mà cơ sở đào tạo.</w:t>
            </w:r>
          </w:p>
          <w:p w14:paraId="5E859AF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3548393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57DA512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6D488EA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478E1FF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0862FD4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36B53C8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0641AE0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07BDBCD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3DF6BC2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3E5B539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6156F12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4765436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0425790D" w14:textId="1557FBD4"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(2) Tiếp thu:</w:t>
            </w:r>
          </w:p>
          <w:p w14:paraId="6B64AC49" w14:textId="1518E4E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điều kiện hạn chế đối với cấp giấy phép xe tập lái cho xe tập lái sử dụng trong sân tập lái tại Phụ lục V dự thảo Nghị định gửi Bộ Tư pháp thẩm định.</w:t>
            </w:r>
          </w:p>
          <w:p w14:paraId="31283CB6" w14:textId="0BB6F018"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32A4E5D"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90D0613"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AEDAE5"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61074C9"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r>
      <w:tr w:rsidR="003F0AA7" w:rsidRPr="004A72A3" w14:paraId="774EED7A" w14:textId="105D0496"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B1206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33415BC" w14:textId="401E07AB"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6. Cục Đăng kiểm Việt Nam</w:t>
            </w:r>
          </w:p>
        </w:tc>
        <w:tc>
          <w:tcPr>
            <w:tcW w:w="4252" w:type="dxa"/>
            <w:tcBorders>
              <w:top w:val="single" w:sz="8" w:space="0" w:color="000000"/>
              <w:left w:val="single" w:sz="8" w:space="0" w:color="000000"/>
              <w:bottom w:val="single" w:sz="8" w:space="0" w:color="000000"/>
              <w:right w:val="single" w:sz="8" w:space="0" w:color="000000"/>
            </w:tcBorders>
          </w:tcPr>
          <w:p w14:paraId="4032A7BC" w14:textId="72B6E548"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rPr>
              <w:t>Chỉnh sửa nội dung ở điểm d khoản 4 Điều 7 và điểm đ khoản 7 Điều 24: “Nghị định quy định niên hạn sử dụng đối với xe ô tô chở hàng và xe ô tô chở người” thành “Nghị định quy định về cơ sở đăng kiểm xe cơ giới, cơ sở kiểm định khí thải xe mô tô, xe gắn máy; niên hạn sử dụng của xe cơ giới”</w:t>
            </w:r>
            <w:r w:rsidRPr="003C2537">
              <w:rPr>
                <w:rFonts w:ascii="Times New Roman" w:eastAsia="Times New Roman" w:hAnsi="Times New Roman" w:cs="Times New Roman"/>
                <w:sz w:val="26"/>
                <w:szCs w:val="26"/>
                <w:lang w:val="vi-VN"/>
              </w:rPr>
              <w:t>;</w:t>
            </w:r>
          </w:p>
        </w:tc>
        <w:tc>
          <w:tcPr>
            <w:tcW w:w="3401" w:type="dxa"/>
            <w:tcBorders>
              <w:top w:val="single" w:sz="8" w:space="0" w:color="000000"/>
              <w:left w:val="single" w:sz="8" w:space="0" w:color="000000"/>
              <w:bottom w:val="single" w:sz="8" w:space="0" w:color="000000"/>
              <w:right w:val="single" w:sz="8" w:space="0" w:color="000000"/>
            </w:tcBorders>
          </w:tcPr>
          <w:p w14:paraId="1AAD90F2"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7C04CD3A" w14:textId="064E88C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c khoản 4 Điều 7 dự thảo Nghị định gửi Bộ Tư pháp thẩm định:</w:t>
            </w:r>
          </w:p>
          <w:p w14:paraId="7259BA59" w14:textId="62CB0F8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shd w:val="clear" w:color="auto" w:fill="FFFFFF"/>
              </w:rPr>
              <w:t>c</w:t>
            </w:r>
            <w:r w:rsidRPr="003C2537">
              <w:rPr>
                <w:rFonts w:ascii="Times New Roman" w:hAnsi="Times New Roman" w:cs="Times New Roman"/>
                <w:i/>
                <w:sz w:val="26"/>
                <w:szCs w:val="26"/>
                <w:shd w:val="clear" w:color="auto" w:fill="FFFFFF"/>
                <w:lang w:val="vi-VN"/>
              </w:rPr>
              <w:t xml:space="preserve">) Ô tô tải sử dụng để </w:t>
            </w:r>
            <w:r w:rsidRPr="003C2537">
              <w:rPr>
                <w:rFonts w:ascii="Times New Roman" w:hAnsi="Times New Roman" w:cs="Times New Roman"/>
                <w:i/>
                <w:sz w:val="26"/>
                <w:szCs w:val="26"/>
                <w:shd w:val="clear" w:color="auto" w:fill="FFFFFF"/>
              </w:rPr>
              <w:t xml:space="preserve">làm xe tập lái </w:t>
            </w:r>
            <w:r w:rsidRPr="003C2537">
              <w:rPr>
                <w:rFonts w:ascii="Times New Roman" w:hAnsi="Times New Roman" w:cs="Times New Roman"/>
                <w:i/>
                <w:sz w:val="26"/>
                <w:szCs w:val="26"/>
                <w:shd w:val="clear" w:color="auto" w:fill="FFFFFF"/>
                <w:lang w:val="vi-VN"/>
              </w:rPr>
              <w:t xml:space="preserve">hạng B phải </w:t>
            </w:r>
            <w:r w:rsidRPr="003C2537">
              <w:rPr>
                <w:rFonts w:ascii="Times New Roman" w:hAnsi="Times New Roman" w:cs="Times New Roman"/>
                <w:i/>
                <w:sz w:val="26"/>
                <w:szCs w:val="26"/>
                <w:shd w:val="clear" w:color="auto" w:fill="FFFFFF"/>
              </w:rPr>
              <w:t>có khối lượng toàn bộ theo thiết kế từ 2.500 kg đến 3.500 kg</w:t>
            </w:r>
            <w:r w:rsidRPr="003C2537">
              <w:rPr>
                <w:rFonts w:ascii="Times New Roman" w:hAnsi="Times New Roman" w:cs="Times New Roman"/>
                <w:i/>
                <w:sz w:val="26"/>
                <w:szCs w:val="26"/>
                <w:shd w:val="clear" w:color="auto" w:fill="FFFFFF"/>
                <w:lang w:val="vi-VN"/>
              </w:rPr>
              <w:t xml:space="preserve"> với số lượng không quá 30% tổng số xe tập lái cùng hạng của cơ sở đào tạo. Xe tập lái hạng B và B</w:t>
            </w:r>
            <w:r w:rsidRPr="003C2537">
              <w:rPr>
                <w:rFonts w:ascii="Times New Roman" w:hAnsi="Times New Roman" w:cs="Times New Roman"/>
                <w:i/>
                <w:sz w:val="26"/>
                <w:szCs w:val="26"/>
                <w:shd w:val="clear" w:color="auto" w:fill="FFFFFF"/>
              </w:rPr>
              <w:t>E</w:t>
            </w:r>
            <w:r w:rsidRPr="003C2537">
              <w:rPr>
                <w:rFonts w:ascii="Times New Roman" w:hAnsi="Times New Roman" w:cs="Times New Roman"/>
                <w:i/>
                <w:sz w:val="26"/>
                <w:szCs w:val="26"/>
                <w:shd w:val="clear" w:color="auto" w:fill="FFFFFF"/>
                <w:lang w:val="vi-VN"/>
              </w:rPr>
              <w:t xml:space="preserve"> có niên hạn không quá 2</w:t>
            </w:r>
            <w:r w:rsidRPr="003C2537">
              <w:rPr>
                <w:rFonts w:ascii="Times New Roman" w:hAnsi="Times New Roman" w:cs="Times New Roman"/>
                <w:i/>
                <w:sz w:val="26"/>
                <w:szCs w:val="26"/>
                <w:shd w:val="clear" w:color="auto" w:fill="FFFFFF"/>
              </w:rPr>
              <w:t>5</w:t>
            </w:r>
            <w:r w:rsidRPr="003C2537">
              <w:rPr>
                <w:rFonts w:ascii="Times New Roman" w:hAnsi="Times New Roman" w:cs="Times New Roman"/>
                <w:i/>
                <w:sz w:val="26"/>
                <w:szCs w:val="26"/>
                <w:shd w:val="clear" w:color="auto" w:fill="FFFFFF"/>
                <w:lang w:val="vi-VN"/>
              </w:rPr>
              <w:t xml:space="preserve"> năm (tính từ năm sản xuất); xe tập lái hạng </w:t>
            </w:r>
            <w:r w:rsidRPr="003C2537">
              <w:rPr>
                <w:rFonts w:ascii="Times New Roman" w:hAnsi="Times New Roman" w:cs="Times New Roman"/>
                <w:i/>
                <w:spacing w:val="5"/>
                <w:sz w:val="26"/>
                <w:szCs w:val="26"/>
              </w:rPr>
              <w:t>C1, C, D2, D1, D, BE, C1E, CE, D2E, D1E, DE</w:t>
            </w:r>
            <w:r w:rsidRPr="003C2537">
              <w:rPr>
                <w:rFonts w:ascii="Times New Roman" w:hAnsi="Times New Roman" w:cs="Times New Roman"/>
                <w:i/>
                <w:sz w:val="26"/>
                <w:szCs w:val="26"/>
                <w:shd w:val="clear" w:color="auto" w:fill="FFFFFF"/>
                <w:lang w:val="vi-VN"/>
              </w:rPr>
              <w:t xml:space="preserve"> có niên hạn theo quy định tại Nghị định số </w:t>
            </w:r>
            <w:r w:rsidRPr="003C2537">
              <w:rPr>
                <w:rFonts w:ascii="Times New Roman" w:hAnsi="Times New Roman" w:cs="Times New Roman"/>
                <w:i/>
                <w:sz w:val="26"/>
                <w:szCs w:val="26"/>
                <w:shd w:val="clear" w:color="auto" w:fill="FFFFFF"/>
              </w:rPr>
              <w:t>…</w:t>
            </w:r>
            <w:r w:rsidRPr="003C2537">
              <w:rPr>
                <w:rFonts w:ascii="Times New Roman" w:hAnsi="Times New Roman" w:cs="Times New Roman"/>
                <w:i/>
                <w:sz w:val="26"/>
                <w:szCs w:val="26"/>
                <w:shd w:val="clear" w:color="auto" w:fill="FFFFFF"/>
                <w:lang w:val="vi-VN"/>
              </w:rPr>
              <w:t>/</w:t>
            </w:r>
            <w:r w:rsidRPr="003C2537">
              <w:rPr>
                <w:rFonts w:ascii="Times New Roman" w:hAnsi="Times New Roman" w:cs="Times New Roman"/>
                <w:i/>
                <w:sz w:val="26"/>
                <w:szCs w:val="26"/>
                <w:shd w:val="clear" w:color="auto" w:fill="FFFFFF"/>
              </w:rPr>
              <w:t>2024</w:t>
            </w:r>
            <w:r w:rsidRPr="003C2537">
              <w:rPr>
                <w:rFonts w:ascii="Times New Roman" w:hAnsi="Times New Roman" w:cs="Times New Roman"/>
                <w:i/>
                <w:sz w:val="26"/>
                <w:szCs w:val="26"/>
                <w:shd w:val="clear" w:color="auto" w:fill="FFFFFF"/>
                <w:lang w:val="vi-VN"/>
              </w:rPr>
              <w:t xml:space="preserve">/NĐ-CP ngày </w:t>
            </w:r>
            <w:r w:rsidRPr="003C2537">
              <w:rPr>
                <w:rFonts w:ascii="Times New Roman" w:hAnsi="Times New Roman" w:cs="Times New Roman"/>
                <w:i/>
                <w:sz w:val="26"/>
                <w:szCs w:val="26"/>
                <w:shd w:val="clear" w:color="auto" w:fill="FFFFFF"/>
              </w:rPr>
              <w:t>…</w:t>
            </w:r>
            <w:r w:rsidRPr="003C2537">
              <w:rPr>
                <w:rFonts w:ascii="Times New Roman" w:hAnsi="Times New Roman" w:cs="Times New Roman"/>
                <w:i/>
                <w:sz w:val="26"/>
                <w:szCs w:val="26"/>
                <w:shd w:val="clear" w:color="auto" w:fill="FFFFFF"/>
                <w:lang w:val="vi-VN"/>
              </w:rPr>
              <w:t xml:space="preserve"> tháng </w:t>
            </w:r>
            <w:r w:rsidRPr="003C2537">
              <w:rPr>
                <w:rFonts w:ascii="Times New Roman" w:hAnsi="Times New Roman" w:cs="Times New Roman"/>
                <w:i/>
                <w:sz w:val="26"/>
                <w:szCs w:val="26"/>
                <w:shd w:val="clear" w:color="auto" w:fill="FFFFFF"/>
              </w:rPr>
              <w:t>…</w:t>
            </w:r>
            <w:r w:rsidRPr="003C2537">
              <w:rPr>
                <w:rFonts w:ascii="Times New Roman" w:hAnsi="Times New Roman" w:cs="Times New Roman"/>
                <w:i/>
                <w:sz w:val="26"/>
                <w:szCs w:val="26"/>
                <w:shd w:val="clear" w:color="auto" w:fill="FFFFFF"/>
                <w:lang w:val="vi-VN"/>
              </w:rPr>
              <w:t xml:space="preserve"> năm 20</w:t>
            </w:r>
            <w:r w:rsidRPr="003C2537">
              <w:rPr>
                <w:rFonts w:ascii="Times New Roman" w:hAnsi="Times New Roman" w:cs="Times New Roman"/>
                <w:i/>
                <w:sz w:val="26"/>
                <w:szCs w:val="26"/>
                <w:shd w:val="clear" w:color="auto" w:fill="FFFFFF"/>
              </w:rPr>
              <w:t>24</w:t>
            </w:r>
            <w:r w:rsidRPr="003C2537">
              <w:rPr>
                <w:rFonts w:ascii="Times New Roman" w:hAnsi="Times New Roman" w:cs="Times New Roman"/>
                <w:i/>
                <w:sz w:val="26"/>
                <w:szCs w:val="26"/>
                <w:shd w:val="clear" w:color="auto" w:fill="FFFFFF"/>
                <w:lang w:val="vi-VN"/>
              </w:rPr>
              <w:t xml:space="preserve"> của Chính phủ quy định </w:t>
            </w:r>
            <w:r w:rsidRPr="003C2537">
              <w:rPr>
                <w:rFonts w:ascii="Times New Roman" w:eastAsia="Times New Roman" w:hAnsi="Times New Roman" w:cs="Times New Roman"/>
                <w:i/>
                <w:sz w:val="26"/>
                <w:szCs w:val="26"/>
              </w:rPr>
              <w:t>quy định về cơ sở đăng kiểm xe cơ giới, cơ sở kiểm định khí thải xe mô tô, xe gắn máy; niên hạn sử dụng của xe cơ giới</w:t>
            </w:r>
          </w:p>
        </w:tc>
        <w:tc>
          <w:tcPr>
            <w:tcW w:w="3401" w:type="dxa"/>
            <w:tcBorders>
              <w:top w:val="single" w:sz="8" w:space="0" w:color="000000"/>
              <w:left w:val="single" w:sz="8" w:space="0" w:color="000000"/>
              <w:bottom w:val="single" w:sz="8" w:space="0" w:color="000000"/>
              <w:right w:val="single" w:sz="8" w:space="0" w:color="000000"/>
            </w:tcBorders>
          </w:tcPr>
          <w:p w14:paraId="5B859F7E"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0449D09"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492A33"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8E4CEC1" w14:textId="77777777" w:rsidR="003F0AA7" w:rsidRPr="00411838" w:rsidRDefault="003F0AA7" w:rsidP="00A31B47">
            <w:pPr>
              <w:spacing w:before="20" w:after="20" w:line="240" w:lineRule="auto"/>
              <w:jc w:val="both"/>
              <w:rPr>
                <w:rFonts w:ascii="Times New Roman" w:eastAsia="Times New Roman" w:hAnsi="Times New Roman" w:cs="Times New Roman"/>
                <w:b/>
                <w:sz w:val="26"/>
                <w:szCs w:val="26"/>
              </w:rPr>
            </w:pPr>
          </w:p>
        </w:tc>
      </w:tr>
      <w:tr w:rsidR="003F0AA7" w:rsidRPr="004A72A3" w14:paraId="62F36BEA" w14:textId="3CDC8EFD"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302295F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9DFB477" w14:textId="52AC6D5A"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7. Sở GTVT Gia Lai, Khánh Hòa Đắk Lắk</w:t>
            </w:r>
          </w:p>
        </w:tc>
        <w:tc>
          <w:tcPr>
            <w:tcW w:w="4252" w:type="dxa"/>
            <w:tcBorders>
              <w:top w:val="single" w:sz="8" w:space="0" w:color="000000"/>
              <w:left w:val="single" w:sz="8" w:space="0" w:color="000000"/>
              <w:bottom w:val="single" w:sz="8" w:space="0" w:color="000000"/>
              <w:right w:val="single" w:sz="8" w:space="0" w:color="000000"/>
            </w:tcBorders>
          </w:tcPr>
          <w:p w14:paraId="3BEBEC8A" w14:textId="371CF78D" w:rsidR="003F0AA7" w:rsidRPr="003C2537" w:rsidRDefault="003F0AA7"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 xml:space="preserve">(1) Khoản 4 điểm a bổ sung: : “Có xe tập lái các hạng thuộc quyền sử dụng hợp pháp của cơ sở đào tạo lái xe (số xe thuộc quyền sở hữu của Cơ sở đào tạo chiếm thấp nhất 70% tổng số xe tập lái của cơ sở đào tạo); được cơ quan có thẩm quyền cấp giấy phép xe tập lái; trường hợp cơ sở đào tạo có dịch vụ sát hạch lái xe, căn </w:t>
            </w:r>
            <w:r w:rsidRPr="003C2537">
              <w:rPr>
                <w:rFonts w:ascii="Times New Roman" w:eastAsia="Times New Roman" w:hAnsi="Times New Roman" w:cs="Times New Roman"/>
                <w:color w:val="FF0000"/>
                <w:sz w:val="26"/>
                <w:szCs w:val="26"/>
              </w:rPr>
              <w:lastRenderedPageBreak/>
              <w:t xml:space="preserve">cứ thời gian sử dụng xe sát hạch vào mục đích sát hạch, được phép sử dựng xe sát hạch để vừa thực hiện sát hạch lái xe, vừa đào tạo lái xe nhưng số lượng xe sát hạch dùng để </w:t>
            </w:r>
            <w:r w:rsidRPr="003C2537">
              <w:rPr>
                <w:rFonts w:ascii="Times New Roman" w:eastAsia="Times New Roman" w:hAnsi="Times New Roman" w:cs="Times New Roman"/>
                <w:strike/>
                <w:color w:val="FF0000"/>
                <w:sz w:val="26"/>
                <w:szCs w:val="26"/>
              </w:rPr>
              <w:t>tính lưu lượng</w:t>
            </w:r>
            <w:r w:rsidRPr="003C2537">
              <w:rPr>
                <w:rFonts w:ascii="Times New Roman" w:eastAsia="Times New Roman" w:hAnsi="Times New Roman" w:cs="Times New Roman"/>
                <w:color w:val="FF0000"/>
                <w:sz w:val="26"/>
                <w:szCs w:val="26"/>
              </w:rPr>
              <w:t xml:space="preserve"> đào tạo không quá 50% số xe sát hạch sử dụng để dạy thực hành lái xe;” bỏ cụm từ “tính lưu lượng”để phù hợp với các quy định khác tại điều này.</w:t>
            </w:r>
          </w:p>
          <w:p w14:paraId="6D51A5E0" w14:textId="66F71E11" w:rsidR="00705AEF" w:rsidRPr="003C2537" w:rsidRDefault="00705AEF" w:rsidP="003C2537">
            <w:pPr>
              <w:spacing w:before="20" w:after="20" w:line="240" w:lineRule="auto"/>
              <w:jc w:val="both"/>
              <w:rPr>
                <w:rFonts w:ascii="Times New Roman" w:eastAsia="Times New Roman" w:hAnsi="Times New Roman" w:cs="Times New Roman"/>
                <w:color w:val="FF0000"/>
                <w:sz w:val="26"/>
                <w:szCs w:val="26"/>
              </w:rPr>
            </w:pPr>
          </w:p>
          <w:p w14:paraId="31494F4F" w14:textId="77777777" w:rsidR="00705AEF" w:rsidRPr="003C2537" w:rsidRDefault="00705AEF" w:rsidP="003C2537">
            <w:pPr>
              <w:spacing w:before="20" w:after="20" w:line="240" w:lineRule="auto"/>
              <w:jc w:val="both"/>
              <w:rPr>
                <w:rFonts w:ascii="Times New Roman" w:eastAsia="Times New Roman" w:hAnsi="Times New Roman" w:cs="Times New Roman"/>
                <w:color w:val="FF0000"/>
                <w:sz w:val="26"/>
                <w:szCs w:val="26"/>
              </w:rPr>
            </w:pPr>
          </w:p>
          <w:p w14:paraId="64DE319D" w14:textId="4D04522E" w:rsidR="003F0AA7" w:rsidRPr="003C2537" w:rsidRDefault="00705AEF"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(2</w:t>
            </w:r>
            <w:r w:rsidR="003F0AA7" w:rsidRPr="003C2537">
              <w:rPr>
                <w:rFonts w:ascii="Times New Roman" w:eastAsia="Times New Roman" w:hAnsi="Times New Roman" w:cs="Times New Roman"/>
                <w:color w:val="FF0000"/>
                <w:sz w:val="26"/>
                <w:szCs w:val="26"/>
              </w:rPr>
              <w:t>) Khoản 4 điểm đ góp ý:</w:t>
            </w:r>
          </w:p>
          <w:p w14:paraId="3B2238D0" w14:textId="77777777" w:rsidR="003F0AA7" w:rsidRPr="003C2537" w:rsidRDefault="003F0AA7"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 xml:space="preserve">“đ) Xe tập lái được gắn 02 biển “TẬP LÁI” trước và sau xe theo mẫu quy định tại Phụ lục IV Nghị định này; có hệ thống phanh phụ được lắp đặt bảo đảm hiệu quả phanh, được bố trí bên ghế ngồi của giáo viên dạy thực hành lái xe; xe tập lái </w:t>
            </w:r>
            <w:r w:rsidRPr="003C2537">
              <w:rPr>
                <w:rFonts w:ascii="Times New Roman" w:eastAsia="Times New Roman" w:hAnsi="Times New Roman" w:cs="Times New Roman"/>
                <w:strike/>
                <w:color w:val="FF0000"/>
                <w:sz w:val="26"/>
                <w:szCs w:val="26"/>
              </w:rPr>
              <w:t>trên đường giao thông</w:t>
            </w:r>
            <w:r w:rsidRPr="003C2537">
              <w:rPr>
                <w:rFonts w:ascii="Times New Roman" w:eastAsia="Times New Roman" w:hAnsi="Times New Roman" w:cs="Times New Roman"/>
                <w:color w:val="FF0000"/>
                <w:sz w:val="26"/>
                <w:szCs w:val="26"/>
              </w:rPr>
              <w:t xml:space="preserve"> có thiết bị giám sát thời gian và quãng đường học thực hành lái xe của học viên; xe tập lái loại tải thùng có mui che mưa, che nắng, ghế ngồi cho học viên; có giấy chứng nhận kiểm định an toàn kỹ thuật và bảo vệ môi trường phương tiện giao thông cơ giới đường bộ còn hiệu lực.</w:t>
            </w:r>
          </w:p>
          <w:p w14:paraId="561B189D" w14:textId="7F8BFA48"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 xml:space="preserve">Giải thích: Việc sử dụng dữ liệu DAT để quản lý đào tạo thực hành lái xe trong sân tập lái là hết sức quan trọng và cần thiết nhằm đảm bảo quyền lợi của người học, </w:t>
            </w:r>
            <w:r w:rsidRPr="003C2537">
              <w:rPr>
                <w:rFonts w:ascii="Times New Roman" w:eastAsia="Times New Roman" w:hAnsi="Times New Roman" w:cs="Times New Roman"/>
                <w:color w:val="FF0000"/>
                <w:sz w:val="26"/>
                <w:szCs w:val="26"/>
              </w:rPr>
              <w:lastRenderedPageBreak/>
              <w:t>thuận lợi trong công tác quản lý nhà nước chống gián lận; bên cạnh đó hiện nay các xe tập lái đã được lắp đặt đầy đủ thiết bị DAT. Nhằm tránh lãng phí, đảm bảo tính minh bạch, Sở GTVT kiến nghị sử dụng dữ liệu DAT (hình ảnh học viên, số km và vị trí)để quản lý học thực hành lái xe ô tô trên sân tập lái; bỏ cụm từ “ trên đường giao thông”.</w:t>
            </w:r>
          </w:p>
        </w:tc>
        <w:tc>
          <w:tcPr>
            <w:tcW w:w="3401" w:type="dxa"/>
            <w:tcBorders>
              <w:top w:val="single" w:sz="8" w:space="0" w:color="000000"/>
              <w:left w:val="single" w:sz="8" w:space="0" w:color="000000"/>
              <w:bottom w:val="single" w:sz="8" w:space="0" w:color="000000"/>
              <w:right w:val="single" w:sz="8" w:space="0" w:color="000000"/>
            </w:tcBorders>
          </w:tcPr>
          <w:p w14:paraId="25A97E6D" w14:textId="77777777" w:rsidR="003F0AA7" w:rsidRPr="003C2537" w:rsidRDefault="0061694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(1) Giải trình</w:t>
            </w:r>
          </w:p>
          <w:p w14:paraId="06D542FB" w14:textId="77777777" w:rsidR="00616947" w:rsidRPr="003C2537" w:rsidRDefault="0061694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Nội dung quy định tại dự thảo Nghị định </w:t>
            </w:r>
            <w:r w:rsidR="00705AEF" w:rsidRPr="003C2537">
              <w:rPr>
                <w:rFonts w:ascii="Times New Roman" w:eastAsia="Times New Roman" w:hAnsi="Times New Roman" w:cs="Times New Roman"/>
                <w:sz w:val="26"/>
                <w:szCs w:val="26"/>
              </w:rPr>
              <w:t xml:space="preserve">được kế thừa quy định hiện hành đến nay vẫn phù hợp với quy định về đào tạo của Luật TT,ATGTĐB và thực tiễn trong hoạt động đào tạo khi. Với việc quy định điều kiện xc tập lái </w:t>
            </w:r>
            <w:r w:rsidR="00705AEF" w:rsidRPr="003C2537">
              <w:rPr>
                <w:rFonts w:ascii="Times New Roman" w:eastAsia="Times New Roman" w:hAnsi="Times New Roman" w:cs="Times New Roman"/>
                <w:sz w:val="26"/>
                <w:szCs w:val="26"/>
              </w:rPr>
              <w:lastRenderedPageBreak/>
              <w:t xml:space="preserve">phải: lắp đặt phanh phụ, thiết bị giám sát thời gian và quãng được học thực hành lái xe đã đáp ứng được yêu cầu về quản lý học thực hành lái xe, nên không yêu cầu xe tập lái thuộc sử hữu của cơ sở đào tạo lái xe nhằm giảm chi phí đầu tư cho hoạt động đào tạo lãi xe của các tổ chức, cá nhân </w:t>
            </w:r>
          </w:p>
          <w:p w14:paraId="519667FC" w14:textId="77777777" w:rsidR="00705AEF" w:rsidRPr="003C2537" w:rsidRDefault="00705AEF" w:rsidP="003C2537">
            <w:pPr>
              <w:spacing w:before="20" w:after="20" w:line="240" w:lineRule="auto"/>
              <w:jc w:val="both"/>
              <w:rPr>
                <w:rFonts w:ascii="Times New Roman" w:eastAsia="Times New Roman" w:hAnsi="Times New Roman" w:cs="Times New Roman"/>
                <w:sz w:val="26"/>
                <w:szCs w:val="26"/>
              </w:rPr>
            </w:pPr>
          </w:p>
          <w:p w14:paraId="44EF06AD" w14:textId="77777777" w:rsidR="00C40732" w:rsidRDefault="00705AE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w:t>
            </w:r>
            <w:r w:rsidRPr="00C40732">
              <w:rPr>
                <w:rFonts w:ascii="Times New Roman" w:eastAsia="Times New Roman" w:hAnsi="Times New Roman" w:cs="Times New Roman"/>
                <w:b/>
                <w:sz w:val="26"/>
                <w:szCs w:val="26"/>
              </w:rPr>
              <w:t>2) Giải trình</w:t>
            </w:r>
          </w:p>
          <w:p w14:paraId="0E645E5B" w14:textId="77777777" w:rsidR="00F1563C" w:rsidRDefault="00F1563C"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Đặc thù của thực hành trên sân tập lái gồm kiến thức về lý thuyết và thực hành, các bài thực hành gồm học tiến học lùi đồng thời tại thời điểm này học viên mới làm quen với việc điều khiển xe tập lái nên tốc độ chậm, để xe chết máy; Vì vậy, việc quy định giám sát thời gian và quãng đường thực hành trên sân tập lái là không phù hợp.</w:t>
            </w:r>
          </w:p>
          <w:p w14:paraId="688C21A3" w14:textId="035C7E42" w:rsidR="00EB5C44" w:rsidRPr="00EB5C44" w:rsidRDefault="00F1563C"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746667AF"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A4945F"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DCB44A"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FD4210"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r>
      <w:tr w:rsidR="003F0AA7" w:rsidRPr="004A72A3" w14:paraId="3044CC67" w14:textId="3EDC4F15"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1FF307E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9825FA4" w14:textId="3522480A"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8. Sở GTVT Đắk Lắk</w:t>
            </w:r>
          </w:p>
        </w:tc>
        <w:tc>
          <w:tcPr>
            <w:tcW w:w="4252" w:type="dxa"/>
            <w:tcBorders>
              <w:top w:val="single" w:sz="8" w:space="0" w:color="000000"/>
              <w:left w:val="single" w:sz="8" w:space="0" w:color="000000"/>
              <w:bottom w:val="single" w:sz="8" w:space="0" w:color="000000"/>
              <w:right w:val="single" w:sz="8" w:space="0" w:color="000000"/>
            </w:tcBorders>
          </w:tcPr>
          <w:p w14:paraId="299BEEB2" w14:textId="3AF8BC52"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Xe tập lái hạng B và BE có niên hạn không quá 20 năm (tính từ năm sản xuất)</w:t>
            </w:r>
          </w:p>
        </w:tc>
        <w:tc>
          <w:tcPr>
            <w:tcW w:w="3401" w:type="dxa"/>
            <w:tcBorders>
              <w:top w:val="single" w:sz="8" w:space="0" w:color="000000"/>
              <w:left w:val="single" w:sz="8" w:space="0" w:color="000000"/>
              <w:bottom w:val="single" w:sz="8" w:space="0" w:color="000000"/>
              <w:right w:val="single" w:sz="8" w:space="0" w:color="000000"/>
            </w:tcBorders>
          </w:tcPr>
          <w:p w14:paraId="01532CC9" w14:textId="77777777" w:rsidR="003F0AA7" w:rsidRPr="003C2537" w:rsidRDefault="00705AE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5E20ED84" w14:textId="11D3F6BD" w:rsidR="00705AEF" w:rsidRPr="003C2537" w:rsidRDefault="00705AE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Qua thống kê số xe tập lái hạng B có niên hạn sử dụng 20 là 11.000 xe trong khi xe có niên hạn sử dụng 25 năm là 6.000 xe; nên quy định như dự thảo đã đáp ứng được yêu cầu nâng cao chất lượng đào tạo lái xe đồng thời giảm chi phí đầu tư cho hoạt động đào tạo lãi xe của các tổ chức, cá nhân </w:t>
            </w:r>
          </w:p>
        </w:tc>
        <w:tc>
          <w:tcPr>
            <w:tcW w:w="3401" w:type="dxa"/>
            <w:tcBorders>
              <w:top w:val="single" w:sz="8" w:space="0" w:color="000000"/>
              <w:left w:val="single" w:sz="8" w:space="0" w:color="000000"/>
              <w:bottom w:val="single" w:sz="8" w:space="0" w:color="000000"/>
              <w:right w:val="single" w:sz="8" w:space="0" w:color="000000"/>
            </w:tcBorders>
          </w:tcPr>
          <w:p w14:paraId="24D2A86E"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0944898"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B1D7BF"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8AE7CC6"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r>
      <w:tr w:rsidR="003F0AA7" w:rsidRPr="004A72A3" w14:paraId="0C14E279" w14:textId="48F58F39"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BAE0B4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5. Sân tập lái xe</w:t>
            </w:r>
          </w:p>
          <w:p w14:paraId="3EF2819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Thuộc quyền sử dụng hợp pháp của cơ sở đào tạo lái xe;</w:t>
            </w:r>
          </w:p>
          <w:p w14:paraId="786395C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b) Cơ sở đào tạo lái xe ô tô bố trí số lượng sân tập lái phù hợp với lưu lượng và chương trình đào tạo; số lượng sân tập lái tính theo đơn vị lưu lượng (dưới 1000 học viên), </w:t>
            </w:r>
            <w:r w:rsidRPr="003C2537">
              <w:rPr>
                <w:rFonts w:ascii="Times New Roman" w:eastAsia="Times New Roman" w:hAnsi="Times New Roman" w:cs="Times New Roman"/>
                <w:sz w:val="26"/>
                <w:szCs w:val="26"/>
              </w:rPr>
              <w:lastRenderedPageBreak/>
              <w:t>mỗi đơn vị lưu lượng phải có ít nhất 01 sân tập lái;</w:t>
            </w:r>
          </w:p>
          <w:p w14:paraId="1F75545A"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Sân tập lái xe ô tô phải có đủ hệ thống biển báo hiệu đường bộ, đủ tình huống các bài học theo nội dung chương trình đào tạo; kích thước các hình tập lái phù hợp Quy chuẩn kỹ thuật quốc gia về trung tâm sát hạch lái xe cơ giới đường bộ đối với từng hạng xe tương ứng;</w:t>
            </w:r>
          </w:p>
          <w:p w14:paraId="7331B39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Mặt sân có cao độ và hệ thống thoát nước bảo đảm không bị ngập nước; bề mặt các làn đường và hình tập lái được thảm nhựa hoặc bê tông xi măng, có đủ vạch sơn kẻ đường; hình các bài tập lái xe ô tô phải được bó vỉa;</w:t>
            </w:r>
          </w:p>
          <w:p w14:paraId="54C2CEB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Có nhà chờ, có ghế ngồi cho học viên học thực hành;</w:t>
            </w:r>
          </w:p>
          <w:p w14:paraId="5080307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e) Diện tích tối thiểu của sân tập lái: Hạng B là 8.000 m2; hạng B và C1, C là 10.000 m2; hạng B, C1, C, D2, D1, D, BE, C1E, CE, D2E, D1E, DE là 14.000 m2;</w:t>
            </w:r>
          </w:p>
          <w:p w14:paraId="77475F51" w14:textId="60CF5E9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g) Cơ sở thực hiện chức năng đào tạo và sát hạch lái xe có thể sử dụng sân sát hạch để đào tạo lái xe.</w:t>
            </w:r>
          </w:p>
        </w:tc>
        <w:tc>
          <w:tcPr>
            <w:tcW w:w="2126" w:type="dxa"/>
            <w:tcBorders>
              <w:top w:val="single" w:sz="8" w:space="0" w:color="000000"/>
              <w:left w:val="single" w:sz="8" w:space="0" w:color="000000"/>
              <w:bottom w:val="single" w:sz="8" w:space="0" w:color="000000"/>
              <w:right w:val="single" w:sz="8" w:space="0" w:color="000000"/>
            </w:tcBorders>
          </w:tcPr>
          <w:p w14:paraId="0820A223" w14:textId="2BFE3F9F"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55B05A32" w14:textId="2FDB4E25"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(1)</w:t>
            </w:r>
            <w:r w:rsidRPr="003C2537">
              <w:rPr>
                <w:rFonts w:ascii="Times New Roman" w:eastAsia="Times New Roman" w:hAnsi="Times New Roman" w:cs="Times New Roman"/>
                <w:sz w:val="26"/>
                <w:szCs w:val="26"/>
                <w:lang w:val="vi-VN"/>
              </w:rPr>
              <w:t xml:space="preserve"> Điểm b khoản 5: Đề nghị nghiên cứu điều chỉnh để thống nhất cách tính đơn vị lưu lượng đào tạo với điểm c khoản 3 Điều 7; </w:t>
            </w:r>
          </w:p>
          <w:p w14:paraId="69810E32" w14:textId="6347B55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(2)</w:t>
            </w:r>
            <w:r w:rsidRPr="003C2537">
              <w:rPr>
                <w:rFonts w:ascii="Times New Roman" w:eastAsia="Times New Roman" w:hAnsi="Times New Roman" w:cs="Times New Roman"/>
                <w:sz w:val="26"/>
                <w:szCs w:val="26"/>
                <w:lang w:val="vi-VN"/>
              </w:rPr>
              <w:t xml:space="preserve"> Điểm g khoản 5: Đề nghị quy định cụ thể trong trường hợp sử dụng sân sát hạch để đào tạo lái xe thì sân sát hạch có được dùng để tính lưu lượng đào tạo </w:t>
            </w:r>
            <w:r w:rsidRPr="003C2537">
              <w:rPr>
                <w:rFonts w:ascii="Times New Roman" w:eastAsia="Times New Roman" w:hAnsi="Times New Roman" w:cs="Times New Roman"/>
                <w:sz w:val="26"/>
                <w:szCs w:val="26"/>
                <w:lang w:val="vi-VN"/>
              </w:rPr>
              <w:lastRenderedPageBreak/>
              <w:t xml:space="preserve">không? nếu được tính thì tính như thế nào? </w:t>
            </w:r>
          </w:p>
          <w:p w14:paraId="170A92CC" w14:textId="6B9B959E"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(3)</w:t>
            </w:r>
            <w:r w:rsidRPr="003C2537">
              <w:rPr>
                <w:rFonts w:ascii="Times New Roman" w:eastAsia="Times New Roman" w:hAnsi="Times New Roman" w:cs="Times New Roman"/>
                <w:sz w:val="26"/>
                <w:szCs w:val="26"/>
                <w:lang w:val="vi-VN"/>
              </w:rPr>
              <w:t xml:space="preserve"> Đề nghị bổ sung quy định “cơ sở vật chất kỹ thuật và cơ sở vật chất của cơ sở đào tạo lái xe ô tô gồm các hạng mục gì?”; điều kiện khác về đất (thuộc quyền sở hữu, quyền sử dụng hợp pháp...) để xây dựng cơ sở vật chất.</w:t>
            </w:r>
          </w:p>
          <w:p w14:paraId="66F8C7FE" w14:textId="77777777"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C17D479" w14:textId="77777777" w:rsidR="003F0AA7" w:rsidRPr="00F1563C" w:rsidRDefault="003F0AA7" w:rsidP="003C2537">
            <w:pPr>
              <w:spacing w:before="20" w:after="20" w:line="240" w:lineRule="auto"/>
              <w:jc w:val="both"/>
              <w:rPr>
                <w:rFonts w:ascii="Times New Roman" w:eastAsia="Times New Roman" w:hAnsi="Times New Roman" w:cs="Times New Roman"/>
                <w:b/>
                <w:sz w:val="26"/>
                <w:szCs w:val="26"/>
              </w:rPr>
            </w:pPr>
            <w:r w:rsidRPr="00F1563C">
              <w:rPr>
                <w:rFonts w:ascii="Times New Roman" w:eastAsia="Times New Roman" w:hAnsi="Times New Roman" w:cs="Times New Roman"/>
                <w:b/>
                <w:sz w:val="26"/>
                <w:szCs w:val="26"/>
              </w:rPr>
              <w:lastRenderedPageBreak/>
              <w:t xml:space="preserve">Tiếp thu: </w:t>
            </w:r>
          </w:p>
          <w:p w14:paraId="493603FF" w14:textId="2A2E5308" w:rsidR="003F0AA7" w:rsidRPr="00F1563C" w:rsidRDefault="003F0AA7" w:rsidP="003C2537">
            <w:pPr>
              <w:spacing w:before="20" w:after="20" w:line="240" w:lineRule="auto"/>
              <w:jc w:val="both"/>
              <w:rPr>
                <w:rFonts w:ascii="Times New Roman" w:eastAsia="Times New Roman" w:hAnsi="Times New Roman" w:cs="Times New Roman"/>
                <w:b/>
                <w:sz w:val="26"/>
                <w:szCs w:val="26"/>
              </w:rPr>
            </w:pPr>
            <w:r w:rsidRPr="00F1563C">
              <w:rPr>
                <w:rFonts w:ascii="Times New Roman" w:eastAsia="Times New Roman" w:hAnsi="Times New Roman" w:cs="Times New Roman"/>
                <w:sz w:val="26"/>
                <w:szCs w:val="26"/>
              </w:rPr>
              <w:t>Sửa điểm a khoản 5 Điều 7 tại đự thảo Nghị định gửi Bộ tư pháp thẩm định như sau:</w:t>
            </w:r>
          </w:p>
          <w:p w14:paraId="38442E38" w14:textId="77777777" w:rsidR="003F0AA7" w:rsidRPr="00F1563C" w:rsidRDefault="003F0AA7" w:rsidP="003C2537">
            <w:pPr>
              <w:spacing w:before="20" w:after="20" w:line="240" w:lineRule="auto"/>
              <w:jc w:val="both"/>
              <w:rPr>
                <w:rFonts w:ascii="Times New Roman" w:hAnsi="Times New Roman" w:cs="Times New Roman"/>
                <w:i/>
                <w:sz w:val="26"/>
                <w:szCs w:val="26"/>
                <w:shd w:val="clear" w:color="auto" w:fill="FFFFFF"/>
              </w:rPr>
            </w:pPr>
            <w:r w:rsidRPr="00F1563C">
              <w:rPr>
                <w:rFonts w:ascii="Times New Roman" w:hAnsi="Times New Roman" w:cs="Times New Roman"/>
                <w:i/>
                <w:sz w:val="26"/>
                <w:szCs w:val="26"/>
                <w:lang w:val="vi-VN"/>
              </w:rPr>
              <w:t>a) Thuộc quyền sử dụng hợp pháp của cơ sở đào tạo lái xe;</w:t>
            </w:r>
            <w:r w:rsidRPr="00F1563C">
              <w:rPr>
                <w:rFonts w:ascii="Times New Roman" w:hAnsi="Times New Roman" w:cs="Times New Roman"/>
                <w:i/>
                <w:sz w:val="26"/>
                <w:szCs w:val="26"/>
                <w:shd w:val="clear" w:color="auto" w:fill="FFFFFF"/>
                <w:lang w:val="vi-VN"/>
              </w:rPr>
              <w:t xml:space="preserve"> trường hợp cơ sở đào tạo có dịch vụ sát hạch lái xe, căn cứ thời gian sử dụng </w:t>
            </w:r>
            <w:r w:rsidRPr="00F1563C">
              <w:rPr>
                <w:rFonts w:ascii="Times New Roman" w:hAnsi="Times New Roman" w:cs="Times New Roman"/>
                <w:i/>
                <w:sz w:val="26"/>
                <w:szCs w:val="26"/>
                <w:shd w:val="clear" w:color="auto" w:fill="FFFFFF"/>
              </w:rPr>
              <w:t>sân</w:t>
            </w:r>
            <w:r w:rsidRPr="00F1563C">
              <w:rPr>
                <w:rFonts w:ascii="Times New Roman" w:hAnsi="Times New Roman" w:cs="Times New Roman"/>
                <w:i/>
                <w:sz w:val="26"/>
                <w:szCs w:val="26"/>
                <w:shd w:val="clear" w:color="auto" w:fill="FFFFFF"/>
                <w:lang w:val="vi-VN"/>
              </w:rPr>
              <w:t xml:space="preserve"> sát hạch vào </w:t>
            </w:r>
            <w:r w:rsidRPr="00F1563C">
              <w:rPr>
                <w:rFonts w:ascii="Times New Roman" w:hAnsi="Times New Roman" w:cs="Times New Roman"/>
                <w:i/>
                <w:sz w:val="26"/>
                <w:szCs w:val="26"/>
                <w:shd w:val="clear" w:color="auto" w:fill="FFFFFF"/>
                <w:lang w:val="vi-VN"/>
              </w:rPr>
              <w:lastRenderedPageBreak/>
              <w:t xml:space="preserve">mục đích sát hạch, được phép sử dụng </w:t>
            </w:r>
            <w:r w:rsidRPr="00F1563C">
              <w:rPr>
                <w:rFonts w:ascii="Times New Roman" w:hAnsi="Times New Roman" w:cs="Times New Roman"/>
                <w:i/>
                <w:sz w:val="26"/>
                <w:szCs w:val="26"/>
                <w:shd w:val="clear" w:color="auto" w:fill="FFFFFF"/>
              </w:rPr>
              <w:t>sân</w:t>
            </w:r>
            <w:r w:rsidRPr="00F1563C">
              <w:rPr>
                <w:rFonts w:ascii="Times New Roman" w:hAnsi="Times New Roman" w:cs="Times New Roman"/>
                <w:i/>
                <w:sz w:val="26"/>
                <w:szCs w:val="26"/>
                <w:shd w:val="clear" w:color="auto" w:fill="FFFFFF"/>
                <w:lang w:val="vi-VN"/>
              </w:rPr>
              <w:t xml:space="preserve"> sát hạch để vừa thực hiện sát hạch lái xe, vừa đào tạo lái xe nhưng </w:t>
            </w:r>
            <w:r w:rsidRPr="00F1563C">
              <w:rPr>
                <w:rFonts w:ascii="Times New Roman" w:hAnsi="Times New Roman" w:cs="Times New Roman"/>
                <w:i/>
                <w:sz w:val="26"/>
                <w:szCs w:val="26"/>
                <w:shd w:val="clear" w:color="auto" w:fill="FFFFFF"/>
              </w:rPr>
              <w:t>chỉ được tính tối đa không quá 01 sân tập lái</w:t>
            </w:r>
            <w:r w:rsidRPr="00F1563C">
              <w:rPr>
                <w:rFonts w:ascii="Times New Roman" w:hAnsi="Times New Roman" w:cs="Times New Roman"/>
                <w:i/>
                <w:sz w:val="26"/>
                <w:szCs w:val="26"/>
                <w:shd w:val="clear" w:color="auto" w:fill="FFFFFF"/>
                <w:lang w:val="vi-VN"/>
              </w:rPr>
              <w:t xml:space="preserve"> để tính lưu lượng đào tạo;</w:t>
            </w:r>
          </w:p>
          <w:p w14:paraId="711D4CB6" w14:textId="77777777" w:rsidR="003F0AA7" w:rsidRPr="00F1563C"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F8448A3"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E36144"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17558F"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039F8FC"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r>
      <w:tr w:rsidR="003F0AA7" w:rsidRPr="004A72A3" w14:paraId="200F101A" w14:textId="3B11B191"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840F54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F0E7CE9" w14:textId="057BA720"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Hà Tĩnh</w:t>
            </w:r>
          </w:p>
        </w:tc>
        <w:tc>
          <w:tcPr>
            <w:tcW w:w="4252" w:type="dxa"/>
            <w:tcBorders>
              <w:top w:val="single" w:sz="8" w:space="0" w:color="000000"/>
              <w:left w:val="single" w:sz="8" w:space="0" w:color="000000"/>
              <w:bottom w:val="single" w:sz="8" w:space="0" w:color="000000"/>
              <w:right w:val="single" w:sz="8" w:space="0" w:color="000000"/>
            </w:tcBorders>
          </w:tcPr>
          <w:p w14:paraId="0D15CF9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Điểm d Khoản 5 Điều 7. Đề nghị bổ sung thành: Xây dựng, lắp đặt và duy trì tình trạng kỹ thuật của hệ thống chống sét và các trang thiết bị phòng, chống cháy nổ theo quy định, được cơ quan có thẩm quyền hàng năm chứng nhận đảm bảo an toàn.</w:t>
            </w:r>
          </w:p>
          <w:p w14:paraId="39DAC180" w14:textId="77777777"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DA03B6" w14:textId="77777777" w:rsidR="003F0AA7" w:rsidRPr="00F1563C" w:rsidRDefault="003F0AA7" w:rsidP="003C2537">
            <w:pPr>
              <w:spacing w:before="20" w:after="20" w:line="240" w:lineRule="auto"/>
              <w:jc w:val="both"/>
              <w:rPr>
                <w:rFonts w:ascii="Times New Roman" w:eastAsia="Times New Roman" w:hAnsi="Times New Roman" w:cs="Times New Roman"/>
                <w:b/>
                <w:sz w:val="26"/>
                <w:szCs w:val="26"/>
              </w:rPr>
            </w:pPr>
            <w:r w:rsidRPr="00F1563C">
              <w:rPr>
                <w:rFonts w:ascii="Times New Roman" w:eastAsia="Times New Roman" w:hAnsi="Times New Roman" w:cs="Times New Roman"/>
                <w:b/>
                <w:sz w:val="26"/>
                <w:szCs w:val="26"/>
              </w:rPr>
              <w:t>Giải trình</w:t>
            </w:r>
          </w:p>
          <w:p w14:paraId="183E1096" w14:textId="077BF8CB" w:rsidR="003F0AA7" w:rsidRPr="00F1563C" w:rsidRDefault="003F0AA7" w:rsidP="003C2537">
            <w:pPr>
              <w:spacing w:before="20" w:after="20" w:line="240" w:lineRule="auto"/>
              <w:jc w:val="both"/>
              <w:rPr>
                <w:rFonts w:ascii="Times New Roman" w:eastAsia="Times New Roman" w:hAnsi="Times New Roman" w:cs="Times New Roman"/>
                <w:b/>
                <w:sz w:val="26"/>
                <w:szCs w:val="26"/>
              </w:rPr>
            </w:pPr>
            <w:r w:rsidRPr="00F1563C">
              <w:rPr>
                <w:rFonts w:ascii="Times New Roman" w:eastAsia="Times New Roman" w:hAnsi="Times New Roman" w:cs="Times New Roman"/>
                <w:sz w:val="26"/>
                <w:szCs w:val="26"/>
              </w:rPr>
              <w:t>Cơ sở đào tạo lái xe phải</w:t>
            </w:r>
            <w:r w:rsidRPr="00F1563C">
              <w:rPr>
                <w:rFonts w:ascii="Times New Roman" w:eastAsia="Times New Roman" w:hAnsi="Times New Roman" w:cs="Times New Roman"/>
                <w:b/>
                <w:sz w:val="26"/>
                <w:szCs w:val="26"/>
              </w:rPr>
              <w:t xml:space="preserve"> x</w:t>
            </w:r>
            <w:r w:rsidRPr="00F1563C">
              <w:rPr>
                <w:rFonts w:ascii="Times New Roman" w:eastAsia="Times New Roman" w:hAnsi="Times New Roman" w:cs="Times New Roman"/>
                <w:sz w:val="26"/>
                <w:szCs w:val="26"/>
              </w:rPr>
              <w:t>ây dựng, lắp đặt và duy trì tình trạng kỹ thuật của hệ thống chống sét và các trang thiết bị phòng, chống cháy nổ theo quy định tại khoản 3 Điều 3 Luật PCCC đề nghị giữ nguyên nội dung quy định tại điểm d như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30D5CF3C"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57BF62F"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FA02431"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D9951B4"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r>
      <w:tr w:rsidR="003F0AA7" w:rsidRPr="004A72A3" w14:paraId="26E8068B" w14:textId="0DE0416F"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42849ED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4CF9AE3" w14:textId="35D9F34E"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3.UBND Tp Hà Nội</w:t>
            </w:r>
          </w:p>
        </w:tc>
        <w:tc>
          <w:tcPr>
            <w:tcW w:w="4252" w:type="dxa"/>
            <w:tcBorders>
              <w:top w:val="single" w:sz="8" w:space="0" w:color="000000"/>
              <w:left w:val="single" w:sz="8" w:space="0" w:color="000000"/>
              <w:bottom w:val="single" w:sz="8" w:space="0" w:color="000000"/>
              <w:right w:val="single" w:sz="8" w:space="0" w:color="000000"/>
            </w:tcBorders>
          </w:tcPr>
          <w:p w14:paraId="2AC7CED3" w14:textId="2F6F7F21"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Điểm b khoản 5 Điều 7</w:t>
            </w:r>
            <w:r w:rsidRPr="003C2537">
              <w:rPr>
                <w:rFonts w:ascii="Times New Roman" w:eastAsia="Times New Roman" w:hAnsi="Times New Roman" w:cs="Times New Roman"/>
                <w:sz w:val="26"/>
                <w:szCs w:val="26"/>
                <w:lang w:val="vi-VN"/>
              </w:rPr>
              <w:t>:</w:t>
            </w:r>
            <w:r w:rsidRPr="003C2537">
              <w:rPr>
                <w:rFonts w:ascii="Times New Roman" w:hAnsi="Times New Roman" w:cs="Times New Roman"/>
                <w:sz w:val="26"/>
                <w:szCs w:val="26"/>
              </w:rPr>
              <w:t xml:space="preserve"> </w:t>
            </w:r>
            <w:r w:rsidRPr="003C2537">
              <w:rPr>
                <w:rFonts w:ascii="Times New Roman" w:eastAsia="Times New Roman" w:hAnsi="Times New Roman" w:cs="Times New Roman"/>
                <w:sz w:val="26"/>
                <w:szCs w:val="26"/>
              </w:rPr>
              <w:t>Đề xuất giữ nguyên nội dung này theo quy định tại Nghị định 65/2017/NĐ- CP được sửa đổi, bổ sung tại Nghị định 138/2018/NĐ-CP và Nghị định số 41/2024/NĐ-CP.</w:t>
            </w:r>
          </w:p>
          <w:p w14:paraId="5B75FA6A" w14:textId="31AFC1E8"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lang w:val="vi-VN"/>
              </w:rPr>
              <w:t>Lý do:</w:t>
            </w:r>
            <w:r w:rsidRPr="003C2537">
              <w:rPr>
                <w:rFonts w:ascii="Times New Roman" w:hAnsi="Times New Roman" w:cs="Times New Roman"/>
                <w:sz w:val="26"/>
                <w:szCs w:val="26"/>
              </w:rPr>
              <w:t xml:space="preserve"> </w:t>
            </w:r>
            <w:r w:rsidRPr="003C2537">
              <w:rPr>
                <w:rFonts w:ascii="Times New Roman" w:eastAsia="Times New Roman" w:hAnsi="Times New Roman" w:cs="Times New Roman"/>
                <w:sz w:val="26"/>
                <w:szCs w:val="26"/>
              </w:rPr>
              <w:t xml:space="preserve">- Đảm bảo được tính thống nhất, tính đồng bộ kế thừa các quy định đã ổn định, phù hợp tại các Nghị định đã ban hành. - Để đầu tư được thêm sân tập lái đối với các cơ sở đào tạo lái xe tại các đô </w:t>
            </w:r>
            <w:r w:rsidRPr="003C2537">
              <w:rPr>
                <w:rFonts w:ascii="Times New Roman" w:eastAsia="Times New Roman" w:hAnsi="Times New Roman" w:cs="Times New Roman"/>
                <w:sz w:val="26"/>
                <w:szCs w:val="26"/>
              </w:rPr>
              <w:lastRenderedPageBreak/>
              <w:t>thị lớn Hà Nội, Thành phố Hồ Chí Minh ... gặp rất nhiều khó khăn và tốn kém.</w:t>
            </w:r>
          </w:p>
        </w:tc>
        <w:tc>
          <w:tcPr>
            <w:tcW w:w="3401" w:type="dxa"/>
            <w:tcBorders>
              <w:top w:val="single" w:sz="8" w:space="0" w:color="000000"/>
              <w:left w:val="single" w:sz="8" w:space="0" w:color="000000"/>
              <w:bottom w:val="single" w:sz="8" w:space="0" w:color="000000"/>
              <w:right w:val="single" w:sz="8" w:space="0" w:color="000000"/>
            </w:tcBorders>
          </w:tcPr>
          <w:p w14:paraId="282EF076" w14:textId="1E65D930"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eastAsia="Times New Roman" w:hAnsi="Times New Roman" w:cs="Times New Roman"/>
                <w:b/>
                <w:sz w:val="26"/>
                <w:szCs w:val="26"/>
              </w:rPr>
              <w:lastRenderedPageBreak/>
              <w:t>Giải trình:</w:t>
            </w:r>
            <w:r w:rsidRPr="003C2537">
              <w:rPr>
                <w:rFonts w:ascii="Times New Roman" w:hAnsi="Times New Roman" w:cs="Times New Roman"/>
                <w:sz w:val="26"/>
                <w:szCs w:val="26"/>
              </w:rPr>
              <w:t xml:space="preserve">Điểm b khoản 3 Điều 6 Nghị định số 65/2016/NĐ-CP quy định như sau: </w:t>
            </w:r>
          </w:p>
          <w:p w14:paraId="2BCBADC5" w14:textId="77777777" w:rsidR="003F0AA7" w:rsidRPr="003C2537" w:rsidRDefault="003F0AA7" w:rsidP="003C2537">
            <w:pPr>
              <w:spacing w:before="20" w:after="20" w:line="240" w:lineRule="auto"/>
              <w:ind w:firstLine="276"/>
              <w:jc w:val="both"/>
              <w:rPr>
                <w:rFonts w:ascii="Times New Roman" w:hAnsi="Times New Roman" w:cs="Times New Roman"/>
                <w:i/>
                <w:sz w:val="26"/>
                <w:szCs w:val="26"/>
              </w:rPr>
            </w:pPr>
            <w:r w:rsidRPr="003C2537">
              <w:rPr>
                <w:rFonts w:ascii="Times New Roman" w:hAnsi="Times New Roman" w:cs="Times New Roman"/>
                <w:i/>
                <w:sz w:val="26"/>
                <w:szCs w:val="26"/>
              </w:rPr>
              <w:t>“b) Cơ sở đào tạo lái xe ô tô có lưu lượng đào tạo 1.000 học viên trở lên phải có ít nhất 02 sân tập lái xe theo quy định;</w:t>
            </w:r>
          </w:p>
          <w:p w14:paraId="3FD61C4F" w14:textId="77777777" w:rsidR="003F0AA7" w:rsidRPr="003C2537" w:rsidRDefault="003F0AA7" w:rsidP="003C2537">
            <w:pPr>
              <w:spacing w:before="20" w:after="20" w:line="240" w:lineRule="auto"/>
              <w:ind w:firstLine="276"/>
              <w:jc w:val="both"/>
              <w:rPr>
                <w:rFonts w:ascii="Times New Roman" w:hAnsi="Times New Roman" w:cs="Times New Roman"/>
                <w:sz w:val="26"/>
                <w:szCs w:val="26"/>
              </w:rPr>
            </w:pPr>
            <w:r w:rsidRPr="003C2537">
              <w:rPr>
                <w:rFonts w:ascii="Times New Roman" w:hAnsi="Times New Roman" w:cs="Times New Roman"/>
                <w:sz w:val="26"/>
                <w:szCs w:val="26"/>
              </w:rPr>
              <w:t xml:space="preserve">Thời gian qua một số cơ sở đào tạo lái xe có lưu lượng trên 2000 học viên, nhưng không đầu </w:t>
            </w:r>
            <w:r w:rsidRPr="003C2537">
              <w:rPr>
                <w:rFonts w:ascii="Times New Roman" w:hAnsi="Times New Roman" w:cs="Times New Roman"/>
                <w:sz w:val="26"/>
                <w:szCs w:val="26"/>
              </w:rPr>
              <w:lastRenderedPageBreak/>
              <w:t xml:space="preserve">tư thêm sân tập lái (chỉ có 02 sân tập lái) dẫn đến số sân tập lái của cơ sở đào tạo không đáp ứng lưu lượng đào tạo. Trong khi, thực tế, 01 sân tập lái đáp ứng lưu lượng đào tạo cho 1.000 học viên. </w:t>
            </w:r>
          </w:p>
          <w:p w14:paraId="58148967" w14:textId="7ACA2AD6" w:rsidR="003F0AA7" w:rsidRPr="003C2537" w:rsidRDefault="003F0AA7" w:rsidP="003C2537">
            <w:pPr>
              <w:spacing w:before="20" w:after="20" w:line="240" w:lineRule="auto"/>
              <w:ind w:firstLine="276"/>
              <w:jc w:val="both"/>
              <w:rPr>
                <w:rFonts w:ascii="Times New Roman" w:eastAsia="Times New Roman" w:hAnsi="Times New Roman" w:cs="Times New Roman"/>
                <w:sz w:val="26"/>
                <w:szCs w:val="26"/>
              </w:rPr>
            </w:pPr>
            <w:r w:rsidRPr="003C2537">
              <w:rPr>
                <w:rFonts w:ascii="Times New Roman" w:hAnsi="Times New Roman" w:cs="Times New Roman"/>
                <w:sz w:val="26"/>
                <w:szCs w:val="26"/>
              </w:rPr>
              <w:t xml:space="preserve">Để đảm bảo tính rõ ràng và minh bạch trong hoạt động đào tạo cần quy định cụ thể mỗi đơn vị lưu lượng đào tạo (1.000 học viên) cần 01 sân tập lái, nhằm tránh tình trạng “lách luật” diễn ra trong thời gian vừa qua. </w:t>
            </w:r>
          </w:p>
        </w:tc>
        <w:tc>
          <w:tcPr>
            <w:tcW w:w="3401" w:type="dxa"/>
            <w:tcBorders>
              <w:top w:val="single" w:sz="8" w:space="0" w:color="000000"/>
              <w:left w:val="single" w:sz="8" w:space="0" w:color="000000"/>
              <w:bottom w:val="single" w:sz="8" w:space="0" w:color="000000"/>
              <w:right w:val="single" w:sz="8" w:space="0" w:color="000000"/>
            </w:tcBorders>
          </w:tcPr>
          <w:p w14:paraId="6F3AE709"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1BE2873"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229813"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30D1A4"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r>
      <w:tr w:rsidR="003F0AA7" w:rsidRPr="004A72A3" w14:paraId="1E60B4BF" w14:textId="7CE75804"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E4FB8F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377DDF5" w14:textId="05986B0A"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Sở GTVT Kon Tum</w:t>
            </w:r>
          </w:p>
        </w:tc>
        <w:tc>
          <w:tcPr>
            <w:tcW w:w="4252" w:type="dxa"/>
            <w:tcBorders>
              <w:top w:val="single" w:sz="8" w:space="0" w:color="000000"/>
              <w:left w:val="single" w:sz="8" w:space="0" w:color="000000"/>
              <w:bottom w:val="single" w:sz="8" w:space="0" w:color="000000"/>
              <w:right w:val="single" w:sz="8" w:space="0" w:color="000000"/>
            </w:tcBorders>
          </w:tcPr>
          <w:p w14:paraId="7F0259E1" w14:textId="77777777"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Tại điểm g Khoản 5 xem xét, chỉnh sửa thành:</w:t>
            </w:r>
          </w:p>
          <w:p w14:paraId="183EFA10" w14:textId="77777777"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g) Cơ sở thực hiện chức năng đào tạo và sát hạch lái xe có thể sử dụng sân sát hạch để đào tạo lái xe nhưng khi dùng sân sát hạch dùng để tính lưu lượng thì mỗi sân sát hạch chỉ đáp ứng cho 1 đơn vị lưu lượng đào tạo 500 học viên (tức giảm ½ so với sân tập lái)”.</w:t>
            </w:r>
          </w:p>
          <w:p w14:paraId="688ACE01" w14:textId="05DB3607" w:rsidR="003F0AA7" w:rsidRPr="003C2537" w:rsidRDefault="003F0AA7"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hAnsi="Times New Roman" w:cs="Times New Roman"/>
                <w:sz w:val="26"/>
                <w:szCs w:val="26"/>
              </w:rPr>
              <w:t xml:space="preserve">Lý do: Việc sử dụng sân sát hạch lái xe để vừa sát hạch lái xe (kể cả việc cho học viên thuê xe thiết bị để ôn luyện) vừa tổ chức đào tạo lái xe sẽ dẫn đến sân sát hạch không đáp ứng được nhu cầu vừa đào tạo vừa sát hạch và vừa cho các học viên ôn luyện so với lưu lượng đào tạo đã </w:t>
            </w:r>
            <w:r w:rsidRPr="003C2537">
              <w:rPr>
                <w:rFonts w:ascii="Times New Roman" w:hAnsi="Times New Roman" w:cs="Times New Roman"/>
                <w:sz w:val="26"/>
                <w:szCs w:val="26"/>
              </w:rPr>
              <w:lastRenderedPageBreak/>
              <w:t>được cấp. Vì vậy, khi sử dụng sân sát hạch để tính lưu lượng đào tạo cần giảm so với sân tập lái, nhằm đảm bảo đủ không gian, thời gian để đào tạo thực hành trên sân tập lái cho các học viên.</w:t>
            </w:r>
          </w:p>
        </w:tc>
        <w:tc>
          <w:tcPr>
            <w:tcW w:w="3401" w:type="dxa"/>
            <w:tcBorders>
              <w:top w:val="single" w:sz="8" w:space="0" w:color="000000"/>
              <w:left w:val="single" w:sz="8" w:space="0" w:color="000000"/>
              <w:bottom w:val="single" w:sz="8" w:space="0" w:color="000000"/>
              <w:right w:val="single" w:sz="8" w:space="0" w:color="000000"/>
            </w:tcBorders>
          </w:tcPr>
          <w:p w14:paraId="49F5D985" w14:textId="77777777" w:rsidR="002224D3" w:rsidRPr="003C2537" w:rsidRDefault="002224D3" w:rsidP="002224D3">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 xml:space="preserve">Tiếp thu: </w:t>
            </w:r>
          </w:p>
          <w:p w14:paraId="77A6A804" w14:textId="77777777" w:rsidR="002224D3" w:rsidRPr="003C2537" w:rsidRDefault="002224D3" w:rsidP="002224D3">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Sửa điểm a khoản 5 Điều 7 tại đự thảo Nghị định gửi Bộ tư pháp thẩm định như sau:</w:t>
            </w:r>
          </w:p>
          <w:p w14:paraId="4F88A673" w14:textId="77777777" w:rsidR="002224D3" w:rsidRPr="003C2537" w:rsidRDefault="002224D3" w:rsidP="002224D3">
            <w:pPr>
              <w:spacing w:before="20" w:after="20" w:line="240" w:lineRule="auto"/>
              <w:jc w:val="both"/>
              <w:rPr>
                <w:rFonts w:ascii="Times New Roman" w:hAnsi="Times New Roman" w:cs="Times New Roman"/>
                <w:i/>
                <w:sz w:val="26"/>
                <w:szCs w:val="26"/>
                <w:shd w:val="clear" w:color="auto" w:fill="FFFFFF"/>
              </w:rPr>
            </w:pPr>
            <w:r w:rsidRPr="003C2537">
              <w:rPr>
                <w:rFonts w:ascii="Times New Roman" w:hAnsi="Times New Roman" w:cs="Times New Roman"/>
                <w:i/>
                <w:sz w:val="26"/>
                <w:szCs w:val="26"/>
                <w:lang w:val="vi-VN"/>
              </w:rPr>
              <w:t>a) Thuộc quyền sử dụng hợp pháp của cơ sở đào tạo lái xe;</w:t>
            </w:r>
            <w:r w:rsidRPr="003C2537">
              <w:rPr>
                <w:rFonts w:ascii="Times New Roman" w:hAnsi="Times New Roman" w:cs="Times New Roman"/>
                <w:i/>
                <w:sz w:val="26"/>
                <w:szCs w:val="26"/>
                <w:shd w:val="clear" w:color="auto" w:fill="FFFFFF"/>
                <w:lang w:val="vi-VN"/>
              </w:rPr>
              <w:t xml:space="preserve"> </w:t>
            </w:r>
            <w:r w:rsidRPr="00F1563C">
              <w:rPr>
                <w:rFonts w:ascii="Times New Roman" w:hAnsi="Times New Roman" w:cs="Times New Roman"/>
                <w:i/>
                <w:sz w:val="26"/>
                <w:szCs w:val="26"/>
                <w:shd w:val="clear" w:color="auto" w:fill="FFFFFF"/>
                <w:lang w:val="vi-VN"/>
              </w:rPr>
              <w:t xml:space="preserve">trường hợp cơ sở đào tạo có dịch vụ sát hạch lái xe, căn cứ thời gian sử dụng </w:t>
            </w:r>
            <w:r w:rsidRPr="00F1563C">
              <w:rPr>
                <w:rFonts w:ascii="Times New Roman" w:hAnsi="Times New Roman" w:cs="Times New Roman"/>
                <w:i/>
                <w:sz w:val="26"/>
                <w:szCs w:val="26"/>
                <w:shd w:val="clear" w:color="auto" w:fill="FFFFFF"/>
              </w:rPr>
              <w:t>sân</w:t>
            </w:r>
            <w:r w:rsidRPr="00F1563C">
              <w:rPr>
                <w:rFonts w:ascii="Times New Roman" w:hAnsi="Times New Roman" w:cs="Times New Roman"/>
                <w:i/>
                <w:sz w:val="26"/>
                <w:szCs w:val="26"/>
                <w:shd w:val="clear" w:color="auto" w:fill="FFFFFF"/>
                <w:lang w:val="vi-VN"/>
              </w:rPr>
              <w:t xml:space="preserve"> sát hạch vào mục đích sát hạch, được phép sử dụng </w:t>
            </w:r>
            <w:r w:rsidRPr="00F1563C">
              <w:rPr>
                <w:rFonts w:ascii="Times New Roman" w:hAnsi="Times New Roman" w:cs="Times New Roman"/>
                <w:i/>
                <w:sz w:val="26"/>
                <w:szCs w:val="26"/>
                <w:shd w:val="clear" w:color="auto" w:fill="FFFFFF"/>
              </w:rPr>
              <w:t>sân</w:t>
            </w:r>
            <w:r w:rsidRPr="00F1563C">
              <w:rPr>
                <w:rFonts w:ascii="Times New Roman" w:hAnsi="Times New Roman" w:cs="Times New Roman"/>
                <w:i/>
                <w:sz w:val="26"/>
                <w:szCs w:val="26"/>
                <w:shd w:val="clear" w:color="auto" w:fill="FFFFFF"/>
                <w:lang w:val="vi-VN"/>
              </w:rPr>
              <w:t xml:space="preserve"> sát hạch để vừa thực hiện sát hạch lái xe, vừa đào tạo lái xe nhưng </w:t>
            </w:r>
            <w:r w:rsidRPr="00F1563C">
              <w:rPr>
                <w:rFonts w:ascii="Times New Roman" w:hAnsi="Times New Roman" w:cs="Times New Roman"/>
                <w:i/>
                <w:sz w:val="26"/>
                <w:szCs w:val="26"/>
                <w:shd w:val="clear" w:color="auto" w:fill="FFFFFF"/>
              </w:rPr>
              <w:t>chỉ được tính tối đa không quá 01 sân tập lái</w:t>
            </w:r>
            <w:r w:rsidRPr="00F1563C">
              <w:rPr>
                <w:rFonts w:ascii="Times New Roman" w:hAnsi="Times New Roman" w:cs="Times New Roman"/>
                <w:i/>
                <w:sz w:val="26"/>
                <w:szCs w:val="26"/>
                <w:shd w:val="clear" w:color="auto" w:fill="FFFFFF"/>
                <w:lang w:val="vi-VN"/>
              </w:rPr>
              <w:t xml:space="preserve"> để tính lưu lượng đào tạo;</w:t>
            </w:r>
          </w:p>
          <w:p w14:paraId="300DD993" w14:textId="0F40F4A3"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22890AE" w14:textId="77777777" w:rsidR="003F0AA7" w:rsidRPr="00411838" w:rsidRDefault="003F0AA7" w:rsidP="00867256">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9434D88" w14:textId="77777777" w:rsidR="003F0AA7" w:rsidRPr="00411838" w:rsidRDefault="003F0AA7" w:rsidP="00867256">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0250F2" w14:textId="77777777" w:rsidR="003F0AA7" w:rsidRPr="00411838" w:rsidRDefault="003F0AA7" w:rsidP="00867256">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1E8152D" w14:textId="77777777" w:rsidR="003F0AA7" w:rsidRPr="00411838" w:rsidRDefault="003F0AA7" w:rsidP="00867256">
            <w:pPr>
              <w:spacing w:before="20" w:after="20" w:line="240" w:lineRule="auto"/>
              <w:jc w:val="both"/>
              <w:rPr>
                <w:rFonts w:ascii="Times New Roman" w:eastAsia="Times New Roman" w:hAnsi="Times New Roman" w:cs="Times New Roman"/>
                <w:sz w:val="26"/>
                <w:szCs w:val="26"/>
              </w:rPr>
            </w:pPr>
          </w:p>
        </w:tc>
      </w:tr>
      <w:tr w:rsidR="003F0AA7" w:rsidRPr="004A72A3" w14:paraId="01600AAE" w14:textId="7F814133"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363A9CC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19D0F4E" w14:textId="43EDAE08"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5.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09275BB5" w14:textId="61511A29"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(1) </w:t>
            </w:r>
            <w:r w:rsidRPr="003C2537">
              <w:rPr>
                <w:rFonts w:ascii="Times New Roman" w:eastAsia="Times New Roman" w:hAnsi="Times New Roman" w:cs="Times New Roman"/>
                <w:sz w:val="26"/>
                <w:szCs w:val="26"/>
                <w:lang w:val="vi-VN"/>
              </w:rPr>
              <w:t xml:space="preserve">Điểm b, Khoản 5, Điều </w:t>
            </w:r>
            <w:r w:rsidRPr="003C2537">
              <w:rPr>
                <w:rFonts w:ascii="Times New Roman" w:eastAsia="Times New Roman" w:hAnsi="Times New Roman" w:cs="Times New Roman"/>
                <w:sz w:val="26"/>
                <w:szCs w:val="26"/>
              </w:rPr>
              <w:t>7</w:t>
            </w:r>
            <w:r w:rsidRPr="003C2537">
              <w:rPr>
                <w:rFonts w:ascii="Times New Roman" w:eastAsia="Times New Roman" w:hAnsi="Times New Roman" w:cs="Times New Roman"/>
                <w:sz w:val="26"/>
                <w:szCs w:val="26"/>
                <w:lang w:val="vi-VN"/>
              </w:rPr>
              <w:t>: Dự thảo là “Cơ sở đào tạo lái xe bố trí số lượng sân tập lái phù hợp với lưu lượng và chương trình đào tạo; lưu lượng đào tạo được cấp phép theo đơn vị dưới 1000 học viên; mỗi đơn vị lưu lượng phải bố trí ít nhất 01 sân tập lái”. Dự thảo như vậy được hiểu là những đơn vị có lưu lượng trên 1000 học viên phải có ít nhất 02 sân tập lái. Đây là quy định chưa được nghiên cứu kỹ và không phù hợp với thực tế và khả năng đáp ứng của sân tập lái phụ thuộc vào nhiều yêu tố như quy mô, thời gian sử dụng trong ngày, trong tuần…vv. Trong khi đó nhu cầu đào tạo luôn biến động, nên khi có nhu cầu cao hơn 1000 học viên thì cơ sở đào tạo có thể đi thuê sân tập lái…vv. Nhà nước đã quy định lắp thiết bị gám sát rồi thì chỉ nên quản lý kết quả cuối cùng (đủ thời gian và số km); giảm bớt các quy định chi tiết quá sẽ gây nhiều khó khăn cho cơ sở đào tạo và lãng phí xã hội không cần thiết.</w:t>
            </w:r>
          </w:p>
          <w:p w14:paraId="7F656E7B" w14:textId="714C71D9"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CB873C4" w14:textId="6B3DE943"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0A53E58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0160DFBB" w14:textId="50474D30"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(2) </w:t>
            </w:r>
            <w:r w:rsidRPr="003C2537">
              <w:rPr>
                <w:rFonts w:ascii="Times New Roman" w:eastAsia="Times New Roman" w:hAnsi="Times New Roman" w:cs="Times New Roman"/>
                <w:sz w:val="26"/>
                <w:szCs w:val="26"/>
                <w:lang w:val="vi-VN"/>
              </w:rPr>
              <w:t xml:space="preserve">Tại Điểm c, Khoản 5, Điều </w:t>
            </w:r>
            <w:r w:rsidRPr="003C2537">
              <w:rPr>
                <w:rFonts w:ascii="Times New Roman" w:eastAsia="Times New Roman" w:hAnsi="Times New Roman" w:cs="Times New Roman"/>
                <w:sz w:val="26"/>
                <w:szCs w:val="26"/>
              </w:rPr>
              <w:t>7</w:t>
            </w:r>
            <w:r w:rsidRPr="003C2537">
              <w:rPr>
                <w:rFonts w:ascii="Times New Roman" w:eastAsia="Times New Roman" w:hAnsi="Times New Roman" w:cs="Times New Roman"/>
                <w:sz w:val="26"/>
                <w:szCs w:val="26"/>
                <w:lang w:val="vi-VN"/>
              </w:rPr>
              <w:t xml:space="preserve"> về diện tích tối thiểu sân tập lái đối với đào tạo Hạng B là 8000m2 là không phù hợp với thực tế, bởi: Một là, điều quan trọng nhất của sân tập lái phải bố trí đầy đủ các bài tập theo quy định và tương thích với Trung tâm SHLX cùng Hạng; hai là, Hiệp hội đã khảo sát thực tế tại một số cơ sở đào tạo lái xe ô tô Hạnh B đang bị đình chỉ đào tạo (với lý do diện tích sân tập lái tập không đủ 8000m2 theo quy định) trên địa bàn gần trung tâm thành phố Hà Nội thấy rằng: Diện tích sân tập lái tuy không đủ 8000m2 nhưng đã bố trí đầy đủ các bài tập theo quy định và tương thích với Trung tâm SHLX cùng Hạng; ba là, vị trí của cơ sở đào tạo này nằm rất gần trung tâm Hà Nội nên rất thuận tiện cho học viên không phải đi quá xa tới cơ sở đào tạo; nếu quy định cứng như vậy gây lãng phí rất lớn tiền đầu tư cơ sở vật chất và rất khó khăn cho các cơ sở đào tạo ở gần trung tâm các thành phố lớn. Đề nghị BST nghiên cứu sửa đổi, bổ sung về diện tích tối thiểu sân tập lái đối với đào tạo Hạng B là 6000m2, diện tích sân tập lái tối thiểu đối với đào tạo các hạng khác thì giữ giữ nguyên.</w:t>
            </w:r>
          </w:p>
        </w:tc>
        <w:tc>
          <w:tcPr>
            <w:tcW w:w="3401" w:type="dxa"/>
            <w:tcBorders>
              <w:top w:val="single" w:sz="8" w:space="0" w:color="000000"/>
              <w:left w:val="single" w:sz="8" w:space="0" w:color="000000"/>
              <w:bottom w:val="single" w:sz="8" w:space="0" w:color="000000"/>
              <w:right w:val="single" w:sz="8" w:space="0" w:color="000000"/>
            </w:tcBorders>
          </w:tcPr>
          <w:p w14:paraId="25D8B16D" w14:textId="34BB5A02"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(1) Giải trình:</w:t>
            </w:r>
          </w:p>
          <w:p w14:paraId="051B7C11" w14:textId="77777777" w:rsidR="003F0AA7" w:rsidRPr="003C2537" w:rsidRDefault="003F0AA7" w:rsidP="003C2537">
            <w:pPr>
              <w:spacing w:before="20" w:after="20" w:line="240" w:lineRule="auto"/>
              <w:ind w:firstLine="134"/>
              <w:jc w:val="both"/>
              <w:rPr>
                <w:rFonts w:ascii="Times New Roman" w:hAnsi="Times New Roman" w:cs="Times New Roman"/>
                <w:sz w:val="26"/>
                <w:szCs w:val="26"/>
              </w:rPr>
            </w:pPr>
            <w:r w:rsidRPr="003C2537">
              <w:rPr>
                <w:rFonts w:ascii="Times New Roman" w:hAnsi="Times New Roman" w:cs="Times New Roman"/>
                <w:sz w:val="26"/>
                <w:szCs w:val="26"/>
              </w:rPr>
              <w:t xml:space="preserve">Điểm b khoản 3 Điều 6 Nghị định số 65/2016/NĐ-CP quy định như sau: </w:t>
            </w:r>
          </w:p>
          <w:p w14:paraId="0A734702" w14:textId="77777777" w:rsidR="003F0AA7" w:rsidRPr="003C2537" w:rsidRDefault="003F0AA7" w:rsidP="003C2537">
            <w:pPr>
              <w:spacing w:before="20" w:after="20" w:line="240" w:lineRule="auto"/>
              <w:ind w:firstLine="134"/>
              <w:jc w:val="both"/>
              <w:rPr>
                <w:rFonts w:ascii="Times New Roman" w:hAnsi="Times New Roman" w:cs="Times New Roman"/>
                <w:i/>
                <w:sz w:val="26"/>
                <w:szCs w:val="26"/>
              </w:rPr>
            </w:pPr>
            <w:r w:rsidRPr="003C2537">
              <w:rPr>
                <w:rFonts w:ascii="Times New Roman" w:hAnsi="Times New Roman" w:cs="Times New Roman"/>
                <w:i/>
                <w:sz w:val="26"/>
                <w:szCs w:val="26"/>
              </w:rPr>
              <w:t>“b) Cơ sở đào tạo lái xe ô tô có lưu lượng đào tạo 1.000 học viên trở lên phải có ít nhất 02 sân tập lái xe theo quy định;</w:t>
            </w:r>
          </w:p>
          <w:p w14:paraId="0377DF5D" w14:textId="77777777" w:rsidR="003F0AA7" w:rsidRPr="003C2537" w:rsidRDefault="003F0AA7" w:rsidP="003C2537">
            <w:pPr>
              <w:spacing w:before="20" w:after="20" w:line="240" w:lineRule="auto"/>
              <w:ind w:firstLine="134"/>
              <w:jc w:val="both"/>
              <w:rPr>
                <w:rFonts w:ascii="Times New Roman" w:hAnsi="Times New Roman" w:cs="Times New Roman"/>
                <w:sz w:val="26"/>
                <w:szCs w:val="26"/>
              </w:rPr>
            </w:pPr>
            <w:r w:rsidRPr="003C2537">
              <w:rPr>
                <w:rFonts w:ascii="Times New Roman" w:hAnsi="Times New Roman" w:cs="Times New Roman"/>
                <w:sz w:val="26"/>
                <w:szCs w:val="26"/>
              </w:rPr>
              <w:t xml:space="preserve">Thời gian qua một số cơ sở đào tạo lái xe có lưu lượng trên 2000 học viên, nhưng không đầu tư thêm sân tập lái (chỉ có 02 sân tập lái) dẫn đến số sân tập lái của cơ sở đào tạo không đáp ứng lưu lượng đào tạo. Trong khi, thực tế, 01 sân tập lái đáp ứng lưu lượng đào tạo cho 1.000 học viên. </w:t>
            </w:r>
          </w:p>
          <w:p w14:paraId="28C098C7" w14:textId="4F617B0F" w:rsidR="003F0AA7" w:rsidRPr="003C2537" w:rsidRDefault="003F0AA7" w:rsidP="003C2537">
            <w:pPr>
              <w:spacing w:before="20" w:after="20" w:line="240" w:lineRule="auto"/>
              <w:ind w:firstLine="276"/>
              <w:jc w:val="both"/>
              <w:rPr>
                <w:rFonts w:ascii="Times New Roman" w:hAnsi="Times New Roman" w:cs="Times New Roman"/>
                <w:sz w:val="26"/>
                <w:szCs w:val="26"/>
              </w:rPr>
            </w:pPr>
            <w:r w:rsidRPr="003C2537">
              <w:rPr>
                <w:rFonts w:ascii="Times New Roman" w:hAnsi="Times New Roman" w:cs="Times New Roman"/>
                <w:sz w:val="26"/>
                <w:szCs w:val="26"/>
              </w:rPr>
              <w:t xml:space="preserve">Để đảm bảo tính rõ ràng và minh bạch trong hoạt động đào tạo cần quy định cụ thể mỗi đơn vị lưu lượng đào tạo (1.000 học viên) cần 01 sân tập lái, nhằm tránh tình trạng “lách luật” diễn ra trong thời gian vừa qua. </w:t>
            </w:r>
          </w:p>
          <w:p w14:paraId="69BABEB2" w14:textId="77777777" w:rsidR="004F6846" w:rsidRPr="003C2537" w:rsidRDefault="004F6846" w:rsidP="003C2537">
            <w:pPr>
              <w:spacing w:before="20" w:after="20" w:line="240" w:lineRule="auto"/>
              <w:ind w:firstLine="276"/>
              <w:jc w:val="both"/>
              <w:rPr>
                <w:rFonts w:ascii="Times New Roman" w:hAnsi="Times New Roman" w:cs="Times New Roman"/>
                <w:sz w:val="26"/>
                <w:szCs w:val="26"/>
              </w:rPr>
            </w:pPr>
          </w:p>
          <w:p w14:paraId="069B4B6A" w14:textId="2C4F5106" w:rsidR="003F0AA7" w:rsidRPr="003C2537" w:rsidRDefault="003F0AA7" w:rsidP="003C2537">
            <w:pPr>
              <w:spacing w:before="20" w:after="20" w:line="240" w:lineRule="auto"/>
              <w:jc w:val="both"/>
              <w:rPr>
                <w:rFonts w:ascii="Times New Roman" w:hAnsi="Times New Roman" w:cs="Times New Roman"/>
                <w:b/>
                <w:sz w:val="26"/>
                <w:szCs w:val="26"/>
              </w:rPr>
            </w:pPr>
            <w:r w:rsidRPr="003C2537">
              <w:rPr>
                <w:rFonts w:ascii="Times New Roman" w:hAnsi="Times New Roman" w:cs="Times New Roman"/>
                <w:sz w:val="26"/>
                <w:szCs w:val="26"/>
              </w:rPr>
              <w:t>(</w:t>
            </w:r>
            <w:r w:rsidRPr="003C2537">
              <w:rPr>
                <w:rFonts w:ascii="Times New Roman" w:hAnsi="Times New Roman" w:cs="Times New Roman"/>
                <w:b/>
                <w:sz w:val="26"/>
                <w:szCs w:val="26"/>
              </w:rPr>
              <w:t>2) Giải trinh:</w:t>
            </w:r>
          </w:p>
          <w:p w14:paraId="63B4318E" w14:textId="6ADC020E"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Diện tích sân tập lái để đào tạo lái xe hạng B là 8.000m</w:t>
            </w:r>
            <w:r w:rsidRPr="003C2537">
              <w:rPr>
                <w:rFonts w:ascii="Times New Roman" w:hAnsi="Times New Roman" w:cs="Times New Roman"/>
                <w:sz w:val="26"/>
                <w:szCs w:val="26"/>
                <w:vertAlign w:val="superscript"/>
              </w:rPr>
              <w:t xml:space="preserve">2 </w:t>
            </w:r>
          </w:p>
          <w:p w14:paraId="7FB1C149" w14:textId="08861370"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Được áp dụng thực hiện từ năm 2007 cho đến nay; quá trình tổ chức thực hiện cho thấy diện tích này phù hợp với diện tích sân sát hạch lái xe trong hình quy định tại Quy chuẩn kỹ thuật Quốc gia về Trung tâm sát hạch lái xe và bài học phụ trợ “tiến lùi chữ chi” và đáp ứng được yêu cầu đào tạo. Hiện toàn quốc có 369 cơ sở đào tạo lái xe ô tô phải đáp ứng yêu cầu này. Vì vậy, việc sửa đổi quy định về diện tích sân tập lái cần được đánh giá kỹ lưỡng.</w:t>
            </w:r>
          </w:p>
          <w:p w14:paraId="7C73CBD8" w14:textId="0FDA2798"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CAF4A46"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C125F1"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D93F1C"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856BD43" w14:textId="77777777" w:rsidR="003F0AA7" w:rsidRPr="00411838" w:rsidRDefault="003F0AA7" w:rsidP="00867256">
            <w:pPr>
              <w:spacing w:before="20" w:after="20" w:line="240" w:lineRule="auto"/>
              <w:jc w:val="both"/>
              <w:rPr>
                <w:rFonts w:ascii="Times New Roman" w:eastAsia="Times New Roman" w:hAnsi="Times New Roman" w:cs="Times New Roman"/>
                <w:b/>
                <w:sz w:val="26"/>
                <w:szCs w:val="26"/>
              </w:rPr>
            </w:pPr>
          </w:p>
        </w:tc>
      </w:tr>
      <w:tr w:rsidR="003F0AA7" w:rsidRPr="004A72A3" w14:paraId="70A94C0D"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6E0BE1B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8DEC833" w14:textId="31BAAC76"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6. Sở GTVT Đồng Nai</w:t>
            </w:r>
          </w:p>
        </w:tc>
        <w:tc>
          <w:tcPr>
            <w:tcW w:w="4252" w:type="dxa"/>
            <w:tcBorders>
              <w:top w:val="single" w:sz="8" w:space="0" w:color="000000"/>
              <w:left w:val="single" w:sz="8" w:space="0" w:color="000000"/>
              <w:bottom w:val="single" w:sz="8" w:space="0" w:color="000000"/>
              <w:right w:val="single" w:sz="8" w:space="0" w:color="000000"/>
            </w:tcBorders>
          </w:tcPr>
          <w:p w14:paraId="617706BA" w14:textId="77777777" w:rsidR="003F0AA7" w:rsidRPr="003C2537" w:rsidRDefault="003F0AA7"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e) Diện tích tối thiểu của sân tập lái: Hạng B là 8.000 m2; hạng B và C1, C là 10.000 m2; hạng B, C1, C, D2, D1, D, BE, C1E, CE, D2E, D1E, DE là 14.000 m2;</w:t>
            </w:r>
          </w:p>
          <w:p w14:paraId="75B338A5" w14:textId="29DE5822"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color w:val="FF0000"/>
                <w:sz w:val="26"/>
                <w:szCs w:val="26"/>
              </w:rPr>
              <w:t>Trên thực tế nhiều có sở đào tạo chỉ đầu tư đến hạng D do đó nên quy định tách thêm ra để tránh lãng phí phần đất không sử dụng.</w:t>
            </w:r>
          </w:p>
        </w:tc>
        <w:tc>
          <w:tcPr>
            <w:tcW w:w="3401" w:type="dxa"/>
            <w:tcBorders>
              <w:top w:val="single" w:sz="8" w:space="0" w:color="000000"/>
              <w:left w:val="single" w:sz="8" w:space="0" w:color="000000"/>
              <w:bottom w:val="single" w:sz="8" w:space="0" w:color="000000"/>
              <w:right w:val="single" w:sz="8" w:space="0" w:color="000000"/>
            </w:tcBorders>
          </w:tcPr>
          <w:p w14:paraId="5AF7519B" w14:textId="77777777" w:rsidR="003F0AA7" w:rsidRPr="003C2537" w:rsidRDefault="004F6846"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77911643" w14:textId="27F4D089" w:rsidR="004F6846" w:rsidRPr="003C2537" w:rsidRDefault="004F6846" w:rsidP="003C2537">
            <w:pPr>
              <w:spacing w:before="20" w:after="20" w:line="240" w:lineRule="auto"/>
              <w:jc w:val="both"/>
              <w:rPr>
                <w:rFonts w:ascii="Times New Roman" w:eastAsia="Times New Roman" w:hAnsi="Times New Roman" w:cs="Times New Roman"/>
                <w:b/>
                <w:sz w:val="26"/>
                <w:szCs w:val="26"/>
              </w:rPr>
            </w:pPr>
            <w:r w:rsidRPr="003C2537">
              <w:rPr>
                <w:rFonts w:ascii="Times New Roman" w:hAnsi="Times New Roman" w:cs="Times New Roman"/>
                <w:sz w:val="26"/>
                <w:szCs w:val="26"/>
              </w:rPr>
              <w:t xml:space="preserve">Diện tích sân tập lái để đào tạo lái xe hạng các hạng </w:t>
            </w:r>
            <w:r w:rsidRPr="003C2537">
              <w:rPr>
                <w:rFonts w:ascii="Times New Roman" w:hAnsi="Times New Roman" w:cs="Times New Roman"/>
                <w:sz w:val="26"/>
                <w:szCs w:val="26"/>
                <w:vertAlign w:val="superscript"/>
              </w:rPr>
              <w:t xml:space="preserve"> </w:t>
            </w:r>
            <w:r w:rsidRPr="003C2537">
              <w:rPr>
                <w:rFonts w:ascii="Times New Roman" w:eastAsia="Times New Roman" w:hAnsi="Times New Roman" w:cs="Times New Roman"/>
                <w:color w:val="FF0000"/>
                <w:sz w:val="26"/>
                <w:szCs w:val="26"/>
              </w:rPr>
              <w:t>B, C1, C, D2, D1, D, BE, C1E, CE, D2E, D1E, DE là 14.000 m2; đư</w:t>
            </w:r>
            <w:r w:rsidRPr="003C2537">
              <w:rPr>
                <w:rFonts w:ascii="Times New Roman" w:eastAsia="Times New Roman" w:hAnsi="Times New Roman" w:cs="Times New Roman"/>
                <w:sz w:val="26"/>
                <w:szCs w:val="26"/>
              </w:rPr>
              <w:t>ợc áp dụng thực hiện từ năm 2007 cho đến nay; quá trình tổ chức thực hiện cho thấy diện tích này phù hợp với diện tích sân sát hạch lái xe trong hình quy định tại Quy chuẩn kỹ thuật Quốc gia về Trung tâm sát hạch lái xe và bài học phụ trợ “tiến lùi chữ chi” và đáp ứng được yêu cầu đào tạo. Hiện toàn quốc có 369 cơ sở đào tạo lái xe ô tô phải đáp ứng yêu cầu này. Vì vậy, việc sửa đổi quy định về diện tích sân tập lái cần được đánh giá kỹ lưỡng.</w:t>
            </w:r>
          </w:p>
        </w:tc>
        <w:tc>
          <w:tcPr>
            <w:tcW w:w="3401" w:type="dxa"/>
            <w:tcBorders>
              <w:top w:val="single" w:sz="8" w:space="0" w:color="000000"/>
              <w:left w:val="single" w:sz="8" w:space="0" w:color="000000"/>
              <w:bottom w:val="single" w:sz="8" w:space="0" w:color="000000"/>
              <w:right w:val="single" w:sz="8" w:space="0" w:color="000000"/>
            </w:tcBorders>
          </w:tcPr>
          <w:p w14:paraId="1410002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4E29CBA"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4A36D2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C9E517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0B8AE6AF" w14:textId="22A76DA3"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31A32A59"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B9C782A" w14:textId="68390B08"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color w:val="FF0000"/>
                <w:sz w:val="26"/>
                <w:szCs w:val="26"/>
              </w:rPr>
              <w:t>7. Sở GTVT Đắk Lắk</w:t>
            </w:r>
          </w:p>
        </w:tc>
        <w:tc>
          <w:tcPr>
            <w:tcW w:w="4252" w:type="dxa"/>
            <w:tcBorders>
              <w:top w:val="single" w:sz="8" w:space="0" w:color="000000"/>
              <w:left w:val="single" w:sz="8" w:space="0" w:color="000000"/>
              <w:bottom w:val="single" w:sz="8" w:space="0" w:color="000000"/>
              <w:right w:val="single" w:sz="8" w:space="0" w:color="000000"/>
            </w:tcBorders>
          </w:tcPr>
          <w:p w14:paraId="1CBAC950" w14:textId="6F69309B"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color w:val="FF0000"/>
                <w:sz w:val="26"/>
                <w:szCs w:val="26"/>
              </w:rPr>
              <w:t>Góp ý: Sân tập lái: 1.500 học viên có ít nhất 2 sân tập lái, 2000 học viên có ít nhất 3 sân tập lái, trên 2000 học viên có ít nhất 4 sân tập lái,</w:t>
            </w:r>
          </w:p>
        </w:tc>
        <w:tc>
          <w:tcPr>
            <w:tcW w:w="3401" w:type="dxa"/>
            <w:tcBorders>
              <w:top w:val="single" w:sz="8" w:space="0" w:color="000000"/>
              <w:left w:val="single" w:sz="8" w:space="0" w:color="000000"/>
              <w:bottom w:val="single" w:sz="8" w:space="0" w:color="000000"/>
              <w:right w:val="single" w:sz="8" w:space="0" w:color="000000"/>
            </w:tcBorders>
          </w:tcPr>
          <w:p w14:paraId="0D0B6E39" w14:textId="77777777" w:rsidR="003F0AA7" w:rsidRPr="003C2537" w:rsidRDefault="004F6846"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44C9C4AC" w14:textId="1B2EDFFD" w:rsidR="004F6846" w:rsidRPr="003C2537" w:rsidRDefault="00F1563C"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Nội dung quy định tại dự thảo </w:t>
            </w:r>
            <w:r w:rsidR="00FF5295">
              <w:rPr>
                <w:rFonts w:ascii="Times New Roman" w:eastAsia="Times New Roman" w:hAnsi="Times New Roman" w:cs="Times New Roman"/>
                <w:sz w:val="26"/>
                <w:szCs w:val="26"/>
              </w:rPr>
              <w:t>Nghị định nhằm điều chỉnh và quản lý được yêu cầu về sân tập lái đối với nhu cầu đầu tư xây dựng cơ sở đào tạo lái xe với lưu lượng trên 3.000 học viên, 4.000 học viên.</w:t>
            </w:r>
          </w:p>
        </w:tc>
        <w:tc>
          <w:tcPr>
            <w:tcW w:w="3401" w:type="dxa"/>
            <w:tcBorders>
              <w:top w:val="single" w:sz="8" w:space="0" w:color="000000"/>
              <w:left w:val="single" w:sz="8" w:space="0" w:color="000000"/>
              <w:bottom w:val="single" w:sz="8" w:space="0" w:color="000000"/>
              <w:right w:val="single" w:sz="8" w:space="0" w:color="000000"/>
            </w:tcBorders>
          </w:tcPr>
          <w:p w14:paraId="0C25C5D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233806"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290823"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29E4E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7A5EA4" w:rsidRPr="004A72A3" w14:paraId="13DB2140"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007DDD01" w14:textId="77777777" w:rsidR="007A5EA4" w:rsidRPr="003C2537" w:rsidRDefault="007A5EA4"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7940CCF" w14:textId="41AFADD0" w:rsidR="007A5EA4" w:rsidRPr="00FF5295" w:rsidRDefault="006E6A7C" w:rsidP="003C2537">
            <w:pPr>
              <w:spacing w:before="20" w:after="20" w:line="240" w:lineRule="auto"/>
              <w:jc w:val="both"/>
              <w:rPr>
                <w:rFonts w:ascii="Times New Roman" w:eastAsia="Times New Roman" w:hAnsi="Times New Roman" w:cs="Times New Roman"/>
                <w:bCs/>
                <w:color w:val="FF0000"/>
                <w:sz w:val="26"/>
                <w:szCs w:val="26"/>
              </w:rPr>
            </w:pPr>
            <w:r w:rsidRPr="00FF5295">
              <w:rPr>
                <w:rFonts w:ascii="Times New Roman" w:eastAsia="Times New Roman" w:hAnsi="Times New Roman" w:cs="Times New Roman"/>
                <w:bCs/>
                <w:color w:val="FF0000"/>
                <w:sz w:val="26"/>
                <w:szCs w:val="26"/>
              </w:rPr>
              <w:t>8.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67E277AB" w14:textId="77777777" w:rsidR="007A5EA4" w:rsidRPr="00FF5295" w:rsidRDefault="006E6A7C" w:rsidP="003C2537">
            <w:pPr>
              <w:spacing w:before="20" w:after="20" w:line="240" w:lineRule="auto"/>
              <w:rPr>
                <w:rStyle w:val="fontstyle01"/>
                <w:sz w:val="26"/>
                <w:szCs w:val="26"/>
              </w:rPr>
            </w:pPr>
            <w:r w:rsidRPr="00FF5295">
              <w:rPr>
                <w:rFonts w:ascii="Times New Roman" w:hAnsi="Times New Roman" w:cs="Times New Roman"/>
                <w:color w:val="000000"/>
                <w:sz w:val="26"/>
                <w:szCs w:val="26"/>
              </w:rPr>
              <w:t>(1) Điểm b khoản 5 Điều 9</w:t>
            </w:r>
            <w:r w:rsidRPr="00FF5295">
              <w:rPr>
                <w:rFonts w:ascii="Times New Roman" w:hAnsi="Times New Roman" w:cs="Times New Roman"/>
                <w:color w:val="000000"/>
                <w:sz w:val="26"/>
                <w:szCs w:val="26"/>
              </w:rPr>
              <w:br/>
            </w:r>
            <w:r w:rsidRPr="00FF5295">
              <w:rPr>
                <w:rStyle w:val="fontstyle01"/>
                <w:sz w:val="26"/>
                <w:szCs w:val="26"/>
              </w:rPr>
              <w:t xml:space="preserve">“Cơ sở đào tạo lái xe ô tô bố trí số </w:t>
            </w:r>
            <w:r w:rsidRPr="00FF5295">
              <w:rPr>
                <w:rStyle w:val="fontstyle01"/>
                <w:sz w:val="26"/>
                <w:szCs w:val="26"/>
              </w:rPr>
              <w:lastRenderedPageBreak/>
              <w:t>lượng sân tập lái phù hợp với lưu lượng và chương trình đào tạo; lưu</w:t>
            </w:r>
            <w:r w:rsidRPr="00FF5295">
              <w:rPr>
                <w:rFonts w:ascii="Times New Roman" w:hAnsi="Times New Roman" w:cs="Times New Roman"/>
                <w:color w:val="000000"/>
                <w:sz w:val="26"/>
                <w:szCs w:val="26"/>
              </w:rPr>
              <w:br/>
            </w:r>
            <w:r w:rsidRPr="00FF5295">
              <w:rPr>
                <w:rStyle w:val="fontstyle01"/>
                <w:sz w:val="26"/>
                <w:szCs w:val="26"/>
              </w:rPr>
              <w:t>lượng đào tạo được cấp phép theo đơn vị dưới 1.000 học viên, mỗi đơn vị lưu lượng phải có ít nhất 01 sân</w:t>
            </w:r>
            <w:r w:rsidRPr="00FF5295">
              <w:rPr>
                <w:rFonts w:ascii="Times New Roman" w:hAnsi="Times New Roman" w:cs="Times New Roman"/>
                <w:color w:val="000000"/>
                <w:sz w:val="26"/>
                <w:szCs w:val="26"/>
              </w:rPr>
              <w:br/>
            </w:r>
            <w:r w:rsidRPr="00FF5295">
              <w:rPr>
                <w:rStyle w:val="fontstyle01"/>
                <w:sz w:val="26"/>
                <w:szCs w:val="26"/>
              </w:rPr>
              <w:t xml:space="preserve">tập lái. </w:t>
            </w:r>
            <w:r w:rsidRPr="00FF5295">
              <w:rPr>
                <w:rStyle w:val="fontstyle21"/>
                <w:sz w:val="26"/>
                <w:szCs w:val="26"/>
              </w:rPr>
              <w:t>Trường hợp, có 02 cơ sở đào tạo lái xe ô tô sử dụng chung 01 sân tập lái thì mỗi đơn vị lưu lượng được cấp cho 01 cơ sở đào tạo là 500 học</w:t>
            </w:r>
            <w:r w:rsidRPr="00FF5295">
              <w:rPr>
                <w:rFonts w:ascii="Times New Roman" w:hAnsi="Times New Roman" w:cs="Times New Roman"/>
                <w:b/>
                <w:bCs/>
                <w:color w:val="000000"/>
                <w:sz w:val="26"/>
                <w:szCs w:val="26"/>
              </w:rPr>
              <w:br/>
            </w:r>
            <w:r w:rsidRPr="00FF5295">
              <w:rPr>
                <w:rStyle w:val="fontstyle21"/>
                <w:sz w:val="26"/>
                <w:szCs w:val="26"/>
              </w:rPr>
              <w:t>viên.</w:t>
            </w:r>
            <w:r w:rsidRPr="00FF5295">
              <w:rPr>
                <w:rStyle w:val="fontstyle01"/>
                <w:sz w:val="26"/>
                <w:szCs w:val="26"/>
              </w:rPr>
              <w:t>”</w:t>
            </w:r>
            <w:r w:rsidRPr="00FF5295">
              <w:rPr>
                <w:rFonts w:ascii="Times New Roman" w:hAnsi="Times New Roman" w:cs="Times New Roman"/>
                <w:color w:val="000000"/>
                <w:sz w:val="26"/>
                <w:szCs w:val="26"/>
              </w:rPr>
              <w:br/>
            </w:r>
            <w:r w:rsidRPr="00FF5295">
              <w:rPr>
                <w:rStyle w:val="fontstyle01"/>
                <w:sz w:val="26"/>
                <w:szCs w:val="26"/>
              </w:rPr>
              <w:t>Lý do: nhằm phù hợp với quy định tại điều 9 dự thảo Nghị định này (có quy định mức lưu lượng đào tạo dưới 500 học viên)</w:t>
            </w:r>
          </w:p>
          <w:p w14:paraId="0D4A4F4B" w14:textId="77777777" w:rsidR="006E6A7C" w:rsidRPr="00FF5295" w:rsidRDefault="006E6A7C" w:rsidP="003C2537">
            <w:pPr>
              <w:spacing w:before="20" w:after="20" w:line="240" w:lineRule="auto"/>
              <w:rPr>
                <w:rStyle w:val="fontstyle01"/>
                <w:sz w:val="26"/>
                <w:szCs w:val="26"/>
              </w:rPr>
            </w:pPr>
            <w:r w:rsidRPr="00FF5295">
              <w:rPr>
                <w:rStyle w:val="fontstyle01"/>
                <w:sz w:val="26"/>
                <w:szCs w:val="26"/>
              </w:rPr>
              <w:t xml:space="preserve">(2) Điểm c và điểm e khoản 5 </w:t>
            </w:r>
          </w:p>
          <w:p w14:paraId="5EA7FC7A" w14:textId="59D58DE4" w:rsidR="006E6A7C" w:rsidRDefault="006E6A7C" w:rsidP="003C2537">
            <w:pPr>
              <w:spacing w:before="20" w:after="20" w:line="240" w:lineRule="auto"/>
              <w:rPr>
                <w:rStyle w:val="fontstyle01"/>
                <w:sz w:val="26"/>
                <w:szCs w:val="26"/>
              </w:rPr>
            </w:pPr>
            <w:r w:rsidRPr="00FF5295">
              <w:rPr>
                <w:rStyle w:val="fontstyle01"/>
                <w:sz w:val="26"/>
                <w:szCs w:val="26"/>
              </w:rPr>
              <w:t xml:space="preserve">Với quy định nêu trên thì diện tích sân tập lái có đủ các hạng B, C1, C, D2, D1, D, BE, C1E, CE, D2E, D1E, DE là 14.000 m2 thì </w:t>
            </w:r>
            <w:r w:rsidRPr="00FF5295">
              <w:rPr>
                <w:rStyle w:val="fontstyle21"/>
                <w:sz w:val="26"/>
                <w:szCs w:val="26"/>
              </w:rPr>
              <w:t xml:space="preserve">khó có thể đảm bảo được </w:t>
            </w:r>
            <w:r w:rsidRPr="00FF5295">
              <w:rPr>
                <w:rStyle w:val="fontstyle01"/>
                <w:sz w:val="26"/>
                <w:szCs w:val="26"/>
              </w:rPr>
              <w:t>kích thước các hình tập lái phù hợp Quy chuẩn kỹ thuật quốc gia về trung tâm sát hạch lái xe cơ giới</w:t>
            </w:r>
            <w:r w:rsidR="00FF5295">
              <w:rPr>
                <w:rStyle w:val="fontstyle01"/>
                <w:sz w:val="26"/>
                <w:szCs w:val="26"/>
              </w:rPr>
              <w:t xml:space="preserve"> </w:t>
            </w:r>
            <w:r w:rsidRPr="00FF5295">
              <w:rPr>
                <w:rStyle w:val="fontstyle01"/>
                <w:sz w:val="26"/>
                <w:szCs w:val="26"/>
              </w:rPr>
              <w:t>đường bộ đối với từng hạng xe tương ứng. Do đó, đề nghị nghiên cứu, hướng dẫn cụ thể, chi tiết hơn để có cơ sở thực hiện trong thực tế</w:t>
            </w:r>
          </w:p>
          <w:p w14:paraId="70B1599D" w14:textId="5EC7CA8E" w:rsidR="003D10C3" w:rsidRDefault="003D10C3" w:rsidP="003C2537">
            <w:pPr>
              <w:spacing w:before="20" w:after="20" w:line="240" w:lineRule="auto"/>
              <w:rPr>
                <w:rStyle w:val="fontstyle01"/>
                <w:sz w:val="26"/>
                <w:szCs w:val="26"/>
              </w:rPr>
            </w:pPr>
          </w:p>
          <w:p w14:paraId="31B2806E" w14:textId="27F5C372" w:rsidR="003D10C3" w:rsidRDefault="003D10C3" w:rsidP="003C2537">
            <w:pPr>
              <w:spacing w:before="20" w:after="20" w:line="240" w:lineRule="auto"/>
              <w:rPr>
                <w:rStyle w:val="fontstyle01"/>
                <w:sz w:val="26"/>
                <w:szCs w:val="26"/>
              </w:rPr>
            </w:pPr>
          </w:p>
          <w:p w14:paraId="1A57AAD5" w14:textId="30416C9F" w:rsidR="003D10C3" w:rsidRDefault="003D10C3" w:rsidP="003C2537">
            <w:pPr>
              <w:spacing w:before="20" w:after="20" w:line="240" w:lineRule="auto"/>
              <w:rPr>
                <w:rStyle w:val="fontstyle01"/>
                <w:sz w:val="26"/>
                <w:szCs w:val="26"/>
              </w:rPr>
            </w:pPr>
          </w:p>
          <w:p w14:paraId="58F0CEED" w14:textId="293F38A9" w:rsidR="003D10C3" w:rsidRDefault="003D10C3" w:rsidP="003C2537">
            <w:pPr>
              <w:spacing w:before="20" w:after="20" w:line="240" w:lineRule="auto"/>
              <w:rPr>
                <w:rStyle w:val="fontstyle01"/>
                <w:sz w:val="26"/>
                <w:szCs w:val="26"/>
              </w:rPr>
            </w:pPr>
          </w:p>
          <w:p w14:paraId="796D67B5" w14:textId="77777777" w:rsidR="003D10C3" w:rsidRPr="00FF5295" w:rsidRDefault="003D10C3" w:rsidP="003C2537">
            <w:pPr>
              <w:spacing w:before="20" w:after="20" w:line="240" w:lineRule="auto"/>
              <w:rPr>
                <w:rStyle w:val="fontstyle01"/>
                <w:sz w:val="26"/>
                <w:szCs w:val="26"/>
              </w:rPr>
            </w:pPr>
          </w:p>
          <w:p w14:paraId="212C9185" w14:textId="0662C0F3" w:rsidR="006E6A7C" w:rsidRPr="00FF5295" w:rsidRDefault="006E6A7C" w:rsidP="003C2537">
            <w:pPr>
              <w:spacing w:before="20" w:after="20" w:line="240" w:lineRule="auto"/>
              <w:rPr>
                <w:rFonts w:ascii="Times New Roman" w:eastAsia="Times New Roman" w:hAnsi="Times New Roman" w:cs="Times New Roman"/>
                <w:color w:val="FF0000"/>
                <w:sz w:val="26"/>
                <w:szCs w:val="26"/>
              </w:rPr>
            </w:pPr>
            <w:r w:rsidRPr="00FF5295">
              <w:rPr>
                <w:rStyle w:val="fontstyle01"/>
                <w:sz w:val="26"/>
                <w:szCs w:val="26"/>
              </w:rPr>
              <w:lastRenderedPageBreak/>
              <w:t>(3) Điểm đ khoản 5 đề nghị điều chỉnh thành</w:t>
            </w:r>
          </w:p>
          <w:p w14:paraId="2982430A" w14:textId="77777777" w:rsidR="006E6A7C" w:rsidRPr="00FF5295" w:rsidRDefault="006E6A7C" w:rsidP="003C2537">
            <w:pPr>
              <w:spacing w:before="20" w:after="20" w:line="240" w:lineRule="auto"/>
              <w:rPr>
                <w:rStyle w:val="fontstyle01"/>
                <w:sz w:val="26"/>
                <w:szCs w:val="26"/>
              </w:rPr>
            </w:pPr>
            <w:r w:rsidRPr="00FF5295">
              <w:rPr>
                <w:rStyle w:val="fontstyle01"/>
                <w:sz w:val="26"/>
                <w:szCs w:val="26"/>
              </w:rPr>
              <w:t xml:space="preserve">đ) Có nhà chờ, có ghế ngồi cho học viên học thực hành </w:t>
            </w:r>
            <w:r w:rsidRPr="00FF5295">
              <w:rPr>
                <w:rStyle w:val="fontstyle21"/>
                <w:sz w:val="26"/>
                <w:szCs w:val="26"/>
              </w:rPr>
              <w:t>và các công trình phụ trợ khác, với diện tích tối thiểu…….. m2</w:t>
            </w:r>
            <w:r w:rsidRPr="00FF5295">
              <w:rPr>
                <w:rStyle w:val="fontstyle01"/>
                <w:sz w:val="26"/>
                <w:szCs w:val="26"/>
              </w:rPr>
              <w:t>”;</w:t>
            </w:r>
            <w:r w:rsidRPr="00FF5295">
              <w:rPr>
                <w:rFonts w:ascii="Times New Roman" w:hAnsi="Times New Roman" w:cs="Times New Roman"/>
                <w:color w:val="000000"/>
                <w:sz w:val="26"/>
                <w:szCs w:val="26"/>
              </w:rPr>
              <w:br/>
            </w:r>
            <w:r w:rsidRPr="00FF5295">
              <w:rPr>
                <w:rStyle w:val="fontstyle01"/>
                <w:sz w:val="26"/>
                <w:szCs w:val="26"/>
              </w:rPr>
              <w:t>Lý do hiện nay không quy định cụ thể tiêu chuẩn đối với nhà chờ và các công trình phụ trợ dẫn đến tình trạng làm cho có, không đảm bảo giá trị sử dụng thực tế</w:t>
            </w:r>
          </w:p>
          <w:p w14:paraId="05BC49CE" w14:textId="3AF5D3CC" w:rsidR="006E6A7C" w:rsidRPr="00FF5295" w:rsidRDefault="006E6A7C" w:rsidP="003D10C3">
            <w:pPr>
              <w:spacing w:before="20" w:after="20" w:line="240" w:lineRule="auto"/>
              <w:rPr>
                <w:rFonts w:ascii="Times New Roman" w:eastAsia="Times New Roman" w:hAnsi="Times New Roman" w:cs="Times New Roman"/>
                <w:color w:val="FF0000"/>
                <w:sz w:val="26"/>
                <w:szCs w:val="26"/>
              </w:rPr>
            </w:pPr>
            <w:r w:rsidRPr="00FF5295">
              <w:rPr>
                <w:rStyle w:val="fontstyle01"/>
                <w:sz w:val="26"/>
                <w:szCs w:val="26"/>
              </w:rPr>
              <w:t>(4) Đề nghị điều chỉnh điểm g như sau:</w:t>
            </w:r>
            <w:r w:rsidRPr="00FF5295">
              <w:rPr>
                <w:rFonts w:ascii="Times New Roman" w:hAnsi="Times New Roman" w:cs="Times New Roman"/>
                <w:color w:val="000000"/>
                <w:sz w:val="26"/>
                <w:szCs w:val="26"/>
              </w:rPr>
              <w:br/>
            </w:r>
            <w:r w:rsidRPr="00FF5295">
              <w:rPr>
                <w:rStyle w:val="fontstyle01"/>
                <w:sz w:val="26"/>
                <w:szCs w:val="26"/>
              </w:rPr>
              <w:t xml:space="preserve">“g) Cơ sở thực hiện chức năng đào tạo và sát hạch lái xe có thể sử dụng sân sát hạch để đào tạo lái xe </w:t>
            </w:r>
            <w:r w:rsidRPr="00FF5295">
              <w:rPr>
                <w:rStyle w:val="fontstyle21"/>
                <w:sz w:val="26"/>
                <w:szCs w:val="26"/>
              </w:rPr>
              <w:t>nhưng không được tính để cấp phép lưu lượng đào tạo</w:t>
            </w:r>
          </w:p>
        </w:tc>
        <w:tc>
          <w:tcPr>
            <w:tcW w:w="3401" w:type="dxa"/>
            <w:tcBorders>
              <w:top w:val="single" w:sz="8" w:space="0" w:color="000000"/>
              <w:left w:val="single" w:sz="8" w:space="0" w:color="000000"/>
              <w:bottom w:val="single" w:sz="8" w:space="0" w:color="000000"/>
              <w:right w:val="single" w:sz="8" w:space="0" w:color="000000"/>
            </w:tcBorders>
          </w:tcPr>
          <w:p w14:paraId="5B3BC24D" w14:textId="1CB6C11F" w:rsidR="007A5EA4" w:rsidRDefault="00FF5295"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 Tiếp thu</w:t>
            </w:r>
          </w:p>
          <w:p w14:paraId="2A1B772A" w14:textId="4B9E6F1D" w:rsidR="00FF5295" w:rsidRDefault="00FF5295" w:rsidP="003C2537">
            <w:pPr>
              <w:spacing w:before="20" w:after="20" w:line="240" w:lineRule="auto"/>
              <w:jc w:val="both"/>
              <w:rPr>
                <w:rFonts w:ascii="Times New Roman" w:eastAsia="Times New Roman" w:hAnsi="Times New Roman" w:cs="Times New Roman"/>
                <w:sz w:val="26"/>
                <w:szCs w:val="26"/>
              </w:rPr>
            </w:pPr>
            <w:r w:rsidRPr="00FF5295">
              <w:rPr>
                <w:rFonts w:ascii="Times New Roman" w:eastAsia="Times New Roman" w:hAnsi="Times New Roman" w:cs="Times New Roman"/>
                <w:sz w:val="26"/>
                <w:szCs w:val="26"/>
              </w:rPr>
              <w:lastRenderedPageBreak/>
              <w:t>Hoàn thiện tại dự thảo Nghị định gửi Bộ Tư pháp thẩm định.</w:t>
            </w:r>
          </w:p>
          <w:p w14:paraId="18198633" w14:textId="263E2420" w:rsidR="00FF5295" w:rsidRDefault="00FF5295" w:rsidP="003C2537">
            <w:pPr>
              <w:spacing w:before="20" w:after="20" w:line="240" w:lineRule="auto"/>
              <w:jc w:val="both"/>
              <w:rPr>
                <w:rFonts w:ascii="Times New Roman" w:eastAsia="Times New Roman" w:hAnsi="Times New Roman" w:cs="Times New Roman"/>
                <w:sz w:val="26"/>
                <w:szCs w:val="26"/>
              </w:rPr>
            </w:pPr>
          </w:p>
          <w:p w14:paraId="38FCB20C" w14:textId="514748B4" w:rsidR="00FF5295" w:rsidRDefault="00FF5295" w:rsidP="003C2537">
            <w:pPr>
              <w:spacing w:before="20" w:after="20" w:line="240" w:lineRule="auto"/>
              <w:jc w:val="both"/>
              <w:rPr>
                <w:rFonts w:ascii="Times New Roman" w:eastAsia="Times New Roman" w:hAnsi="Times New Roman" w:cs="Times New Roman"/>
                <w:sz w:val="26"/>
                <w:szCs w:val="26"/>
              </w:rPr>
            </w:pPr>
          </w:p>
          <w:p w14:paraId="36BD1322" w14:textId="0E93CEDB" w:rsidR="00FF5295" w:rsidRDefault="00FF5295" w:rsidP="003C2537">
            <w:pPr>
              <w:spacing w:before="20" w:after="20" w:line="240" w:lineRule="auto"/>
              <w:jc w:val="both"/>
              <w:rPr>
                <w:rFonts w:ascii="Times New Roman" w:eastAsia="Times New Roman" w:hAnsi="Times New Roman" w:cs="Times New Roman"/>
                <w:sz w:val="26"/>
                <w:szCs w:val="26"/>
              </w:rPr>
            </w:pPr>
          </w:p>
          <w:p w14:paraId="57735052" w14:textId="7DDD2C6E" w:rsidR="00FF5295" w:rsidRDefault="00FF5295" w:rsidP="003C2537">
            <w:pPr>
              <w:spacing w:before="20" w:after="20" w:line="240" w:lineRule="auto"/>
              <w:jc w:val="both"/>
              <w:rPr>
                <w:rFonts w:ascii="Times New Roman" w:eastAsia="Times New Roman" w:hAnsi="Times New Roman" w:cs="Times New Roman"/>
                <w:sz w:val="26"/>
                <w:szCs w:val="26"/>
              </w:rPr>
            </w:pPr>
          </w:p>
          <w:p w14:paraId="28FE8594" w14:textId="47573DEE" w:rsidR="00FF5295" w:rsidRDefault="00FF5295" w:rsidP="003C2537">
            <w:pPr>
              <w:spacing w:before="20" w:after="20" w:line="240" w:lineRule="auto"/>
              <w:jc w:val="both"/>
              <w:rPr>
                <w:rFonts w:ascii="Times New Roman" w:eastAsia="Times New Roman" w:hAnsi="Times New Roman" w:cs="Times New Roman"/>
                <w:sz w:val="26"/>
                <w:szCs w:val="26"/>
              </w:rPr>
            </w:pPr>
          </w:p>
          <w:p w14:paraId="78EFB204" w14:textId="1E8D4C80" w:rsidR="00FF5295" w:rsidRDefault="00FF5295" w:rsidP="003C2537">
            <w:pPr>
              <w:spacing w:before="20" w:after="20" w:line="240" w:lineRule="auto"/>
              <w:jc w:val="both"/>
              <w:rPr>
                <w:rFonts w:ascii="Times New Roman" w:eastAsia="Times New Roman" w:hAnsi="Times New Roman" w:cs="Times New Roman"/>
                <w:sz w:val="26"/>
                <w:szCs w:val="26"/>
              </w:rPr>
            </w:pPr>
          </w:p>
          <w:p w14:paraId="2DBC8685" w14:textId="348162C0" w:rsidR="00FF5295" w:rsidRDefault="00FF5295" w:rsidP="003C2537">
            <w:pPr>
              <w:spacing w:before="20" w:after="20" w:line="240" w:lineRule="auto"/>
              <w:jc w:val="both"/>
              <w:rPr>
                <w:rFonts w:ascii="Times New Roman" w:eastAsia="Times New Roman" w:hAnsi="Times New Roman" w:cs="Times New Roman"/>
                <w:sz w:val="26"/>
                <w:szCs w:val="26"/>
              </w:rPr>
            </w:pPr>
          </w:p>
          <w:p w14:paraId="62B62FB2" w14:textId="0250B89A" w:rsidR="00FF5295" w:rsidRDefault="00FF5295" w:rsidP="003C2537">
            <w:pPr>
              <w:spacing w:before="20" w:after="20" w:line="240" w:lineRule="auto"/>
              <w:jc w:val="both"/>
              <w:rPr>
                <w:rFonts w:ascii="Times New Roman" w:eastAsia="Times New Roman" w:hAnsi="Times New Roman" w:cs="Times New Roman"/>
                <w:sz w:val="26"/>
                <w:szCs w:val="26"/>
              </w:rPr>
            </w:pPr>
          </w:p>
          <w:p w14:paraId="6DC6A5DD" w14:textId="78D5F8C9" w:rsidR="00FF5295" w:rsidRDefault="00FF5295" w:rsidP="003C2537">
            <w:pPr>
              <w:spacing w:before="20" w:after="20" w:line="240" w:lineRule="auto"/>
              <w:jc w:val="both"/>
              <w:rPr>
                <w:rFonts w:ascii="Times New Roman" w:eastAsia="Times New Roman" w:hAnsi="Times New Roman" w:cs="Times New Roman"/>
                <w:sz w:val="26"/>
                <w:szCs w:val="26"/>
              </w:rPr>
            </w:pPr>
          </w:p>
          <w:p w14:paraId="43B61E59" w14:textId="3CB70264" w:rsidR="00FF5295" w:rsidRDefault="00FF5295" w:rsidP="003C2537">
            <w:pPr>
              <w:spacing w:before="20" w:after="20" w:line="240" w:lineRule="auto"/>
              <w:jc w:val="both"/>
              <w:rPr>
                <w:rFonts w:ascii="Times New Roman" w:eastAsia="Times New Roman" w:hAnsi="Times New Roman" w:cs="Times New Roman"/>
                <w:sz w:val="26"/>
                <w:szCs w:val="26"/>
              </w:rPr>
            </w:pPr>
          </w:p>
          <w:p w14:paraId="53E389CC" w14:textId="5B2A3E49" w:rsidR="00FF5295" w:rsidRDefault="00FF5295" w:rsidP="003C2537">
            <w:pPr>
              <w:spacing w:before="20" w:after="20" w:line="240" w:lineRule="auto"/>
              <w:jc w:val="both"/>
              <w:rPr>
                <w:rFonts w:ascii="Times New Roman" w:eastAsia="Times New Roman" w:hAnsi="Times New Roman" w:cs="Times New Roman"/>
                <w:sz w:val="26"/>
                <w:szCs w:val="26"/>
              </w:rPr>
            </w:pPr>
          </w:p>
          <w:p w14:paraId="015B0336" w14:textId="17DEAC56" w:rsidR="00FF5295" w:rsidRDefault="00FF5295" w:rsidP="00FF5295">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 Giải trình</w:t>
            </w:r>
          </w:p>
          <w:p w14:paraId="7188DDA3" w14:textId="77777777" w:rsidR="003D10C3" w:rsidRDefault="00FF5295" w:rsidP="00FF5295">
            <w:pPr>
              <w:spacing w:before="20" w:after="20" w:line="240" w:lineRule="auto"/>
              <w:jc w:val="both"/>
              <w:rPr>
                <w:rFonts w:ascii="Times New Roman" w:eastAsia="Times New Roman" w:hAnsi="Times New Roman" w:cs="Times New Roman"/>
                <w:sz w:val="26"/>
                <w:szCs w:val="26"/>
              </w:rPr>
            </w:pPr>
            <w:r w:rsidRPr="003D10C3">
              <w:rPr>
                <w:rFonts w:ascii="Times New Roman" w:eastAsia="Times New Roman" w:hAnsi="Times New Roman" w:cs="Times New Roman"/>
                <w:sz w:val="26"/>
                <w:szCs w:val="26"/>
              </w:rPr>
              <w:t>Việc thay đổi hạng giấy phép lái xe</w:t>
            </w:r>
            <w:r w:rsidR="003D10C3">
              <w:rPr>
                <w:rFonts w:ascii="Times New Roman" w:eastAsia="Times New Roman" w:hAnsi="Times New Roman" w:cs="Times New Roman"/>
                <w:sz w:val="26"/>
                <w:szCs w:val="26"/>
              </w:rPr>
              <w:t xml:space="preserve"> ô tô</w:t>
            </w:r>
            <w:r w:rsidRPr="003D10C3">
              <w:rPr>
                <w:rFonts w:ascii="Times New Roman" w:eastAsia="Times New Roman" w:hAnsi="Times New Roman" w:cs="Times New Roman"/>
                <w:sz w:val="26"/>
                <w:szCs w:val="26"/>
              </w:rPr>
              <w:t xml:space="preserve"> </w:t>
            </w:r>
            <w:r w:rsidR="003D10C3" w:rsidRPr="003D10C3">
              <w:rPr>
                <w:rFonts w:ascii="Times New Roman" w:eastAsia="Times New Roman" w:hAnsi="Times New Roman" w:cs="Times New Roman"/>
                <w:sz w:val="26"/>
                <w:szCs w:val="26"/>
              </w:rPr>
              <w:t>nhằm tuân thủ phân hạng GPLX quy định tại Công ước về Giao thông đường bộ</w:t>
            </w:r>
            <w:r w:rsidR="003D10C3">
              <w:rPr>
                <w:rFonts w:ascii="Times New Roman" w:eastAsia="Times New Roman" w:hAnsi="Times New Roman" w:cs="Times New Roman"/>
                <w:sz w:val="26"/>
                <w:szCs w:val="26"/>
              </w:rPr>
              <w:t>; thực chất phù hợp với phân hạng GPLX hiện hành.</w:t>
            </w:r>
          </w:p>
          <w:p w14:paraId="1084C2B3" w14:textId="77777777" w:rsidR="003D10C3" w:rsidRDefault="003D10C3" w:rsidP="00FF5295">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Ngoài ra, quy định diện tích sân tập lái này đã được thực hiện ổn  từ năm 2007 cho đến nay, chưa phát sinh vướng mắc trong quá trình thực hiện.</w:t>
            </w:r>
          </w:p>
          <w:p w14:paraId="54861424" w14:textId="6662DF0E" w:rsidR="00FF5295" w:rsidRPr="003D10C3" w:rsidRDefault="003D10C3" w:rsidP="00FF5295">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Vì vậy, nội dung kiến nghị cần được đánh giá kỹ lưỡng trước khi xem xét sửa đổi. </w:t>
            </w:r>
            <w:r w:rsidRPr="003D10C3">
              <w:rPr>
                <w:rFonts w:ascii="Times New Roman" w:eastAsia="Times New Roman" w:hAnsi="Times New Roman" w:cs="Times New Roman"/>
                <w:sz w:val="26"/>
                <w:szCs w:val="26"/>
              </w:rPr>
              <w:t xml:space="preserve"> </w:t>
            </w:r>
          </w:p>
          <w:p w14:paraId="7EA454ED" w14:textId="7A1405A8" w:rsidR="00FF5295" w:rsidRDefault="00FF5295" w:rsidP="003C2537">
            <w:pPr>
              <w:spacing w:before="20" w:after="20" w:line="240" w:lineRule="auto"/>
              <w:jc w:val="both"/>
              <w:rPr>
                <w:rFonts w:ascii="Times New Roman" w:eastAsia="Times New Roman" w:hAnsi="Times New Roman" w:cs="Times New Roman"/>
                <w:sz w:val="26"/>
                <w:szCs w:val="26"/>
              </w:rPr>
            </w:pPr>
          </w:p>
          <w:p w14:paraId="6D29FB9C" w14:textId="7EA679FE" w:rsidR="003D10C3" w:rsidRDefault="003D10C3" w:rsidP="003C2537">
            <w:pPr>
              <w:spacing w:before="20" w:after="20" w:line="240" w:lineRule="auto"/>
              <w:jc w:val="both"/>
              <w:rPr>
                <w:rFonts w:ascii="Times New Roman" w:eastAsia="Times New Roman" w:hAnsi="Times New Roman" w:cs="Times New Roman"/>
                <w:sz w:val="26"/>
                <w:szCs w:val="26"/>
              </w:rPr>
            </w:pPr>
          </w:p>
          <w:p w14:paraId="21607D6A" w14:textId="7643CF48" w:rsidR="003D10C3" w:rsidRDefault="003D10C3"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(3) </w:t>
            </w:r>
            <w:r w:rsidRPr="003D10C3">
              <w:rPr>
                <w:rFonts w:ascii="Times New Roman" w:eastAsia="Times New Roman" w:hAnsi="Times New Roman" w:cs="Times New Roman"/>
                <w:b/>
                <w:sz w:val="26"/>
                <w:szCs w:val="26"/>
              </w:rPr>
              <w:t>Giải trình</w:t>
            </w:r>
          </w:p>
          <w:p w14:paraId="6BE81FBA" w14:textId="32B6DC26" w:rsidR="003D10C3" w:rsidRDefault="004A7B57"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sinh học thực hành lái xe chủ yêu ngồi trên xe tập lái; nên việc ban hành tiêu chuẩn nhà chờ, công trình phụ trợ không cần thiết.</w:t>
            </w:r>
          </w:p>
          <w:p w14:paraId="40CE33DF" w14:textId="77777777" w:rsidR="003D10C3" w:rsidRDefault="003D10C3" w:rsidP="003C2537">
            <w:pPr>
              <w:spacing w:before="20" w:after="20" w:line="240" w:lineRule="auto"/>
              <w:jc w:val="both"/>
              <w:rPr>
                <w:rFonts w:ascii="Times New Roman" w:eastAsia="Times New Roman" w:hAnsi="Times New Roman" w:cs="Times New Roman"/>
                <w:sz w:val="26"/>
                <w:szCs w:val="26"/>
              </w:rPr>
            </w:pPr>
          </w:p>
          <w:p w14:paraId="0142B729" w14:textId="77777777" w:rsidR="003D10C3" w:rsidRDefault="003D10C3" w:rsidP="003C2537">
            <w:pPr>
              <w:spacing w:before="20" w:after="20" w:line="240" w:lineRule="auto"/>
              <w:jc w:val="both"/>
              <w:rPr>
                <w:rFonts w:ascii="Times New Roman" w:eastAsia="Times New Roman" w:hAnsi="Times New Roman" w:cs="Times New Roman"/>
                <w:sz w:val="26"/>
                <w:szCs w:val="26"/>
              </w:rPr>
            </w:pPr>
          </w:p>
          <w:p w14:paraId="02836C14" w14:textId="77777777" w:rsidR="003D10C3" w:rsidRDefault="003D10C3" w:rsidP="003C2537">
            <w:pPr>
              <w:spacing w:before="20" w:after="20" w:line="240" w:lineRule="auto"/>
              <w:jc w:val="both"/>
              <w:rPr>
                <w:rFonts w:ascii="Times New Roman" w:eastAsia="Times New Roman" w:hAnsi="Times New Roman" w:cs="Times New Roman"/>
                <w:sz w:val="26"/>
                <w:szCs w:val="26"/>
              </w:rPr>
            </w:pPr>
          </w:p>
          <w:p w14:paraId="59F52C86" w14:textId="77777777" w:rsidR="003D10C3" w:rsidRDefault="003D10C3" w:rsidP="003C2537">
            <w:pPr>
              <w:spacing w:before="20" w:after="20" w:line="240" w:lineRule="auto"/>
              <w:jc w:val="both"/>
              <w:rPr>
                <w:rFonts w:ascii="Times New Roman" w:eastAsia="Times New Roman" w:hAnsi="Times New Roman" w:cs="Times New Roman"/>
                <w:sz w:val="26"/>
                <w:szCs w:val="26"/>
              </w:rPr>
            </w:pPr>
          </w:p>
          <w:p w14:paraId="4AC537BB" w14:textId="30BCD044" w:rsidR="003D10C3" w:rsidRDefault="003D10C3"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(4) </w:t>
            </w:r>
            <w:r w:rsidRPr="003D10C3">
              <w:rPr>
                <w:rFonts w:ascii="Times New Roman" w:eastAsia="Times New Roman" w:hAnsi="Times New Roman" w:cs="Times New Roman"/>
                <w:b/>
                <w:sz w:val="26"/>
                <w:szCs w:val="26"/>
              </w:rPr>
              <w:t>Tiếp thu</w:t>
            </w:r>
            <w:r>
              <w:rPr>
                <w:rFonts w:ascii="Times New Roman" w:eastAsia="Times New Roman" w:hAnsi="Times New Roman" w:cs="Times New Roman"/>
                <w:b/>
                <w:sz w:val="26"/>
                <w:szCs w:val="26"/>
              </w:rPr>
              <w:t xml:space="preserve"> </w:t>
            </w:r>
          </w:p>
          <w:p w14:paraId="2368125E" w14:textId="5DF8EF92" w:rsidR="00FF5295" w:rsidRPr="003C2537" w:rsidRDefault="003D10C3" w:rsidP="003D10C3">
            <w:pPr>
              <w:spacing w:before="20" w:after="20" w:line="240" w:lineRule="auto"/>
              <w:jc w:val="both"/>
              <w:rPr>
                <w:rFonts w:ascii="Times New Roman" w:eastAsia="Times New Roman" w:hAnsi="Times New Roman" w:cs="Times New Roman"/>
                <w:b/>
                <w:sz w:val="26"/>
                <w:szCs w:val="26"/>
              </w:rPr>
            </w:pPr>
            <w:r w:rsidRPr="003D10C3">
              <w:rPr>
                <w:rFonts w:ascii="Times New Roman" w:eastAsia="Times New Roman" w:hAnsi="Times New Roman" w:cs="Times New Roman"/>
                <w:sz w:val="26"/>
                <w:szCs w:val="26"/>
              </w:rPr>
              <w:t>Rà soát, nghiên cứu trong quá trình hoàn thiện dự thảo Nghị định trình Chính phủ xem xét ban hành</w:t>
            </w:r>
            <w:r>
              <w:rPr>
                <w:rFonts w:ascii="Times New Roman" w:eastAsia="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6A957244" w14:textId="77777777" w:rsidR="007A5EA4" w:rsidRPr="00411838" w:rsidRDefault="007A5EA4"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4D9DE8" w14:textId="77777777" w:rsidR="007A5EA4" w:rsidRPr="00411838" w:rsidRDefault="007A5EA4"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6AF82C7" w14:textId="77777777" w:rsidR="007A5EA4" w:rsidRPr="00411838" w:rsidRDefault="007A5EA4"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63900A9" w14:textId="77777777" w:rsidR="007A5EA4" w:rsidRPr="00411838" w:rsidRDefault="007A5EA4" w:rsidP="003F0AA7">
            <w:pPr>
              <w:spacing w:before="20" w:after="20" w:line="240" w:lineRule="auto"/>
              <w:jc w:val="both"/>
              <w:rPr>
                <w:rFonts w:ascii="Times New Roman" w:eastAsia="Times New Roman" w:hAnsi="Times New Roman" w:cs="Times New Roman"/>
                <w:b/>
                <w:sz w:val="26"/>
                <w:szCs w:val="26"/>
              </w:rPr>
            </w:pPr>
          </w:p>
        </w:tc>
      </w:tr>
      <w:tr w:rsidR="003F0AA7" w:rsidRPr="004A72A3" w14:paraId="601DF270" w14:textId="113F68FC"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72BB64C1"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8. Điều lệ và quy chế hoạt động của cơ sở đào tạo lái xe ô tô</w:t>
            </w:r>
          </w:p>
          <w:p w14:paraId="1A15441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Điều lệ của cơ sở đào tạo lái xe ô tô có nội dung chủ yếu sau đây:</w:t>
            </w:r>
          </w:p>
          <w:p w14:paraId="3CE0EEB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Mục tiêu;</w:t>
            </w:r>
          </w:p>
          <w:p w14:paraId="1C3267E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Nhiệm vụ, quyền hạn của cơ sở đào tạo lái xe ô tô;</w:t>
            </w:r>
          </w:p>
          <w:p w14:paraId="54C7D93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Tổ chức các hoạt động đào tạo;</w:t>
            </w:r>
          </w:p>
          <w:p w14:paraId="11E4C87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Nhiệm vụ và quyền của giáo viên, cán bộ quản lý;</w:t>
            </w:r>
          </w:p>
          <w:p w14:paraId="10EBE4B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Nhiệm vụ và quyền của người học;</w:t>
            </w:r>
          </w:p>
          <w:p w14:paraId="44B0EAC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e) Tổ chức và quản lý của cơ sở đào tạo lái xe ô tô;</w:t>
            </w:r>
          </w:p>
          <w:p w14:paraId="522BF95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g) Tài chính và tài sản.</w:t>
            </w:r>
          </w:p>
          <w:p w14:paraId="7C0A1E2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Cơ sở đào tạo lái xe ô tô căn cứ vào Điều lệ của cơ sở đào tạo lái xe xây dựng quy chế tổ chức, hoạt động của mình và công bố công khai tại cơ sở đào tạo lái xe ô tô.</w:t>
            </w:r>
          </w:p>
          <w:p w14:paraId="2B34A9C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0CF30E6" w14:textId="406FFB34"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25F86D7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Tại Điều 8: Đề nghị rà soát lại chính tả (không có khoản 1, khoản 2).</w:t>
            </w:r>
          </w:p>
          <w:p w14:paraId="1E62BDEB" w14:textId="45A89F5A"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C26BD39"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D1CACCC" w14:textId="0AFB393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Rà soát trong  quá trình hoàn thiện dự thảo Nghị định trình Chính phủ ban hành</w:t>
            </w:r>
          </w:p>
        </w:tc>
        <w:tc>
          <w:tcPr>
            <w:tcW w:w="3401" w:type="dxa"/>
            <w:tcBorders>
              <w:top w:val="single" w:sz="8" w:space="0" w:color="000000"/>
              <w:left w:val="single" w:sz="8" w:space="0" w:color="000000"/>
              <w:bottom w:val="single" w:sz="8" w:space="0" w:color="000000"/>
              <w:right w:val="single" w:sz="8" w:space="0" w:color="000000"/>
            </w:tcBorders>
          </w:tcPr>
          <w:p w14:paraId="48AB47B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DEB0BD9"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D3271E6"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3487E5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02116684" w14:textId="4F22A358"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11DC4A0A"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B112D3C" w14:textId="1ECEF821"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475ADF1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Điều 8: đề nghị xem xét lại việc quy định điều lệ và quy chế hoạt động của cơ sở đào tạo lái xe là một trong các điều kiện kinh doanh của cơ sở đào tạo lái xe để tránh phát sinh thêm các điều kiện kinh doanh. Đồng thời, đề nghị làm rõ cơ sở của quy định về điều lệ của cơ sở đào tạo vì điều lệ chỉ quy định đối với doanh nghiệp, trong khi cơ sở đào tại có 03 loại </w:t>
            </w:r>
            <w:r w:rsidRPr="003C2537">
              <w:rPr>
                <w:rFonts w:ascii="Times New Roman" w:eastAsia="Times New Roman" w:hAnsi="Times New Roman" w:cs="Times New Roman"/>
                <w:sz w:val="26"/>
                <w:szCs w:val="26"/>
              </w:rPr>
              <w:lastRenderedPageBreak/>
              <w:t>hình, do đó điều lệ sẽ không phù hợp với loại hình cơ sở giáo dục nghề nghiệp và cơ sở giáo dục đại học.</w:t>
            </w:r>
          </w:p>
          <w:p w14:paraId="6D013B3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FD6397" w14:textId="14956498"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6348FCA6" w14:textId="6B30CB11"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Quy định tại dự thảo Nghị định nhằm thống nhất về công tác quản lý và hoạt động của cơ sở đào tạo; đây là một trogn các nội dung kế thừa quy định hiện hành còn phù hợp với Luật TT,ATGTĐB, cụ thể: Điều 22 Luật Giáo dục nghề nghiệp quy </w:t>
            </w:r>
            <w:r w:rsidRPr="003C2537">
              <w:rPr>
                <w:rFonts w:ascii="Times New Roman" w:eastAsia="Times New Roman" w:hAnsi="Times New Roman" w:cs="Times New Roman"/>
                <w:sz w:val="26"/>
                <w:szCs w:val="26"/>
              </w:rPr>
              <w:lastRenderedPageBreak/>
              <w:t>định cơ sở giáo dục nghề nghiệp phải ban hành Điều lệ hoạt động</w:t>
            </w:r>
          </w:p>
        </w:tc>
        <w:tc>
          <w:tcPr>
            <w:tcW w:w="3401" w:type="dxa"/>
            <w:tcBorders>
              <w:top w:val="single" w:sz="8" w:space="0" w:color="000000"/>
              <w:left w:val="single" w:sz="8" w:space="0" w:color="000000"/>
              <w:bottom w:val="single" w:sz="8" w:space="0" w:color="000000"/>
              <w:right w:val="single" w:sz="8" w:space="0" w:color="000000"/>
            </w:tcBorders>
          </w:tcPr>
          <w:p w14:paraId="7EE1507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4D8DBD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E76B5A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2291E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5632B587" w14:textId="1843BEB5"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B366B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577AA75" w14:textId="3A9B0D1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Sở GTVT Nghệ An</w:t>
            </w:r>
          </w:p>
        </w:tc>
        <w:tc>
          <w:tcPr>
            <w:tcW w:w="4252" w:type="dxa"/>
            <w:tcBorders>
              <w:top w:val="single" w:sz="8" w:space="0" w:color="000000"/>
              <w:left w:val="single" w:sz="8" w:space="0" w:color="000000"/>
              <w:bottom w:val="single" w:sz="8" w:space="0" w:color="000000"/>
              <w:right w:val="single" w:sz="8" w:space="0" w:color="000000"/>
            </w:tcBorders>
          </w:tcPr>
          <w:p w14:paraId="1AD324A5" w14:textId="692B6BA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Tại khoản 1, Điều 8, đề nghị cơ quan soạn thảo nghiên cứu bổ sung nội dung về “Thủ tục bổ nhiệm, công nhận, miễn nhiệm, cách chức giám đốc cơ sở đào tạo lái xe ô tô được quy định trong Điều lệ của cơ sở đào tạo lái xe ô tô” (nội dung nay đã được nêu tại khoản 5 Điều 5).</w:t>
            </w:r>
          </w:p>
        </w:tc>
        <w:tc>
          <w:tcPr>
            <w:tcW w:w="3401" w:type="dxa"/>
            <w:tcBorders>
              <w:top w:val="single" w:sz="8" w:space="0" w:color="000000"/>
              <w:left w:val="single" w:sz="8" w:space="0" w:color="000000"/>
              <w:bottom w:val="single" w:sz="8" w:space="0" w:color="000000"/>
              <w:right w:val="single" w:sz="8" w:space="0" w:color="000000"/>
            </w:tcBorders>
          </w:tcPr>
          <w:p w14:paraId="448988F5" w14:textId="77777777" w:rsidR="00231CD2" w:rsidRPr="003C2537" w:rsidRDefault="00231CD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31319520" w14:textId="4208D06F" w:rsidR="003F0AA7" w:rsidRPr="003C2537" w:rsidRDefault="00231CD2" w:rsidP="003C2537">
            <w:pPr>
              <w:pStyle w:val="NormalWeb"/>
              <w:shd w:val="clear" w:color="auto" w:fill="FFFFFF"/>
              <w:spacing w:before="20" w:beforeAutospacing="0" w:after="20" w:afterAutospacing="0"/>
              <w:jc w:val="both"/>
              <w:rPr>
                <w:sz w:val="26"/>
                <w:szCs w:val="26"/>
              </w:rPr>
            </w:pPr>
            <w:r w:rsidRPr="003C2537">
              <w:rPr>
                <w:sz w:val="26"/>
                <w:szCs w:val="26"/>
              </w:rPr>
              <w:t>Sửa đổi theo hướng bãi bỏ điều kiện về loại hình cơ sở đào tạo lái xe tại khoản 1 Điều 4 dự thảo Nghị định; theo đó,việc bổ nhiệm, miễn nhiệm thực hiện theo quy định của pháp luật điều chỉnh loại hình tổ chức đó</w:t>
            </w:r>
          </w:p>
        </w:tc>
        <w:tc>
          <w:tcPr>
            <w:tcW w:w="3401" w:type="dxa"/>
            <w:tcBorders>
              <w:top w:val="single" w:sz="8" w:space="0" w:color="000000"/>
              <w:left w:val="single" w:sz="8" w:space="0" w:color="000000"/>
              <w:bottom w:val="single" w:sz="8" w:space="0" w:color="000000"/>
              <w:right w:val="single" w:sz="8" w:space="0" w:color="000000"/>
            </w:tcBorders>
          </w:tcPr>
          <w:p w14:paraId="79F7E849"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697441D"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41CCF4B"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0496A6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689C31D7" w14:textId="5B82E7EC"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53E3FE9C"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9. Tiêu chuẩn giáo viên dạy lái xe, Giấy chứng nhận và thẩm quyền cấp Giấy chứng nhận giáo viên dạy lái xe ô tô</w:t>
            </w:r>
          </w:p>
          <w:p w14:paraId="6CAB7977"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Giáo viên dạy lý thuyết phải có bằng tốt nghiệp trung cấp trở lên một trong các chuyên ngành luật, công nghệ ô tô, công nghệ kỹ thuật ô tô, lắp ráp ô tô hoặc các ngành nghề khác có nội dung đào tạo chuyên ngành ô tô chiếm 30% trở lên, giáo viên dạy môn Kỹ thuật lái xe phải có giấy phép lái xe tương ứng hạng xe đào tạo trở lên.</w:t>
            </w:r>
          </w:p>
          <w:p w14:paraId="176D7686" w14:textId="4C4DE806"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F16352B" w14:textId="0AAE6951"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 xml:space="preserve">1. Thanh tra Bộ GTVT, Sở GTVT Sóc Trăng </w:t>
            </w:r>
          </w:p>
        </w:tc>
        <w:tc>
          <w:tcPr>
            <w:tcW w:w="4252" w:type="dxa"/>
            <w:tcBorders>
              <w:top w:val="single" w:sz="8" w:space="0" w:color="000000"/>
              <w:left w:val="single" w:sz="8" w:space="0" w:color="000000"/>
              <w:bottom w:val="single" w:sz="8" w:space="0" w:color="000000"/>
              <w:right w:val="single" w:sz="8" w:space="0" w:color="000000"/>
            </w:tcBorders>
          </w:tcPr>
          <w:p w14:paraId="4185264C" w14:textId="3272E3AF"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(1)</w:t>
            </w:r>
            <w:r w:rsidRPr="003C2537">
              <w:rPr>
                <w:rFonts w:ascii="Times New Roman" w:eastAsia="Times New Roman" w:hAnsi="Times New Roman" w:cs="Times New Roman"/>
                <w:sz w:val="26"/>
                <w:szCs w:val="26"/>
                <w:lang w:val="vi-VN"/>
              </w:rPr>
              <w:t xml:space="preserve"> Đề nghị bỏ cụm từ “Giấy chứng nhận và thẩm quyền cấp Giấy chứng nhận giáo viên dạy lái xe ô tô” tại tên của Điều 9 do nội dung này được quy định tại Điều 10; </w:t>
            </w:r>
          </w:p>
          <w:p w14:paraId="5D68A674" w14:textId="370BC69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743EC7D" w14:textId="1A358A4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 xml:space="preserve"> bãi bỏ cụm từ </w:t>
            </w: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i/>
                <w:sz w:val="26"/>
                <w:szCs w:val="26"/>
                <w:lang w:val="vi-VN"/>
              </w:rPr>
              <w:t>Giấy chứng nhận và thẩm quyền cấp Giấy chứng nhận giáo viên dạy lái xe ô tô</w:t>
            </w: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sz w:val="26"/>
                <w:szCs w:val="26"/>
              </w:rPr>
              <w:t xml:space="preserve"> tại dự thảo Nghị định gửi Bộ Tư pháp thẩm định.</w:t>
            </w:r>
          </w:p>
          <w:p w14:paraId="12C69DB0" w14:textId="2A696AB6"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083D06"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F19E56B"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833CB3"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8BC5834"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551BB097" w14:textId="3C9066B5"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0E10DBE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7CFF7F8" w14:textId="38E2446A"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2. Vụ Pháp chế Bộ GTVT, Thanh tra Bộ BGTVT, </w:t>
            </w:r>
            <w:r w:rsidRPr="003C2537">
              <w:rPr>
                <w:rFonts w:ascii="Times New Roman" w:eastAsia="Times New Roman" w:hAnsi="Times New Roman" w:cs="Times New Roman"/>
                <w:bCs/>
                <w:color w:val="FF0000"/>
                <w:sz w:val="26"/>
                <w:szCs w:val="26"/>
              </w:rPr>
              <w:t>Sở GTVT Đắk Lắk</w:t>
            </w:r>
          </w:p>
        </w:tc>
        <w:tc>
          <w:tcPr>
            <w:tcW w:w="4252" w:type="dxa"/>
            <w:tcBorders>
              <w:top w:val="single" w:sz="8" w:space="0" w:color="000000"/>
              <w:left w:val="single" w:sz="8" w:space="0" w:color="000000"/>
              <w:bottom w:val="single" w:sz="8" w:space="0" w:color="000000"/>
              <w:right w:val="single" w:sz="8" w:space="0" w:color="000000"/>
            </w:tcBorders>
          </w:tcPr>
          <w:p w14:paraId="4068A588" w14:textId="25BA154D"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Đề nghị làm rõ cách thức xác định </w:t>
            </w:r>
            <w:r w:rsidRPr="003C2537">
              <w:rPr>
                <w:rFonts w:ascii="Times New Roman" w:eastAsia="Times New Roman" w:hAnsi="Times New Roman" w:cs="Times New Roman"/>
                <w:i/>
                <w:sz w:val="26"/>
                <w:szCs w:val="26"/>
              </w:rPr>
              <w:t>“các ngành nghề khác có nội dung đào tại chuyên ngành ô tô chiếm 30% trở lên”</w:t>
            </w:r>
            <w:r w:rsidRPr="003C2537">
              <w:rPr>
                <w:rFonts w:ascii="Times New Roman" w:eastAsia="Times New Roman" w:hAnsi="Times New Roman" w:cs="Times New Roman"/>
                <w:sz w:val="26"/>
                <w:szCs w:val="26"/>
              </w:rPr>
              <w:t xml:space="preserve"> để đảm bảo tính rõ ràng, khả thi trong quá trình triển khai thực hiện.</w:t>
            </w:r>
          </w:p>
        </w:tc>
        <w:tc>
          <w:tcPr>
            <w:tcW w:w="3401" w:type="dxa"/>
            <w:tcBorders>
              <w:top w:val="single" w:sz="8" w:space="0" w:color="000000"/>
              <w:left w:val="single" w:sz="8" w:space="0" w:color="000000"/>
              <w:bottom w:val="single" w:sz="8" w:space="0" w:color="000000"/>
              <w:right w:val="single" w:sz="8" w:space="0" w:color="000000"/>
            </w:tcBorders>
          </w:tcPr>
          <w:p w14:paraId="2FB3B886" w14:textId="3DABF36B" w:rsidR="003F0AA7" w:rsidRPr="003C2537" w:rsidRDefault="00231CD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09A33457" w14:textId="604AE805"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Theo quy định tại Thông tư số 08/2021/TT-BGDĐT của Bộ GDĐT và Thông tư số 04/2022/TT-BLĐTBXH Chương trình đào tạo phải được công khai đối với người học; nên có đầy đủ cơ sở để xác định khối lượng  chuyên ngành ô tô đối với các ngành, nghề khác</w:t>
            </w:r>
          </w:p>
        </w:tc>
        <w:tc>
          <w:tcPr>
            <w:tcW w:w="3401" w:type="dxa"/>
            <w:tcBorders>
              <w:top w:val="single" w:sz="8" w:space="0" w:color="000000"/>
              <w:left w:val="single" w:sz="8" w:space="0" w:color="000000"/>
              <w:bottom w:val="single" w:sz="8" w:space="0" w:color="000000"/>
              <w:right w:val="single" w:sz="8" w:space="0" w:color="000000"/>
            </w:tcBorders>
          </w:tcPr>
          <w:p w14:paraId="0AC100DA"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94A6F8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7A5810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54EF53"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2704BE59" w14:textId="3C6DF295"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DB7D4C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06A4090" w14:textId="1C03416E"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Sở GTVT Thanh Hoá</w:t>
            </w:r>
          </w:p>
        </w:tc>
        <w:tc>
          <w:tcPr>
            <w:tcW w:w="4252" w:type="dxa"/>
            <w:tcBorders>
              <w:top w:val="single" w:sz="8" w:space="0" w:color="000000"/>
              <w:left w:val="single" w:sz="8" w:space="0" w:color="000000"/>
              <w:bottom w:val="single" w:sz="8" w:space="0" w:color="000000"/>
              <w:right w:val="single" w:sz="8" w:space="0" w:color="000000"/>
            </w:tcBorders>
          </w:tcPr>
          <w:p w14:paraId="7793914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Tiêu chuẩn giáo viên dạy lái xe, Giấy chứng nhận và thẩm quyền cấp Giấy chứng nhận giáo viên dạy lái xe ô tô - Quy định của dự thảo: "Giáo viên dạy lý thuyết phải có bằng tốt nghiệp trung cấp trở lên một trong các chuyên ngành luật, công nghệ ô tô, công nghệ kỹ thuật ô tô, lắp ráp ô tô hoặc các ngành nghề khác có nội dung đào tạo chuyên ngành ô tô chiếm 30% trở lên, giáo viên dạy môn Kỹ thuật lái xe phải có giấy phép lái xe tương ứng hạng xe đào tạo trở lên." </w:t>
            </w:r>
          </w:p>
          <w:p w14:paraId="37CAA0E7" w14:textId="77777777" w:rsidR="00231CD2"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Đề nghị sửa đổi, bổ sung: Bổ sung quy định về điều kiện giáo viên dạy lý thuyết khi có chứng chỉ kỹ năng nghề quốc gia bậc 1; chứng nhận thợ bậc 3/7 hoặc bậc 2/6 trở lên vào đối tượng đủ điều kiện giáo viên dạy lý thuyết.</w:t>
            </w:r>
          </w:p>
          <w:p w14:paraId="673BBA96" w14:textId="69749024"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 Lý do: Trong dự thảo xác định cơ sở đào tạo lái xe ô tô là cơ sở thuộc: Cơ sở giáo dục nghề nghiệp hoặc cơ sở giáo dục đại học hoặc doanh nghiệp. Mặt khác, theo quy định tại Điều 54 Luật Giáo dục nghề nghiệp “1. Nhà giáo dạy trình độ sơ cấp phải có bằng tốt nghiệp trung cấp trở lên hoặc có chứng chỉ kỹ năng nghề để dạy trình độ sơ cấp”. Bên cạnh đó, Điều 15 Thông tư số 05/2024/TT-BLĐTBXH ngày 10/5/2024 của Bộ trưởng Bộ Lao động - Thương binh và Xã hội quy định chuẩn chuyên </w:t>
            </w:r>
            <w:r w:rsidRPr="003C2537">
              <w:rPr>
                <w:rFonts w:ascii="Times New Roman" w:eastAsia="Times New Roman" w:hAnsi="Times New Roman" w:cs="Times New Roman"/>
                <w:sz w:val="26"/>
                <w:szCs w:val="26"/>
              </w:rPr>
              <w:lastRenderedPageBreak/>
              <w:t>môn, nghiệp vụ nhà giáo giáo dục nghề nghiệp, theo đó quy định chứng chỉ kỹ năng nghề để dạy trình độ sơ cấp gồm: Bằng tốt nghiệp trung cấp chuyên nghiệp hoặc trung cấp nghề trở lên; chứng chỉ kỹ năng nghề quốc gia bậc 1; Chứng nhận bậc thợ 3/7 hoặc 2/6 trở lên... Do vậy việc bổ sung 03 đối tượng trên vào điều kiện giáo viên dạy lý thuyết ô tô là phù hợp với pháp luật về giáo dục nghề nghiệp. - Nội dung sau khi sửa đổi bổ sung: “Giáo viên dạy lý thuyết phải có bằng tốt nghiệp trung cấp trở lên một trong các chuyên ngành luật, công nghệ ô tô, công nghệ kỹ thuật ô tô, lắp ráp ô tô hoặc các ngành nghề khác có nội dung đào tạo chuyên ngành ô tô chiếm 30% trở lên hoặc có chứng chỉ kỹ năng nghề quốc gia bậc 1; Chứng nhận bậc thợ 3/7 hoặc 2/6 trở lên;...”.</w:t>
            </w:r>
          </w:p>
        </w:tc>
        <w:tc>
          <w:tcPr>
            <w:tcW w:w="3401" w:type="dxa"/>
            <w:tcBorders>
              <w:top w:val="single" w:sz="8" w:space="0" w:color="000000"/>
              <w:left w:val="single" w:sz="8" w:space="0" w:color="000000"/>
              <w:bottom w:val="single" w:sz="8" w:space="0" w:color="000000"/>
              <w:right w:val="single" w:sz="8" w:space="0" w:color="000000"/>
            </w:tcBorders>
          </w:tcPr>
          <w:p w14:paraId="2B9823AC" w14:textId="069D49B1"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30EE8453" w14:textId="77777777"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 Luật Trật tự, an toàn giao thông đường bộ không quy định cơ sở đào tạo lái xe là cơ sở giáo dục nghề nghiệp;</w:t>
            </w:r>
          </w:p>
          <w:p w14:paraId="6A50D17B" w14:textId="77777777" w:rsidR="003F0AA7" w:rsidRPr="003C2537" w:rsidRDefault="003F0AA7" w:rsidP="003C2537">
            <w:pPr>
              <w:spacing w:before="20" w:after="20" w:line="240" w:lineRule="auto"/>
              <w:jc w:val="both"/>
              <w:rPr>
                <w:rFonts w:ascii="Times New Roman" w:hAnsi="Times New Roman" w:cs="Times New Roman"/>
                <w:i/>
                <w:iCs/>
                <w:sz w:val="26"/>
                <w:szCs w:val="26"/>
                <w:shd w:val="clear" w:color="auto" w:fill="FFFFFF"/>
              </w:rPr>
            </w:pPr>
            <w:r w:rsidRPr="003C2537">
              <w:rPr>
                <w:rFonts w:ascii="Times New Roman" w:eastAsia="Times New Roman" w:hAnsi="Times New Roman" w:cs="Times New Roman"/>
                <w:sz w:val="26"/>
                <w:szCs w:val="26"/>
              </w:rPr>
              <w:t xml:space="preserve">- Chứng chỉ kỹ năng nghề quốc gia bậc 1; chứng nhận thợ bậc 3/7 hoặc bậc 2/6 trở lên </w:t>
            </w:r>
            <w:r w:rsidRPr="003C2537">
              <w:rPr>
                <w:rFonts w:ascii="Times New Roman" w:hAnsi="Times New Roman" w:cs="Times New Roman"/>
                <w:i/>
                <w:iCs/>
                <w:sz w:val="26"/>
                <w:szCs w:val="26"/>
                <w:shd w:val="clear" w:color="auto" w:fill="FFFFFF"/>
              </w:rPr>
              <w:t> là chứng nhận một người lao động có đủ khả năng thực hiện các công việc đạt yêu cầu ở một bậc trình độ kỹ năng của một nghề; trong khi giáo viên dạy Lý thuyết cần có kiến thức về nghề giảng dạy.</w:t>
            </w:r>
          </w:p>
          <w:p w14:paraId="79720A5E" w14:textId="7A9AD96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Vì vậy, quy định như dự thảo Nghị định là phù hợp; ngoài ra, quy dịnh này được kế thừa từ hệ thống văn bản QPPL lĩnh vực đào tạo lái xe từ năm 2015.</w:t>
            </w:r>
          </w:p>
        </w:tc>
        <w:tc>
          <w:tcPr>
            <w:tcW w:w="3401" w:type="dxa"/>
            <w:tcBorders>
              <w:top w:val="single" w:sz="8" w:space="0" w:color="000000"/>
              <w:left w:val="single" w:sz="8" w:space="0" w:color="000000"/>
              <w:bottom w:val="single" w:sz="8" w:space="0" w:color="000000"/>
              <w:right w:val="single" w:sz="8" w:space="0" w:color="000000"/>
            </w:tcBorders>
          </w:tcPr>
          <w:p w14:paraId="61001724"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84B83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9AE9CC"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08013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25CBF72C" w14:textId="4D23671B"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10466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868A4BA" w14:textId="230C6075"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Sở GTVT Kon Tum</w:t>
            </w:r>
          </w:p>
        </w:tc>
        <w:tc>
          <w:tcPr>
            <w:tcW w:w="4252" w:type="dxa"/>
            <w:tcBorders>
              <w:top w:val="single" w:sz="8" w:space="0" w:color="000000"/>
              <w:left w:val="single" w:sz="8" w:space="0" w:color="000000"/>
              <w:bottom w:val="single" w:sz="8" w:space="0" w:color="000000"/>
              <w:right w:val="single" w:sz="8" w:space="0" w:color="000000"/>
            </w:tcBorders>
          </w:tcPr>
          <w:p w14:paraId="018DAD0F" w14:textId="77777777"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1 Điều 9 của dự thảo Nghị định, đề nghị bổ sung khoản b như sau:</w:t>
            </w:r>
          </w:p>
          <w:p w14:paraId="3334D8E3" w14:textId="77777777"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“b) Có môt trong các văn bằng, chứng chỉ về trình độ nghiệp vụ sư phạm sau: Bằng cử nhân thuộc nghành đào tạo giáo viên; Bằng tốt nghiệp cao đẳng sư phạm, cao đẳng sư phạm kỹ thuật. Chứng chỉ sư phạm dạy nghề dạy trình độ sơ cấp nghề; Chứng chỉ nghiệp vụ sư phạm dạy trình độ sơ cấp; Chứng chỉ </w:t>
            </w:r>
            <w:r w:rsidRPr="003C2537">
              <w:rPr>
                <w:rFonts w:ascii="Times New Roman" w:eastAsia="Times New Roman" w:hAnsi="Times New Roman" w:cs="Times New Roman"/>
                <w:sz w:val="26"/>
                <w:szCs w:val="26"/>
              </w:rPr>
              <w:lastRenderedPageBreak/>
              <w:t>bồi dưỡng sư phạm bậc 1 trở lên. Chứng chỉ nghiệp vụ sư phạm dạy nghề;”.</w:t>
            </w:r>
          </w:p>
          <w:p w14:paraId="31841600" w14:textId="4E5C6B4A"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Lý do: Giáo viên dạy lý thuyết cũng cần có đầy đủ các kỹ năng, nghiệp vụ sư phạm để truyền đạt kiến thức cho học viên.</w:t>
            </w:r>
          </w:p>
        </w:tc>
        <w:tc>
          <w:tcPr>
            <w:tcW w:w="3401" w:type="dxa"/>
            <w:tcBorders>
              <w:top w:val="single" w:sz="8" w:space="0" w:color="000000"/>
              <w:left w:val="single" w:sz="8" w:space="0" w:color="000000"/>
              <w:bottom w:val="single" w:sz="8" w:space="0" w:color="000000"/>
              <w:right w:val="single" w:sz="8" w:space="0" w:color="000000"/>
            </w:tcBorders>
          </w:tcPr>
          <w:p w14:paraId="717B988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Tiếp thu</w:t>
            </w:r>
            <w:r w:rsidRPr="003C2537">
              <w:rPr>
                <w:rFonts w:ascii="Times New Roman" w:eastAsia="Times New Roman" w:hAnsi="Times New Roman" w:cs="Times New Roman"/>
                <w:sz w:val="26"/>
                <w:szCs w:val="26"/>
              </w:rPr>
              <w:t xml:space="preserve">: </w:t>
            </w:r>
          </w:p>
          <w:p w14:paraId="2291DCF9" w14:textId="51BAFFB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điểm b vào khoản 1 Điều 9 dự thảo Nghị định gửi Bọ Tư pháp thẩm định như sau:</w:t>
            </w:r>
          </w:p>
          <w:p w14:paraId="721093F8" w14:textId="77777777" w:rsidR="003F0AA7" w:rsidRPr="003C2537" w:rsidRDefault="003F0AA7" w:rsidP="003C2537">
            <w:pPr>
              <w:widowControl w:val="0"/>
              <w:spacing w:before="20" w:after="20" w:line="240" w:lineRule="auto"/>
              <w:jc w:val="both"/>
              <w:rPr>
                <w:rFonts w:ascii="Times New Roman" w:hAnsi="Times New Roman" w:cs="Times New Roman"/>
                <w:i/>
                <w:sz w:val="26"/>
                <w:szCs w:val="26"/>
              </w:rPr>
            </w:pPr>
            <w:r w:rsidRPr="003C2537">
              <w:rPr>
                <w:rFonts w:ascii="Times New Roman" w:hAnsi="Times New Roman" w:cs="Times New Roman"/>
                <w:i/>
                <w:sz w:val="26"/>
                <w:szCs w:val="26"/>
              </w:rPr>
              <w:t xml:space="preserve">b) Có một trong các văn bằng: cử nhân thuộc ngành đào tạo giáo viên, sư phạm, sư phạm kỹ thuật, trung cấp sư phạm hoặc Chứng chỉ nghiệp vụ sư phạm bậc 1, bậc 2 hoặc Chứng chỉ </w:t>
            </w:r>
            <w:r w:rsidRPr="003C2537">
              <w:rPr>
                <w:rFonts w:ascii="Times New Roman" w:hAnsi="Times New Roman" w:cs="Times New Roman"/>
                <w:i/>
                <w:sz w:val="26"/>
                <w:szCs w:val="26"/>
              </w:rPr>
              <w:lastRenderedPageBreak/>
              <w:t>nghiệp vụ sư phạm dạy trình độ cao đẳng, trung cấp.</w:t>
            </w:r>
          </w:p>
          <w:p w14:paraId="0DF1031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334CD674" w14:textId="1F2326BD"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23765A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429DC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0AB3E9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48D379E"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05AE1052" w14:textId="489B968B"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4E99177"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2. Giáo viên dạy thực hành lái xe đáp ứng các tiêu chuẩn sau:</w:t>
            </w:r>
          </w:p>
          <w:p w14:paraId="5F7E4A9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Bằng tốt nghiệp Trung học phổ thông hoặc Bằng tốt nghiệp Trung cấp chuyên nghiệp hoặc trung cấp nghề trở lên;</w:t>
            </w:r>
          </w:p>
          <w:p w14:paraId="0B012E5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Có giấy phép lái xe hạng tương ứng hoặc cao hơn hạng xe đào tạo, nhưng không thấp hơn hạng B;</w:t>
            </w:r>
          </w:p>
          <w:p w14:paraId="475BC07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Giáo viên dạy các hạng B, C1 phải có giấy phép lái xe đủ thời gian từ 03 năm trở lên, kể từ ngày trúng tuyển; giáo viên dạy các hạng C, D2, D1, D, BE, C1E, CE, D2E, D1E, DE phải có giấy phép lái xe đủ thời gian từ 05 năm trở lên kể từ ngày trúng tuyển;</w:t>
            </w:r>
          </w:p>
          <w:p w14:paraId="25F418B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d) Có một trong các văn bằng, chứng chỉ về trình độ nghiệp vụ sư phạm sau: Bằng cử nhân thuộc ngành đào tạo giáo viên; Bằng tốt nghiệp cao đẳng sư phạm, cao đẳng sư phạm kỹ thuật. Chứng chỉ sư </w:t>
            </w:r>
            <w:r w:rsidRPr="003C2537">
              <w:rPr>
                <w:rFonts w:ascii="Times New Roman" w:eastAsia="Times New Roman" w:hAnsi="Times New Roman" w:cs="Times New Roman"/>
                <w:sz w:val="26"/>
                <w:szCs w:val="26"/>
              </w:rPr>
              <w:lastRenderedPageBreak/>
              <w:t>phạm dạy nghề dạy trình độ sơ cấp nghề; Chứng chỉ nghiệp vụ sư phạm dạy trình độ sơ cấp; Chứng chỉ bồi dưỡng sư phạm bậc 1 trở lên. Chứng chỉ nghiệp vụ sư phạm dạy nghề;</w:t>
            </w:r>
          </w:p>
          <w:p w14:paraId="177391EE" w14:textId="2064B26B"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Đã qua tập huấn về nghiệp vụ dạy thực hành lái xe theo chương trình do cơ quan có thẩm quyền ban hành và được cấp Giấy chứng nhận giáo viên dạy thực hành lái xe theo quy định.</w:t>
            </w:r>
          </w:p>
        </w:tc>
        <w:tc>
          <w:tcPr>
            <w:tcW w:w="2126" w:type="dxa"/>
            <w:tcBorders>
              <w:top w:val="single" w:sz="8" w:space="0" w:color="000000"/>
              <w:left w:val="single" w:sz="8" w:space="0" w:color="000000"/>
              <w:bottom w:val="single" w:sz="8" w:space="0" w:color="000000"/>
              <w:right w:val="single" w:sz="8" w:space="0" w:color="000000"/>
            </w:tcBorders>
          </w:tcPr>
          <w:p w14:paraId="47B21BF2" w14:textId="14511E8F"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13D96A49" w14:textId="7463ABD0"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(1) </w:t>
            </w:r>
            <w:r w:rsidRPr="003C2537">
              <w:rPr>
                <w:rFonts w:ascii="Times New Roman" w:eastAsia="Times New Roman" w:hAnsi="Times New Roman" w:cs="Times New Roman"/>
                <w:sz w:val="26"/>
                <w:szCs w:val="26"/>
                <w:lang w:val="vi-VN"/>
              </w:rPr>
              <w:t xml:space="preserve">Điểm b khoản 2: Đề nghị bỏ cụm từ “nhưng không thấp hơn hạng B” do theo quy định tại Điều 57 Luật Trật tự, an toàn giao thông, hạng B là hạng giấy phép lái xe ô tô thấp nhất; </w:t>
            </w:r>
          </w:p>
          <w:p w14:paraId="2EC33B2E" w14:textId="12C22DDA"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3E65CB61" w14:textId="016CD113"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469D83A5" w14:textId="34E3EEAB" w:rsidR="00231CD2" w:rsidRPr="003C2537" w:rsidRDefault="00231CD2" w:rsidP="003C2537">
            <w:pPr>
              <w:spacing w:before="20" w:after="20" w:line="240" w:lineRule="auto"/>
              <w:jc w:val="both"/>
              <w:rPr>
                <w:rFonts w:ascii="Times New Roman" w:eastAsia="Times New Roman" w:hAnsi="Times New Roman" w:cs="Times New Roman"/>
                <w:sz w:val="26"/>
                <w:szCs w:val="26"/>
                <w:lang w:val="vi-VN"/>
              </w:rPr>
            </w:pPr>
          </w:p>
          <w:p w14:paraId="2747D3B7" w14:textId="77777777" w:rsidR="00231CD2" w:rsidRPr="003C2537" w:rsidRDefault="00231CD2" w:rsidP="003C2537">
            <w:pPr>
              <w:spacing w:before="20" w:after="20" w:line="240" w:lineRule="auto"/>
              <w:jc w:val="both"/>
              <w:rPr>
                <w:rFonts w:ascii="Times New Roman" w:eastAsia="Times New Roman" w:hAnsi="Times New Roman" w:cs="Times New Roman"/>
                <w:sz w:val="26"/>
                <w:szCs w:val="26"/>
                <w:lang w:val="vi-VN"/>
              </w:rPr>
            </w:pPr>
          </w:p>
          <w:p w14:paraId="32FF992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p>
          <w:p w14:paraId="16CF2F24" w14:textId="7A9924A8"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(2)</w:t>
            </w:r>
            <w:r w:rsidRPr="003C2537">
              <w:rPr>
                <w:rFonts w:ascii="Times New Roman" w:eastAsia="Times New Roman" w:hAnsi="Times New Roman" w:cs="Times New Roman"/>
                <w:sz w:val="26"/>
                <w:szCs w:val="26"/>
                <w:lang w:val="vi-VN"/>
              </w:rPr>
              <w:t xml:space="preserve"> Điểm c khoản 2: Đề nghị nghiên cứu quy định cụ thể về “ngày trúng tuyển” (ngày giáo viên trúng tuyển vào cơ sở đào tạo hay ngày giáo viên đạt sát hạch hay ngày giáo viên được cấp GPLX…) để đảm bảo thực hiện thống nhất. </w:t>
            </w:r>
          </w:p>
          <w:p w14:paraId="602030C9" w14:textId="2E894C44" w:rsidR="00231CD2" w:rsidRPr="003C2537" w:rsidRDefault="00231CD2" w:rsidP="003C2537">
            <w:pPr>
              <w:spacing w:before="20" w:after="20" w:line="240" w:lineRule="auto"/>
              <w:jc w:val="both"/>
              <w:rPr>
                <w:rFonts w:ascii="Times New Roman" w:eastAsia="Times New Roman" w:hAnsi="Times New Roman" w:cs="Times New Roman"/>
                <w:sz w:val="26"/>
                <w:szCs w:val="26"/>
                <w:lang w:val="vi-VN"/>
              </w:rPr>
            </w:pPr>
          </w:p>
          <w:p w14:paraId="643F8FB0" w14:textId="3C759501" w:rsidR="00231CD2" w:rsidRPr="003C2537" w:rsidRDefault="00231CD2" w:rsidP="003C2537">
            <w:pPr>
              <w:spacing w:before="20" w:after="20" w:line="240" w:lineRule="auto"/>
              <w:jc w:val="both"/>
              <w:rPr>
                <w:rFonts w:ascii="Times New Roman" w:eastAsia="Times New Roman" w:hAnsi="Times New Roman" w:cs="Times New Roman"/>
                <w:sz w:val="26"/>
                <w:szCs w:val="26"/>
                <w:lang w:val="vi-VN"/>
              </w:rPr>
            </w:pPr>
          </w:p>
          <w:p w14:paraId="05E228A0" w14:textId="38590CCC" w:rsidR="00231CD2" w:rsidRPr="003C2537" w:rsidRDefault="00231CD2" w:rsidP="003C2537">
            <w:pPr>
              <w:spacing w:before="20" w:after="20" w:line="240" w:lineRule="auto"/>
              <w:jc w:val="both"/>
              <w:rPr>
                <w:rFonts w:ascii="Times New Roman" w:eastAsia="Times New Roman" w:hAnsi="Times New Roman" w:cs="Times New Roman"/>
                <w:sz w:val="26"/>
                <w:szCs w:val="26"/>
                <w:lang w:val="vi-VN"/>
              </w:rPr>
            </w:pPr>
          </w:p>
          <w:p w14:paraId="4B4CADF3" w14:textId="5B44A8A7" w:rsidR="00231CD2" w:rsidRPr="003C2537" w:rsidRDefault="00231CD2" w:rsidP="003C2537">
            <w:pPr>
              <w:spacing w:before="20" w:after="20" w:line="240" w:lineRule="auto"/>
              <w:jc w:val="both"/>
              <w:rPr>
                <w:rFonts w:ascii="Times New Roman" w:eastAsia="Times New Roman" w:hAnsi="Times New Roman" w:cs="Times New Roman"/>
                <w:sz w:val="26"/>
                <w:szCs w:val="26"/>
                <w:lang w:val="vi-VN"/>
              </w:rPr>
            </w:pPr>
          </w:p>
          <w:p w14:paraId="25502988" w14:textId="35687A8A"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(3)</w:t>
            </w:r>
            <w:r w:rsidRPr="003C2537">
              <w:rPr>
                <w:rFonts w:ascii="Times New Roman" w:eastAsia="Times New Roman" w:hAnsi="Times New Roman" w:cs="Times New Roman"/>
                <w:sz w:val="26"/>
                <w:szCs w:val="26"/>
                <w:lang w:val="vi-VN"/>
              </w:rPr>
              <w:t xml:space="preserve"> Điểm đ khoản 2: Đề nghị quy định rõ “cơ quan có thẩm quyền” là cơ quan nào?</w:t>
            </w:r>
          </w:p>
          <w:p w14:paraId="16E6ED81" w14:textId="77777777" w:rsidR="003F0AA7" w:rsidRPr="003C2537" w:rsidRDefault="003F0AA7"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3BC66FA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w:t>
            </w:r>
            <w:r w:rsidRPr="003C2537">
              <w:rPr>
                <w:rFonts w:ascii="Times New Roman" w:eastAsia="Times New Roman" w:hAnsi="Times New Roman" w:cs="Times New Roman"/>
                <w:b/>
                <w:sz w:val="26"/>
                <w:szCs w:val="26"/>
              </w:rPr>
              <w:t>1) Tiếp thu:</w:t>
            </w:r>
            <w:r w:rsidRPr="003C2537">
              <w:rPr>
                <w:rFonts w:ascii="Times New Roman" w:eastAsia="Times New Roman" w:hAnsi="Times New Roman" w:cs="Times New Roman"/>
                <w:sz w:val="26"/>
                <w:szCs w:val="26"/>
              </w:rPr>
              <w:t xml:space="preserve"> </w:t>
            </w:r>
          </w:p>
          <w:p w14:paraId="005188AC" w14:textId="728814C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b khoản 2 Điều 9 dự thảo Nghị định gửi Bộ Tư pháp thẩm định như sau:</w:t>
            </w:r>
          </w:p>
          <w:p w14:paraId="1BF6882B" w14:textId="77777777" w:rsidR="003F0AA7" w:rsidRPr="003C2537" w:rsidRDefault="003F0AA7" w:rsidP="003C2537">
            <w:pPr>
              <w:spacing w:before="20" w:after="20" w:line="240" w:lineRule="auto"/>
              <w:jc w:val="both"/>
              <w:rPr>
                <w:rFonts w:ascii="Times New Roman" w:hAnsi="Times New Roman" w:cs="Times New Roman"/>
                <w:i/>
                <w:sz w:val="26"/>
                <w:szCs w:val="26"/>
                <w:lang w:val="vi-VN"/>
              </w:rPr>
            </w:pPr>
            <w:r w:rsidRPr="003C2537">
              <w:rPr>
                <w:rFonts w:ascii="Times New Roman" w:hAnsi="Times New Roman" w:cs="Times New Roman"/>
                <w:i/>
                <w:sz w:val="26"/>
                <w:szCs w:val="26"/>
              </w:rPr>
              <w:t>b</w:t>
            </w:r>
            <w:r w:rsidRPr="003C2537">
              <w:rPr>
                <w:rFonts w:ascii="Times New Roman" w:hAnsi="Times New Roman" w:cs="Times New Roman"/>
                <w:i/>
                <w:sz w:val="26"/>
                <w:szCs w:val="26"/>
                <w:lang w:val="vi-VN"/>
              </w:rPr>
              <w:t>) Có giấy phép lái xe hạng tương ứng hoặc cao hơn hạng xe đào tạo;</w:t>
            </w:r>
          </w:p>
          <w:p w14:paraId="3902B82B" w14:textId="77777777"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5D551001" w14:textId="636E8DB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w:t>
            </w:r>
            <w:r w:rsidRPr="003C2537">
              <w:rPr>
                <w:rFonts w:ascii="Times New Roman" w:eastAsia="Times New Roman" w:hAnsi="Times New Roman" w:cs="Times New Roman"/>
                <w:b/>
                <w:sz w:val="26"/>
                <w:szCs w:val="26"/>
              </w:rPr>
              <w:t>) Tiếp thu:</w:t>
            </w:r>
            <w:r w:rsidRPr="003C2537">
              <w:rPr>
                <w:rFonts w:ascii="Times New Roman" w:eastAsia="Times New Roman" w:hAnsi="Times New Roman" w:cs="Times New Roman"/>
                <w:sz w:val="26"/>
                <w:szCs w:val="26"/>
              </w:rPr>
              <w:t xml:space="preserve"> </w:t>
            </w:r>
          </w:p>
          <w:p w14:paraId="2353DF44" w14:textId="203CD991"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c khoản 2 Điều 9 dự thảo Nghị định gửi Bộ Tư pháp thẩm định như sau:</w:t>
            </w:r>
          </w:p>
          <w:p w14:paraId="557D3A80" w14:textId="24A826E9" w:rsidR="003F0AA7" w:rsidRPr="003C2537" w:rsidRDefault="00231CD2" w:rsidP="003C2537">
            <w:pPr>
              <w:spacing w:before="20" w:after="20" w:line="240" w:lineRule="auto"/>
              <w:ind w:left="-8" w:firstLine="284"/>
              <w:jc w:val="both"/>
              <w:rPr>
                <w:rFonts w:ascii="Times New Roman" w:eastAsia="Times New Roman" w:hAnsi="Times New Roman" w:cs="Times New Roman"/>
                <w:i/>
                <w:sz w:val="26"/>
                <w:szCs w:val="26"/>
              </w:rPr>
            </w:pPr>
            <w:r w:rsidRPr="003C2537">
              <w:rPr>
                <w:rFonts w:ascii="Times New Roman" w:hAnsi="Times New Roman" w:cs="Times New Roman"/>
                <w:i/>
                <w:sz w:val="26"/>
                <w:szCs w:val="26"/>
                <w:lang w:val="vi-VN"/>
              </w:rPr>
              <w:t>Giáo viên dạy các hạng B</w:t>
            </w:r>
            <w:r w:rsidRPr="003C2537">
              <w:rPr>
                <w:rFonts w:ascii="Times New Roman" w:hAnsi="Times New Roman" w:cs="Times New Roman"/>
                <w:i/>
                <w:sz w:val="26"/>
                <w:szCs w:val="26"/>
              </w:rPr>
              <w:t>, C1</w:t>
            </w:r>
            <w:r w:rsidRPr="003C2537">
              <w:rPr>
                <w:rFonts w:ascii="Times New Roman" w:hAnsi="Times New Roman" w:cs="Times New Roman"/>
                <w:i/>
                <w:sz w:val="26"/>
                <w:szCs w:val="26"/>
                <w:lang w:val="vi-VN"/>
              </w:rPr>
              <w:t xml:space="preserve"> phải có giấy phép lái xe đủ thời gian từ 03 năm trở lên, kể từ ngày</w:t>
            </w:r>
            <w:r w:rsidRPr="003C2537">
              <w:rPr>
                <w:rFonts w:ascii="Times New Roman" w:hAnsi="Times New Roman" w:cs="Times New Roman"/>
                <w:i/>
                <w:sz w:val="26"/>
                <w:szCs w:val="26"/>
              </w:rPr>
              <w:t xml:space="preserve"> được </w:t>
            </w:r>
            <w:r w:rsidRPr="003C2537">
              <w:rPr>
                <w:rFonts w:ascii="Times New Roman" w:hAnsi="Times New Roman" w:cs="Times New Roman"/>
                <w:i/>
                <w:color w:val="FF0000"/>
                <w:sz w:val="26"/>
                <w:szCs w:val="26"/>
              </w:rPr>
              <w:t>cấp giấy phép lái xe</w:t>
            </w:r>
            <w:r w:rsidRPr="003C2537">
              <w:rPr>
                <w:rFonts w:ascii="Times New Roman" w:hAnsi="Times New Roman" w:cs="Times New Roman"/>
                <w:i/>
                <w:sz w:val="26"/>
                <w:szCs w:val="26"/>
                <w:lang w:val="vi-VN"/>
              </w:rPr>
              <w:t xml:space="preserve">; </w:t>
            </w:r>
          </w:p>
          <w:p w14:paraId="0F1886E5" w14:textId="77777777" w:rsidR="00231CD2" w:rsidRPr="003C2537" w:rsidRDefault="00231CD2" w:rsidP="003C2537">
            <w:pPr>
              <w:spacing w:before="20" w:after="20" w:line="240" w:lineRule="auto"/>
              <w:jc w:val="both"/>
              <w:rPr>
                <w:rFonts w:ascii="Times New Roman" w:eastAsia="Times New Roman" w:hAnsi="Times New Roman" w:cs="Times New Roman"/>
                <w:i/>
                <w:sz w:val="26"/>
                <w:szCs w:val="26"/>
              </w:rPr>
            </w:pPr>
          </w:p>
          <w:p w14:paraId="7133FD2D" w14:textId="64EC20B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(3) Tiếp thu:</w:t>
            </w:r>
            <w:r w:rsidRPr="003C2537">
              <w:rPr>
                <w:rFonts w:ascii="Times New Roman" w:eastAsia="Times New Roman" w:hAnsi="Times New Roman" w:cs="Times New Roman"/>
                <w:sz w:val="26"/>
                <w:szCs w:val="26"/>
              </w:rPr>
              <w:t xml:space="preserve"> </w:t>
            </w:r>
          </w:p>
          <w:p w14:paraId="4CE3EDE5" w14:textId="4752CC7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đ khoản 2 Điều 9 dự thảo Nghị định gửi Bộ Tư pháp thẩm định như sau:</w:t>
            </w:r>
          </w:p>
          <w:p w14:paraId="69853722" w14:textId="27B910DE" w:rsidR="003F0AA7" w:rsidRPr="003C2537" w:rsidRDefault="003F0AA7" w:rsidP="003C2537">
            <w:pPr>
              <w:widowControl w:val="0"/>
              <w:spacing w:before="20" w:after="20" w:line="240" w:lineRule="auto"/>
              <w:jc w:val="both"/>
              <w:rPr>
                <w:rFonts w:ascii="Times New Roman" w:hAnsi="Times New Roman" w:cs="Times New Roman"/>
                <w:i/>
                <w:sz w:val="26"/>
                <w:szCs w:val="26"/>
                <w:lang w:val="vi-VN"/>
              </w:rPr>
            </w:pPr>
            <w:r w:rsidRPr="003C2537">
              <w:rPr>
                <w:rFonts w:ascii="Times New Roman" w:hAnsi="Times New Roman" w:cs="Times New Roman"/>
                <w:i/>
                <w:sz w:val="26"/>
                <w:szCs w:val="26"/>
              </w:rPr>
              <w:t>đ</w:t>
            </w:r>
            <w:r w:rsidRPr="003C2537">
              <w:rPr>
                <w:rFonts w:ascii="Times New Roman" w:hAnsi="Times New Roman" w:cs="Times New Roman"/>
                <w:i/>
                <w:sz w:val="26"/>
                <w:szCs w:val="26"/>
                <w:lang w:val="vi-VN"/>
              </w:rPr>
              <w:t xml:space="preserve">) </w:t>
            </w:r>
            <w:r w:rsidR="00231CD2" w:rsidRPr="003C2537">
              <w:rPr>
                <w:rFonts w:ascii="Times New Roman" w:hAnsi="Times New Roman" w:cs="Times New Roman"/>
                <w:i/>
                <w:sz w:val="26"/>
                <w:szCs w:val="26"/>
                <w:lang w:val="vi-VN"/>
              </w:rPr>
              <w:t xml:space="preserve">Đã qua tập huấn về nghiệp vụ dạy thực hành lái xe </w:t>
            </w:r>
            <w:r w:rsidR="00231CD2" w:rsidRPr="003C2537">
              <w:rPr>
                <w:rFonts w:ascii="Times New Roman" w:hAnsi="Times New Roman" w:cs="Times New Roman"/>
                <w:i/>
                <w:color w:val="FF0000"/>
                <w:sz w:val="26"/>
                <w:szCs w:val="26"/>
                <w:lang w:val="vi-VN"/>
              </w:rPr>
              <w:t xml:space="preserve">theo </w:t>
            </w:r>
            <w:r w:rsidR="00231CD2" w:rsidRPr="003C2537">
              <w:rPr>
                <w:rFonts w:ascii="Times New Roman" w:hAnsi="Times New Roman" w:cs="Times New Roman"/>
                <w:i/>
                <w:color w:val="FF0000"/>
                <w:sz w:val="26"/>
                <w:szCs w:val="26"/>
                <w:lang w:val="vi-VN"/>
              </w:rPr>
              <w:lastRenderedPageBreak/>
              <w:t>chương trình</w:t>
            </w:r>
            <w:r w:rsidR="00231CD2" w:rsidRPr="003C2537">
              <w:rPr>
                <w:rFonts w:ascii="Times New Roman" w:hAnsi="Times New Roman" w:cs="Times New Roman"/>
                <w:i/>
                <w:color w:val="FF0000"/>
                <w:sz w:val="26"/>
                <w:szCs w:val="26"/>
              </w:rPr>
              <w:t xml:space="preserve"> khung</w:t>
            </w:r>
            <w:r w:rsidR="00231CD2" w:rsidRPr="003C2537">
              <w:rPr>
                <w:rFonts w:ascii="Times New Roman" w:hAnsi="Times New Roman" w:cs="Times New Roman"/>
                <w:i/>
                <w:color w:val="FF0000"/>
                <w:sz w:val="26"/>
                <w:szCs w:val="26"/>
                <w:lang w:val="vi-VN"/>
              </w:rPr>
              <w:t xml:space="preserve"> </w:t>
            </w:r>
            <w:r w:rsidR="00231CD2" w:rsidRPr="003C2537">
              <w:rPr>
                <w:rFonts w:ascii="Times New Roman" w:hAnsi="Times New Roman" w:cs="Times New Roman"/>
                <w:i/>
                <w:color w:val="FF0000"/>
                <w:sz w:val="26"/>
                <w:szCs w:val="26"/>
              </w:rPr>
              <w:t xml:space="preserve">quy định tại Phụ lục II kèm theo Nghị định này </w:t>
            </w:r>
            <w:r w:rsidRPr="003C2537">
              <w:rPr>
                <w:rFonts w:ascii="Times New Roman" w:hAnsi="Times New Roman" w:cs="Times New Roman"/>
                <w:i/>
                <w:sz w:val="26"/>
                <w:szCs w:val="26"/>
                <w:lang w:val="vi-VN"/>
              </w:rPr>
              <w:t>và được cấp Giấy chứng nhận giáo viên dạy thực hành lái xe theo quy định.</w:t>
            </w:r>
          </w:p>
          <w:p w14:paraId="4E7B414E" w14:textId="77777777"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p w14:paraId="3432387E" w14:textId="064980EE" w:rsidR="003F0AA7" w:rsidRPr="003C2537" w:rsidRDefault="003F0AA7" w:rsidP="003C2537">
            <w:pPr>
              <w:spacing w:before="20" w:after="20" w:line="240" w:lineRule="auto"/>
              <w:jc w:val="both"/>
              <w:rPr>
                <w:rFonts w:ascii="Times New Roman" w:eastAsia="Times New Roman" w:hAnsi="Times New Roman" w:cs="Times New Roman"/>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EB2CCA" w14:textId="77777777" w:rsidR="003F0AA7" w:rsidRPr="00411838" w:rsidRDefault="003F0AA7" w:rsidP="003F0AA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021F023" w14:textId="77777777" w:rsidR="003F0AA7" w:rsidRPr="00411838" w:rsidRDefault="003F0AA7" w:rsidP="003F0AA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10655BD" w14:textId="77777777" w:rsidR="003F0AA7" w:rsidRPr="00411838" w:rsidRDefault="003F0AA7" w:rsidP="003F0AA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142A80" w14:textId="77777777" w:rsidR="003F0AA7" w:rsidRPr="00411838" w:rsidRDefault="003F0AA7" w:rsidP="003F0AA7">
            <w:pPr>
              <w:spacing w:before="20" w:after="20" w:line="240" w:lineRule="auto"/>
              <w:jc w:val="both"/>
              <w:rPr>
                <w:rFonts w:ascii="Times New Roman" w:eastAsia="Times New Roman" w:hAnsi="Times New Roman" w:cs="Times New Roman"/>
                <w:sz w:val="26"/>
                <w:szCs w:val="26"/>
              </w:rPr>
            </w:pPr>
          </w:p>
        </w:tc>
      </w:tr>
      <w:tr w:rsidR="003F0AA7" w:rsidRPr="004A72A3" w14:paraId="559D23CB" w14:textId="6FAF2745"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4FFDA5C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0CEAF85" w14:textId="725BA21F"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Các Sở GTVT Sơn La, Lai Châu</w:t>
            </w:r>
          </w:p>
        </w:tc>
        <w:tc>
          <w:tcPr>
            <w:tcW w:w="4252" w:type="dxa"/>
            <w:tcBorders>
              <w:top w:val="single" w:sz="8" w:space="0" w:color="000000"/>
              <w:left w:val="single" w:sz="8" w:space="0" w:color="000000"/>
              <w:bottom w:val="single" w:sz="8" w:space="0" w:color="000000"/>
              <w:right w:val="single" w:sz="8" w:space="0" w:color="000000"/>
            </w:tcBorders>
          </w:tcPr>
          <w:p w14:paraId="11B14DC8"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Điểm d khoản 2 Điều 9:</w:t>
            </w:r>
          </w:p>
          <w:p w14:paraId="5A01AE6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d) Có một trong các văn bằng, chứng chỉ về trình độ nghiệp vụ sư phạm sau: Bằng cử nhân thuộc ngành đào tạo giáo viên; Bằng tốt nghiệp cao đẳng sư phạm, cao đẳng sư phạm kỹ thuật; Bằng tốt nghiệp trung cấp sư phạm; Chứng chỉ sư phạm dạy nghề dạy trình độ sơ cấp nghề; Chứng chỉ nghiệp vụ sư phạm dạy trình độ sơ cấp; Chứng chỉ bồi dưỡng sư phạm bậc 1 trở lên. Chứng chỉ nghiệp vụ sư phạm dạy nghề</w:t>
            </w:r>
          </w:p>
          <w:p w14:paraId="2430596F" w14:textId="2F50AE34" w:rsidR="003F0AA7" w:rsidRPr="003C2537" w:rsidRDefault="003F0AA7"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lang w:val="vi-VN"/>
              </w:rPr>
              <w:t xml:space="preserve">Lý do: </w:t>
            </w:r>
            <w:r w:rsidRPr="003C2537">
              <w:rPr>
                <w:rFonts w:ascii="Times New Roman" w:hAnsi="Times New Roman" w:cs="Times New Roman"/>
                <w:sz w:val="26"/>
                <w:szCs w:val="26"/>
              </w:rPr>
              <w:t>Thực tế trên cả nước nhiều cá nhân được cấp Bằng tốt nghiệp trung cấp sư phạm.</w:t>
            </w:r>
          </w:p>
        </w:tc>
        <w:tc>
          <w:tcPr>
            <w:tcW w:w="3401" w:type="dxa"/>
            <w:tcBorders>
              <w:top w:val="single" w:sz="8" w:space="0" w:color="000000"/>
              <w:left w:val="single" w:sz="8" w:space="0" w:color="000000"/>
              <w:bottom w:val="single" w:sz="8" w:space="0" w:color="000000"/>
              <w:right w:val="single" w:sz="8" w:space="0" w:color="000000"/>
            </w:tcBorders>
          </w:tcPr>
          <w:p w14:paraId="2B0B99BD" w14:textId="538CF208"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 xml:space="preserve"> </w:t>
            </w:r>
          </w:p>
          <w:p w14:paraId="7715B37C" w14:textId="3C8A4D0E"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d khoản 2 Điều 9 dự thảo Nghị định gửi Bộ Tư pháp thẩm định như sau:</w:t>
            </w:r>
          </w:p>
          <w:p w14:paraId="09627F32" w14:textId="77777777" w:rsidR="003F0AA7" w:rsidRPr="003C2537" w:rsidRDefault="003F0AA7" w:rsidP="003C2537">
            <w:pPr>
              <w:widowControl w:val="0"/>
              <w:spacing w:before="20" w:after="20" w:line="240" w:lineRule="auto"/>
              <w:jc w:val="both"/>
              <w:rPr>
                <w:rFonts w:ascii="Times New Roman" w:hAnsi="Times New Roman" w:cs="Times New Roman"/>
                <w:i/>
                <w:sz w:val="26"/>
                <w:szCs w:val="26"/>
              </w:rPr>
            </w:pPr>
            <w:r w:rsidRPr="003C2537">
              <w:rPr>
                <w:rFonts w:ascii="Times New Roman" w:hAnsi="Times New Roman" w:cs="Times New Roman"/>
                <w:i/>
                <w:sz w:val="26"/>
                <w:szCs w:val="26"/>
              </w:rPr>
              <w:t>b) Có một trong các văn bằng: cử nhân thuộc ngành đào tạo giáo viên, sư phạm, sư phạm kỹ thuật, trung cấp sư phạm hoặc Chứng chỉ nghiệp vụ sư phạm bậc 1, bậc 2 hoặc Chứng chỉ nghiệp vụ sư phạm dạy trình độ cao đẳng, trung cấp.</w:t>
            </w:r>
          </w:p>
          <w:p w14:paraId="22B659E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6DE3C22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D8279CE"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187918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E5C82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23C1BD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68B75BC0" w14:textId="47040734"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39E5A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F2D27F0" w14:textId="205F41B3"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C03BF08" w14:textId="48A32032"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Điểm d: đề nghị làm rõ quy định </w:t>
            </w:r>
            <w:r w:rsidRPr="003C2537">
              <w:rPr>
                <w:rFonts w:ascii="Times New Roman" w:eastAsia="Times New Roman" w:hAnsi="Times New Roman" w:cs="Times New Roman"/>
                <w:i/>
                <w:sz w:val="26"/>
                <w:szCs w:val="26"/>
              </w:rPr>
              <w:t>“Chứng chỉ nghiệp vụ sư phạm dạy nghề”</w:t>
            </w:r>
            <w:r w:rsidRPr="003C2537">
              <w:rPr>
                <w:rFonts w:ascii="Times New Roman" w:eastAsia="Times New Roman" w:hAnsi="Times New Roman" w:cs="Times New Roman"/>
                <w:sz w:val="26"/>
                <w:szCs w:val="26"/>
              </w:rPr>
              <w:t xml:space="preserve"> là chứng chỉ gì vì theo quy định tại Thông tư số 06/2022/TT-BLĐTBXH quy định chương trình bồi dưỡng nghiệp vụ sư phạm giáo dục nghề nghiệp và chứng chỉ nghiệp vụ sư phạm giáo dục </w:t>
            </w:r>
            <w:r w:rsidRPr="003C2537">
              <w:rPr>
                <w:rFonts w:ascii="Times New Roman" w:eastAsia="Times New Roman" w:hAnsi="Times New Roman" w:cs="Times New Roman"/>
                <w:sz w:val="26"/>
                <w:szCs w:val="26"/>
              </w:rPr>
              <w:lastRenderedPageBreak/>
              <w:t>nghề nghiệp, theo đó quy định chứng chỉ nghiệp vụ sư phạm gồm: chứng chỉ nghiệp vụ sư phạm dạy trình độ cao đẳng, trình độ trung cấp, trình độ sơ cấp.</w:t>
            </w:r>
          </w:p>
          <w:p w14:paraId="3E66D5E2" w14:textId="77777777" w:rsidR="00231CD2" w:rsidRPr="003C2537" w:rsidRDefault="00231CD2" w:rsidP="003C2537">
            <w:pPr>
              <w:spacing w:before="20" w:after="20" w:line="240" w:lineRule="auto"/>
              <w:jc w:val="both"/>
              <w:rPr>
                <w:rFonts w:ascii="Times New Roman" w:eastAsia="Times New Roman" w:hAnsi="Times New Roman" w:cs="Times New Roman"/>
                <w:sz w:val="26"/>
                <w:szCs w:val="26"/>
              </w:rPr>
            </w:pPr>
          </w:p>
          <w:p w14:paraId="34BFE4CF" w14:textId="77777777" w:rsidR="00231CD2" w:rsidRPr="003C2537" w:rsidRDefault="00231CD2" w:rsidP="003C2537">
            <w:pPr>
              <w:spacing w:before="20" w:after="20" w:line="240" w:lineRule="auto"/>
              <w:jc w:val="both"/>
              <w:rPr>
                <w:rFonts w:ascii="Times New Roman" w:eastAsia="Times New Roman" w:hAnsi="Times New Roman" w:cs="Times New Roman"/>
                <w:sz w:val="26"/>
                <w:szCs w:val="26"/>
              </w:rPr>
            </w:pPr>
          </w:p>
          <w:p w14:paraId="1A86F86D" w14:textId="03B43E1F"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Khoản 1 điểm đ: đề nghị xem xét quy định </w:t>
            </w:r>
            <w:r w:rsidRPr="003C2537">
              <w:rPr>
                <w:rFonts w:ascii="Times New Roman" w:eastAsia="Times New Roman" w:hAnsi="Times New Roman" w:cs="Times New Roman"/>
                <w:i/>
                <w:sz w:val="26"/>
                <w:szCs w:val="26"/>
              </w:rPr>
              <w:t xml:space="preserve">“Đã qua tập huấn về nghiệp vụ dạy thực hành lái xe theo chương trình cơ quan có thẩm quyền ban hành ...” </w:t>
            </w:r>
            <w:r w:rsidRPr="003C2537">
              <w:rPr>
                <w:rFonts w:ascii="Times New Roman" w:eastAsia="Times New Roman" w:hAnsi="Times New Roman" w:cs="Times New Roman"/>
                <w:sz w:val="26"/>
                <w:szCs w:val="26"/>
              </w:rPr>
              <w:t>là cơ quan nào ban hành. Mặt khác, đề nghị xem xét lại quy định này để đảm bảo phù hợp với quy định tại khoản 2 Điều 11 Luật ban hành văn bản quy phạm pháp luật.</w:t>
            </w:r>
          </w:p>
          <w:p w14:paraId="4261EB51" w14:textId="77777777" w:rsidR="003F0AA7" w:rsidRPr="003C2537" w:rsidRDefault="003F0AA7"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A87F19A"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Tiếp thu:</w:t>
            </w:r>
            <w:r w:rsidRPr="003C2537">
              <w:rPr>
                <w:rFonts w:ascii="Times New Roman" w:eastAsia="Times New Roman" w:hAnsi="Times New Roman" w:cs="Times New Roman"/>
                <w:sz w:val="26"/>
                <w:szCs w:val="26"/>
              </w:rPr>
              <w:t xml:space="preserve"> </w:t>
            </w:r>
          </w:p>
          <w:p w14:paraId="3D70B743" w14:textId="6D58963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d khoản 2 Điều 9 dự thảo Nghị định gửi Bộ Tư pháp thẩm định như sau:</w:t>
            </w:r>
          </w:p>
          <w:p w14:paraId="283367B9" w14:textId="77777777" w:rsidR="003F0AA7" w:rsidRPr="003C2537" w:rsidRDefault="003F0AA7" w:rsidP="003C2537">
            <w:pPr>
              <w:widowControl w:val="0"/>
              <w:spacing w:before="20" w:after="20" w:line="240" w:lineRule="auto"/>
              <w:jc w:val="both"/>
              <w:rPr>
                <w:rFonts w:ascii="Times New Roman" w:hAnsi="Times New Roman" w:cs="Times New Roman"/>
                <w:i/>
                <w:sz w:val="26"/>
                <w:szCs w:val="26"/>
              </w:rPr>
            </w:pPr>
            <w:r w:rsidRPr="003C2537">
              <w:rPr>
                <w:rFonts w:ascii="Times New Roman" w:hAnsi="Times New Roman" w:cs="Times New Roman"/>
                <w:i/>
                <w:sz w:val="26"/>
                <w:szCs w:val="26"/>
              </w:rPr>
              <w:t xml:space="preserve">b) Có một trong các văn bằng: cử nhân thuộc ngành đào tạo giáo viên, sư phạm, sư phạm kỹ </w:t>
            </w:r>
            <w:r w:rsidRPr="003C2537">
              <w:rPr>
                <w:rFonts w:ascii="Times New Roman" w:hAnsi="Times New Roman" w:cs="Times New Roman"/>
                <w:i/>
                <w:sz w:val="26"/>
                <w:szCs w:val="26"/>
              </w:rPr>
              <w:lastRenderedPageBreak/>
              <w:t>thuật, trung cấp sư phạm hoặc Chứng chỉ nghiệp vụ sư phạm bậc 1, bậc 2 hoặc Chứng chỉ nghiệp vụ sư phạm dạy trình độ cao đẳng, trung cấp.</w:t>
            </w:r>
          </w:p>
          <w:p w14:paraId="571EEAA3" w14:textId="2E1AACB2" w:rsidR="003F0AA7" w:rsidRPr="003C2537" w:rsidRDefault="003F0AA7" w:rsidP="003C2537">
            <w:pPr>
              <w:spacing w:before="20" w:after="20" w:line="240" w:lineRule="auto"/>
              <w:jc w:val="both"/>
              <w:rPr>
                <w:rFonts w:ascii="Times New Roman" w:eastAsia="Times New Roman" w:hAnsi="Times New Roman" w:cs="Times New Roman"/>
                <w:sz w:val="26"/>
                <w:szCs w:val="26"/>
              </w:rPr>
            </w:pPr>
          </w:p>
          <w:p w14:paraId="00F8F824" w14:textId="77777777" w:rsidR="00231CD2" w:rsidRPr="003C2537" w:rsidRDefault="00231CD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 xml:space="preserve"> </w:t>
            </w:r>
          </w:p>
          <w:p w14:paraId="505FEFFF" w14:textId="36273C47" w:rsidR="00231CD2" w:rsidRPr="003C2537" w:rsidRDefault="00231CD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Sửa đổi điểm </w:t>
            </w:r>
            <w:r w:rsidR="00A556F8" w:rsidRPr="003C2537">
              <w:rPr>
                <w:rFonts w:ascii="Times New Roman" w:eastAsia="Times New Roman" w:hAnsi="Times New Roman" w:cs="Times New Roman"/>
                <w:sz w:val="26"/>
                <w:szCs w:val="26"/>
              </w:rPr>
              <w:t>đ</w:t>
            </w:r>
            <w:r w:rsidRPr="003C2537">
              <w:rPr>
                <w:rFonts w:ascii="Times New Roman" w:eastAsia="Times New Roman" w:hAnsi="Times New Roman" w:cs="Times New Roman"/>
                <w:sz w:val="26"/>
                <w:szCs w:val="26"/>
              </w:rPr>
              <w:t xml:space="preserve"> khoản </w:t>
            </w:r>
            <w:r w:rsidR="00A556F8" w:rsidRPr="003C2537">
              <w:rPr>
                <w:rFonts w:ascii="Times New Roman" w:eastAsia="Times New Roman" w:hAnsi="Times New Roman" w:cs="Times New Roman"/>
                <w:sz w:val="26"/>
                <w:szCs w:val="26"/>
              </w:rPr>
              <w:t>1</w:t>
            </w:r>
            <w:r w:rsidRPr="003C2537">
              <w:rPr>
                <w:rFonts w:ascii="Times New Roman" w:eastAsia="Times New Roman" w:hAnsi="Times New Roman" w:cs="Times New Roman"/>
                <w:sz w:val="26"/>
                <w:szCs w:val="26"/>
              </w:rPr>
              <w:t xml:space="preserve"> Điều 9 dự thảo Nghị định gửi Bộ Tư pháp thẩm định như sau:</w:t>
            </w:r>
          </w:p>
          <w:p w14:paraId="418D670E" w14:textId="5BB88605" w:rsidR="003F0AA7" w:rsidRPr="003C2537" w:rsidRDefault="00231CD2" w:rsidP="003C2537">
            <w:pPr>
              <w:widowControl w:val="0"/>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rPr>
              <w:t>đ</w:t>
            </w:r>
            <w:r w:rsidRPr="003C2537">
              <w:rPr>
                <w:rFonts w:ascii="Times New Roman" w:hAnsi="Times New Roman" w:cs="Times New Roman"/>
                <w:i/>
                <w:sz w:val="26"/>
                <w:szCs w:val="26"/>
                <w:lang w:val="vi-VN"/>
              </w:rPr>
              <w:t xml:space="preserve">) Đã qua tập huấn về nghiệp vụ dạy thực hành lái xe </w:t>
            </w:r>
            <w:r w:rsidRPr="003C2537">
              <w:rPr>
                <w:rFonts w:ascii="Times New Roman" w:hAnsi="Times New Roman" w:cs="Times New Roman"/>
                <w:i/>
                <w:color w:val="FF0000"/>
                <w:sz w:val="26"/>
                <w:szCs w:val="26"/>
                <w:lang w:val="vi-VN"/>
              </w:rPr>
              <w:t>theo chương trình</w:t>
            </w:r>
            <w:r w:rsidRPr="003C2537">
              <w:rPr>
                <w:rFonts w:ascii="Times New Roman" w:hAnsi="Times New Roman" w:cs="Times New Roman"/>
                <w:i/>
                <w:color w:val="FF0000"/>
                <w:sz w:val="26"/>
                <w:szCs w:val="26"/>
              </w:rPr>
              <w:t xml:space="preserve"> khung</w:t>
            </w:r>
            <w:r w:rsidRPr="003C2537">
              <w:rPr>
                <w:rFonts w:ascii="Times New Roman" w:hAnsi="Times New Roman" w:cs="Times New Roman"/>
                <w:i/>
                <w:color w:val="FF0000"/>
                <w:sz w:val="26"/>
                <w:szCs w:val="26"/>
                <w:lang w:val="vi-VN"/>
              </w:rPr>
              <w:t xml:space="preserve"> </w:t>
            </w:r>
            <w:r w:rsidRPr="003C2537">
              <w:rPr>
                <w:rFonts w:ascii="Times New Roman" w:hAnsi="Times New Roman" w:cs="Times New Roman"/>
                <w:i/>
                <w:color w:val="FF0000"/>
                <w:sz w:val="26"/>
                <w:szCs w:val="26"/>
              </w:rPr>
              <w:t xml:space="preserve">quy định tại Phụ lục II kèm theo Nghị định này </w:t>
            </w:r>
            <w:r w:rsidRPr="003C2537">
              <w:rPr>
                <w:rFonts w:ascii="Times New Roman" w:hAnsi="Times New Roman" w:cs="Times New Roman"/>
                <w:i/>
                <w:sz w:val="26"/>
                <w:szCs w:val="26"/>
                <w:lang w:val="vi-VN"/>
              </w:rPr>
              <w:t>và được cấp Giấy chứng nhận giáo viên dạy thực hành lái xe theo quy định.</w:t>
            </w:r>
          </w:p>
        </w:tc>
        <w:tc>
          <w:tcPr>
            <w:tcW w:w="3401" w:type="dxa"/>
            <w:tcBorders>
              <w:top w:val="single" w:sz="8" w:space="0" w:color="000000"/>
              <w:left w:val="single" w:sz="8" w:space="0" w:color="000000"/>
              <w:bottom w:val="single" w:sz="8" w:space="0" w:color="000000"/>
              <w:right w:val="single" w:sz="8" w:space="0" w:color="000000"/>
            </w:tcBorders>
          </w:tcPr>
          <w:p w14:paraId="00952D69" w14:textId="77777777" w:rsidR="003F0AA7" w:rsidRPr="00231CD2"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5FBCE9D"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324316"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44978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0711C513" w14:textId="31751B03"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AF64E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9BE457C" w14:textId="33C92BD6"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Sở GTVT Kon Tum</w:t>
            </w:r>
          </w:p>
        </w:tc>
        <w:tc>
          <w:tcPr>
            <w:tcW w:w="4252" w:type="dxa"/>
            <w:tcBorders>
              <w:top w:val="single" w:sz="8" w:space="0" w:color="000000"/>
              <w:left w:val="single" w:sz="8" w:space="0" w:color="000000"/>
              <w:bottom w:val="single" w:sz="8" w:space="0" w:color="000000"/>
              <w:right w:val="single" w:sz="8" w:space="0" w:color="000000"/>
            </w:tcBorders>
          </w:tcPr>
          <w:p w14:paraId="22A210C0" w14:textId="77777777"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điểm a khoản 2 đề nghị xem xét sửa thành;</w:t>
            </w:r>
          </w:p>
          <w:p w14:paraId="3E696267" w14:textId="77777777"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Bằng tốt nghiệp trung cấp chuyên nghiệp hoặc trung cấp nghề trở lên;”</w:t>
            </w:r>
          </w:p>
          <w:p w14:paraId="737C8AF9" w14:textId="2B3E3617" w:rsidR="003F0AA7" w:rsidRPr="003C2537" w:rsidRDefault="003F0AA7" w:rsidP="003C2537">
            <w:pPr>
              <w:spacing w:before="20" w:after="20" w:line="240" w:lineRule="auto"/>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Lý do: Bỏ bằng tốt nghiệp Trung học phổ thông để đảm bảo tính kế thừa các quy định về trình độ giáo viên trước đó (không hạ thấp tiêu chuẩn về giáo viên so với quy định trước đây).</w:t>
            </w:r>
          </w:p>
        </w:tc>
        <w:tc>
          <w:tcPr>
            <w:tcW w:w="3401" w:type="dxa"/>
            <w:tcBorders>
              <w:top w:val="single" w:sz="8" w:space="0" w:color="000000"/>
              <w:left w:val="single" w:sz="8" w:space="0" w:color="000000"/>
              <w:bottom w:val="single" w:sz="8" w:space="0" w:color="000000"/>
              <w:right w:val="single" w:sz="8" w:space="0" w:color="000000"/>
            </w:tcBorders>
          </w:tcPr>
          <w:p w14:paraId="4423E0F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 xml:space="preserve"> </w:t>
            </w:r>
          </w:p>
          <w:p w14:paraId="2F7A1A0E" w14:textId="3FB3FF6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a khoản 2 Điều 9 dự thảo Nghị định gửi Bộ Tư pháp thẩm định như sau:</w:t>
            </w:r>
          </w:p>
          <w:p w14:paraId="0BEC6600" w14:textId="7505A5DE" w:rsidR="003F0AA7" w:rsidRPr="003C2537" w:rsidRDefault="003F0AA7" w:rsidP="003C2537">
            <w:pPr>
              <w:widowControl w:val="0"/>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rPr>
              <w:t xml:space="preserve">a) </w:t>
            </w:r>
            <w:r w:rsidRPr="003C2537">
              <w:rPr>
                <w:rFonts w:ascii="Times New Roman" w:hAnsi="Times New Roman" w:cs="Times New Roman"/>
                <w:i/>
                <w:sz w:val="26"/>
                <w:szCs w:val="26"/>
                <w:shd w:val="clear" w:color="auto" w:fill="FFFFFF"/>
              </w:rPr>
              <w:t>Bằng tốt nghiệp Trung cấp chuyên nghiệp hoặc trung cấp nghề trở lên;</w:t>
            </w:r>
          </w:p>
        </w:tc>
        <w:tc>
          <w:tcPr>
            <w:tcW w:w="3401" w:type="dxa"/>
            <w:tcBorders>
              <w:top w:val="single" w:sz="8" w:space="0" w:color="000000"/>
              <w:left w:val="single" w:sz="8" w:space="0" w:color="000000"/>
              <w:bottom w:val="single" w:sz="8" w:space="0" w:color="000000"/>
              <w:right w:val="single" w:sz="8" w:space="0" w:color="000000"/>
            </w:tcBorders>
          </w:tcPr>
          <w:p w14:paraId="749A122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5B89BF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436AF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36AFCE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6F9BDFAB"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5434F9A6"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F5A2CF9" w14:textId="03F21001"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5. Sở GTVT Đắk Lắk</w:t>
            </w:r>
          </w:p>
        </w:tc>
        <w:tc>
          <w:tcPr>
            <w:tcW w:w="4252" w:type="dxa"/>
            <w:tcBorders>
              <w:top w:val="single" w:sz="8" w:space="0" w:color="000000"/>
              <w:left w:val="single" w:sz="8" w:space="0" w:color="000000"/>
              <w:bottom w:val="single" w:sz="8" w:space="0" w:color="000000"/>
              <w:right w:val="single" w:sz="8" w:space="0" w:color="000000"/>
            </w:tcBorders>
          </w:tcPr>
          <w:p w14:paraId="117C13DE" w14:textId="785C9ADA" w:rsidR="003F0AA7" w:rsidRPr="003C2537" w:rsidRDefault="003F0AA7" w:rsidP="003C2537">
            <w:pPr>
              <w:spacing w:before="20" w:after="20" w:line="240" w:lineRule="auto"/>
              <w:jc w:val="both"/>
              <w:rPr>
                <w:rFonts w:ascii="Times New Roman" w:hAnsi="Times New Roman" w:cs="Times New Roman"/>
                <w:spacing w:val="-2"/>
                <w:sz w:val="26"/>
                <w:szCs w:val="26"/>
                <w:shd w:val="clear" w:color="auto" w:fill="FFFFFF"/>
              </w:rPr>
            </w:pPr>
            <w:r w:rsidRPr="003C2537">
              <w:rPr>
                <w:rFonts w:ascii="Times New Roman" w:eastAsia="Times New Roman" w:hAnsi="Times New Roman" w:cs="Times New Roman"/>
                <w:color w:val="FF0000"/>
                <w:sz w:val="26"/>
                <w:szCs w:val="26"/>
              </w:rPr>
              <w:t xml:space="preserve">Tại điểm đ khoản 2 Điều 9 góp ý: Ghi rõ cơ quan có thẩm quyền ban hành là Bộ </w:t>
            </w:r>
            <w:r w:rsidRPr="003C2537">
              <w:rPr>
                <w:rFonts w:ascii="Times New Roman" w:eastAsia="Times New Roman" w:hAnsi="Times New Roman" w:cs="Times New Roman"/>
                <w:color w:val="FF0000"/>
                <w:sz w:val="26"/>
                <w:szCs w:val="26"/>
              </w:rPr>
              <w:lastRenderedPageBreak/>
              <w:t>Giao thông vận tải hoặc Cục Đường bộ Việt Nam.</w:t>
            </w:r>
          </w:p>
        </w:tc>
        <w:tc>
          <w:tcPr>
            <w:tcW w:w="3401" w:type="dxa"/>
            <w:tcBorders>
              <w:top w:val="single" w:sz="8" w:space="0" w:color="000000"/>
              <w:left w:val="single" w:sz="8" w:space="0" w:color="000000"/>
              <w:bottom w:val="single" w:sz="8" w:space="0" w:color="000000"/>
              <w:right w:val="single" w:sz="8" w:space="0" w:color="000000"/>
            </w:tcBorders>
          </w:tcPr>
          <w:p w14:paraId="12CC8FF3" w14:textId="77777777" w:rsidR="00A556F8" w:rsidRPr="003C2537" w:rsidRDefault="00A556F8"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Sửa đổi điểm đ khoản 1 Điều 9 dự thảo Nghị định gửi Bộ Tư pháp thẩm định như sau:</w:t>
            </w:r>
          </w:p>
          <w:p w14:paraId="6012E318" w14:textId="4CBB0A16" w:rsidR="003F0AA7" w:rsidRPr="003C2537" w:rsidRDefault="00A556F8" w:rsidP="003C2537">
            <w:pPr>
              <w:spacing w:before="20" w:after="20" w:line="240" w:lineRule="auto"/>
              <w:jc w:val="both"/>
              <w:rPr>
                <w:rFonts w:ascii="Times New Roman" w:eastAsia="Times New Roman" w:hAnsi="Times New Roman" w:cs="Times New Roman"/>
                <w:b/>
                <w:sz w:val="26"/>
                <w:szCs w:val="26"/>
              </w:rPr>
            </w:pPr>
            <w:r w:rsidRPr="003C2537">
              <w:rPr>
                <w:rFonts w:ascii="Times New Roman" w:hAnsi="Times New Roman" w:cs="Times New Roman"/>
                <w:i/>
                <w:sz w:val="26"/>
                <w:szCs w:val="26"/>
              </w:rPr>
              <w:lastRenderedPageBreak/>
              <w:t>đ</w:t>
            </w:r>
            <w:r w:rsidRPr="003C2537">
              <w:rPr>
                <w:rFonts w:ascii="Times New Roman" w:hAnsi="Times New Roman" w:cs="Times New Roman"/>
                <w:i/>
                <w:sz w:val="26"/>
                <w:szCs w:val="26"/>
                <w:lang w:val="vi-VN"/>
              </w:rPr>
              <w:t xml:space="preserve">) Đã qua tập huấn về nghiệp vụ dạy thực hành lái xe </w:t>
            </w:r>
            <w:r w:rsidRPr="003C2537">
              <w:rPr>
                <w:rFonts w:ascii="Times New Roman" w:hAnsi="Times New Roman" w:cs="Times New Roman"/>
                <w:i/>
                <w:color w:val="FF0000"/>
                <w:sz w:val="26"/>
                <w:szCs w:val="26"/>
                <w:lang w:val="vi-VN"/>
              </w:rPr>
              <w:t>theo chương trình</w:t>
            </w:r>
            <w:r w:rsidRPr="003C2537">
              <w:rPr>
                <w:rFonts w:ascii="Times New Roman" w:hAnsi="Times New Roman" w:cs="Times New Roman"/>
                <w:i/>
                <w:color w:val="FF0000"/>
                <w:sz w:val="26"/>
                <w:szCs w:val="26"/>
              </w:rPr>
              <w:t xml:space="preserve"> khung</w:t>
            </w:r>
            <w:r w:rsidRPr="003C2537">
              <w:rPr>
                <w:rFonts w:ascii="Times New Roman" w:hAnsi="Times New Roman" w:cs="Times New Roman"/>
                <w:i/>
                <w:color w:val="FF0000"/>
                <w:sz w:val="26"/>
                <w:szCs w:val="26"/>
                <w:lang w:val="vi-VN"/>
              </w:rPr>
              <w:t xml:space="preserve"> </w:t>
            </w:r>
            <w:r w:rsidRPr="003C2537">
              <w:rPr>
                <w:rFonts w:ascii="Times New Roman" w:hAnsi="Times New Roman" w:cs="Times New Roman"/>
                <w:i/>
                <w:color w:val="FF0000"/>
                <w:sz w:val="26"/>
                <w:szCs w:val="26"/>
              </w:rPr>
              <w:t xml:space="preserve">quy định tại Phụ lục II kèm theo Nghị định này </w:t>
            </w:r>
            <w:r w:rsidRPr="003C2537">
              <w:rPr>
                <w:rFonts w:ascii="Times New Roman" w:hAnsi="Times New Roman" w:cs="Times New Roman"/>
                <w:i/>
                <w:sz w:val="26"/>
                <w:szCs w:val="26"/>
                <w:lang w:val="vi-VN"/>
              </w:rPr>
              <w:t>và được cấp Giấy chứng nhận giáo viên dạy thực hành lái xe theo quy định.</w:t>
            </w:r>
          </w:p>
        </w:tc>
        <w:tc>
          <w:tcPr>
            <w:tcW w:w="3401" w:type="dxa"/>
            <w:tcBorders>
              <w:top w:val="single" w:sz="8" w:space="0" w:color="000000"/>
              <w:left w:val="single" w:sz="8" w:space="0" w:color="000000"/>
              <w:bottom w:val="single" w:sz="8" w:space="0" w:color="000000"/>
              <w:right w:val="single" w:sz="8" w:space="0" w:color="000000"/>
            </w:tcBorders>
          </w:tcPr>
          <w:p w14:paraId="4F9EF97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D4493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0931FA"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ACEEE6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037515" w:rsidRPr="004A72A3" w14:paraId="658C07D4"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758A8232" w14:textId="77777777" w:rsidR="00037515" w:rsidRPr="00094069" w:rsidRDefault="00037515"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DB1B1EC" w14:textId="307CD0BE" w:rsidR="00037515" w:rsidRPr="00094069" w:rsidRDefault="00037515"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color w:val="FF0000"/>
                <w:sz w:val="26"/>
                <w:szCs w:val="26"/>
              </w:rPr>
              <w:t>6.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05038B05" w14:textId="7BCB20A8" w:rsidR="00037515" w:rsidRPr="00094069" w:rsidRDefault="00037515" w:rsidP="003C2537">
            <w:pPr>
              <w:spacing w:before="20" w:after="20" w:line="240" w:lineRule="auto"/>
              <w:rPr>
                <w:rFonts w:ascii="Times New Roman" w:hAnsi="Times New Roman" w:cs="Times New Roman"/>
                <w:spacing w:val="-2"/>
                <w:sz w:val="26"/>
                <w:szCs w:val="26"/>
                <w:shd w:val="clear" w:color="auto" w:fill="FFFFFF"/>
              </w:rPr>
            </w:pPr>
            <w:r w:rsidRPr="00094069">
              <w:rPr>
                <w:rStyle w:val="fontstyle01"/>
                <w:sz w:val="26"/>
                <w:szCs w:val="26"/>
              </w:rPr>
              <w:t>Đề nghị nghiên cứu lại nội dung này vì Dự thảo đang xây dựng theo hướng không còn quy định đào tạo lái xe là hoạt động giáo dục nghề nghiệp nữa. Do đó, giáo viên dạy lái xe không phải là nhà giáo giáo dục</w:t>
            </w:r>
            <w:r w:rsidRPr="00094069">
              <w:rPr>
                <w:rFonts w:ascii="Times New Roman" w:hAnsi="Times New Roman" w:cs="Times New Roman"/>
                <w:color w:val="000000"/>
                <w:sz w:val="26"/>
                <w:szCs w:val="26"/>
              </w:rPr>
              <w:br/>
            </w:r>
            <w:r w:rsidRPr="00094069">
              <w:rPr>
                <w:rStyle w:val="fontstyle01"/>
                <w:sz w:val="26"/>
                <w:szCs w:val="26"/>
              </w:rPr>
              <w:t>nghề nghiệp mà chỉ là người hướng dẫn kỹ năng láí xe theo quy định giáo viên dạy thực hành lái xe đã yêu cầu phải có thâm niên Giấy phép lái xe, được tập chuấn và được cấp Giấy chứng nhận nên đã đủ hiểu biết để hướng dẫn học viên. Do đó không cần quy định tiêu chuẩn trình độ trung cấp trở lên đối với giáo viên dạy thực hành lái xe, chỉ cần quy định tốt nghiệp THPT</w:t>
            </w:r>
          </w:p>
        </w:tc>
        <w:tc>
          <w:tcPr>
            <w:tcW w:w="3401" w:type="dxa"/>
            <w:tcBorders>
              <w:top w:val="single" w:sz="8" w:space="0" w:color="000000"/>
              <w:left w:val="single" w:sz="8" w:space="0" w:color="000000"/>
              <w:bottom w:val="single" w:sz="8" w:space="0" w:color="000000"/>
              <w:right w:val="single" w:sz="8" w:space="0" w:color="000000"/>
            </w:tcBorders>
          </w:tcPr>
          <w:p w14:paraId="10DA31EA" w14:textId="77777777" w:rsidR="00037515" w:rsidRPr="00094069" w:rsidRDefault="00037515" w:rsidP="003C2537">
            <w:pPr>
              <w:spacing w:before="20" w:after="20" w:line="240" w:lineRule="auto"/>
              <w:jc w:val="both"/>
              <w:rPr>
                <w:rFonts w:ascii="Times New Roman" w:eastAsia="Times New Roman" w:hAnsi="Times New Roman" w:cs="Times New Roman"/>
                <w:b/>
                <w:sz w:val="26"/>
                <w:szCs w:val="26"/>
              </w:rPr>
            </w:pPr>
            <w:r w:rsidRPr="00094069">
              <w:rPr>
                <w:rFonts w:ascii="Times New Roman" w:eastAsia="Times New Roman" w:hAnsi="Times New Roman" w:cs="Times New Roman"/>
                <w:b/>
                <w:sz w:val="26"/>
                <w:szCs w:val="26"/>
              </w:rPr>
              <w:t xml:space="preserve">Giải trình </w:t>
            </w:r>
          </w:p>
          <w:p w14:paraId="73F901F3" w14:textId="11766DAC" w:rsidR="00037515" w:rsidRPr="00094069" w:rsidRDefault="00037515"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Khoản 7 Điều 60 Luật TT,ATGT đường bộ quy định Chính phủ quy định tiêu chuẩn giaos viên dạy lái xe; theo đó quy định như dự thảo để đảm bảo tính thống nhất của hệ thống văn bản</w:t>
            </w:r>
          </w:p>
        </w:tc>
        <w:tc>
          <w:tcPr>
            <w:tcW w:w="3401" w:type="dxa"/>
            <w:tcBorders>
              <w:top w:val="single" w:sz="8" w:space="0" w:color="000000"/>
              <w:left w:val="single" w:sz="8" w:space="0" w:color="000000"/>
              <w:bottom w:val="single" w:sz="8" w:space="0" w:color="000000"/>
              <w:right w:val="single" w:sz="8" w:space="0" w:color="000000"/>
            </w:tcBorders>
          </w:tcPr>
          <w:p w14:paraId="32CCBDE4" w14:textId="77777777" w:rsidR="00037515" w:rsidRPr="00411838" w:rsidRDefault="00037515"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9D9BFB" w14:textId="77777777" w:rsidR="00037515" w:rsidRPr="00411838" w:rsidRDefault="00037515"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075E951" w14:textId="77777777" w:rsidR="00037515" w:rsidRPr="00411838" w:rsidRDefault="00037515"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6848917" w14:textId="77777777" w:rsidR="00037515" w:rsidRPr="00411838" w:rsidRDefault="00037515" w:rsidP="003F0AA7">
            <w:pPr>
              <w:spacing w:before="20" w:after="20" w:line="240" w:lineRule="auto"/>
              <w:jc w:val="both"/>
              <w:rPr>
                <w:rFonts w:ascii="Times New Roman" w:eastAsia="Times New Roman" w:hAnsi="Times New Roman" w:cs="Times New Roman"/>
                <w:b/>
                <w:sz w:val="26"/>
                <w:szCs w:val="26"/>
              </w:rPr>
            </w:pPr>
          </w:p>
        </w:tc>
      </w:tr>
      <w:tr w:rsidR="003F0AA7" w:rsidRPr="004A72A3" w14:paraId="2606682F" w14:textId="3A748009"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31216AD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10. Giấy chứng nhận giáo viên dạy lái xe ô tô và thẩm quyền cấp</w:t>
            </w:r>
          </w:p>
          <w:p w14:paraId="6A0C33A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Giấy chứng nhận giáo viên dạy thực hành lái xe được Sở Giao thông vận tải cấp cho giáo viên </w:t>
            </w:r>
            <w:r w:rsidRPr="003C2537">
              <w:rPr>
                <w:rFonts w:ascii="Times New Roman" w:eastAsia="Times New Roman" w:hAnsi="Times New Roman" w:cs="Times New Roman"/>
                <w:sz w:val="26"/>
                <w:szCs w:val="26"/>
              </w:rPr>
              <w:lastRenderedPageBreak/>
              <w:t>thuộc các cơ sở đào tạo lái xe ô tô và các cá nhân trên địa bàn đáp ứng đủ tiêu chuẩn quy định tại Điều 6, Điều 9 của Nghị định này.</w:t>
            </w:r>
          </w:p>
          <w:p w14:paraId="7126C2C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Giấy chứng nhận giáo viên dạy thực hành lái xe theo mẫu quy định tại Phụ lục I kèm theo Nghị định này.</w:t>
            </w:r>
          </w:p>
        </w:tc>
        <w:tc>
          <w:tcPr>
            <w:tcW w:w="2126" w:type="dxa"/>
            <w:tcBorders>
              <w:top w:val="single" w:sz="8" w:space="0" w:color="000000"/>
              <w:left w:val="single" w:sz="8" w:space="0" w:color="000000"/>
              <w:bottom w:val="single" w:sz="8" w:space="0" w:color="000000"/>
              <w:right w:val="single" w:sz="8" w:space="0" w:color="000000"/>
            </w:tcBorders>
          </w:tcPr>
          <w:p w14:paraId="7D6D9091" w14:textId="5BCBD315" w:rsidR="003F0AA7" w:rsidRPr="003C2537" w:rsidRDefault="003F0AA7"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0C50B9C7" w14:textId="77777777" w:rsidR="003F0AA7" w:rsidRPr="003C2537" w:rsidRDefault="003F0AA7" w:rsidP="003C2537">
            <w:pPr>
              <w:spacing w:before="20" w:after="20" w:line="240" w:lineRule="auto"/>
              <w:jc w:val="both"/>
              <w:rPr>
                <w:rFonts w:ascii="Times New Roman" w:hAnsi="Times New Roman" w:cs="Times New Roman"/>
                <w:spacing w:val="-2"/>
                <w:sz w:val="26"/>
                <w:szCs w:val="26"/>
                <w:shd w:val="clear" w:color="auto" w:fill="FFFFFF"/>
                <w:lang w:val="vi-VN"/>
              </w:rPr>
            </w:pPr>
            <w:r w:rsidRPr="003C2537">
              <w:rPr>
                <w:rFonts w:ascii="Times New Roman" w:hAnsi="Times New Roman" w:cs="Times New Roman"/>
                <w:spacing w:val="-2"/>
                <w:sz w:val="26"/>
                <w:szCs w:val="26"/>
                <w:shd w:val="clear" w:color="auto" w:fill="FFFFFF"/>
              </w:rPr>
              <w:t>Điều 10, 11: đề nghị nghiên cứu ghép 02 điều này vì cùng là quy định về thủ tục cấp giấy chứng nhận giáo viên dạy thực hành lái xe và có sự trùng nhau về mặt nội dung (như khoản 1 Điều 10 và khoản 3 Điều 11).</w:t>
            </w:r>
          </w:p>
          <w:p w14:paraId="770ADA60" w14:textId="6C16381E" w:rsidR="003F0AA7" w:rsidRPr="003C2537" w:rsidRDefault="003F0AA7" w:rsidP="003C2537">
            <w:pPr>
              <w:spacing w:before="20" w:after="20" w:line="240" w:lineRule="auto"/>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CE25BB3"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 một phần:</w:t>
            </w:r>
          </w:p>
          <w:p w14:paraId="121C5240" w14:textId="19F0D1DE"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Giữ nguyên Điều 10 và bãi bỏ khoản 3 Điều 11 để đảm bảo tính thống nhất về kết cấu của dự thảo Nghị định</w:t>
            </w:r>
          </w:p>
          <w:p w14:paraId="76689AC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609E8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AD8E6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3D19EC"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187389"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2D4051E9" w14:textId="0C1531E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471CA57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1057D09" w14:textId="024B86F2"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2. Sở GTVT Thanh Hoá</w:t>
            </w:r>
          </w:p>
        </w:tc>
        <w:tc>
          <w:tcPr>
            <w:tcW w:w="4252" w:type="dxa"/>
            <w:tcBorders>
              <w:top w:val="single" w:sz="8" w:space="0" w:color="000000"/>
              <w:left w:val="single" w:sz="8" w:space="0" w:color="000000"/>
              <w:bottom w:val="single" w:sz="8" w:space="0" w:color="000000"/>
              <w:right w:val="single" w:sz="8" w:space="0" w:color="000000"/>
            </w:tcBorders>
          </w:tcPr>
          <w:p w14:paraId="699EB8A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Tại Điều 10. Giấy chứng nhận giáo viên dạy lái xe ô tô và thầm quyền cấp </w:t>
            </w:r>
          </w:p>
          <w:p w14:paraId="6894A06C" w14:textId="46B00438"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Đề nghị sửa đổi, bổ sung: Bổ sung nội dung quy định thời hạn của giấy chứng nhận giáo viên dạy lái xe.</w:t>
            </w:r>
          </w:p>
          <w:p w14:paraId="28DB4D0A"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Lý do: Để thuận lợi cho công tác quản lý của cơ sở đào tạo cũng như của cơ quan quản lý, tránh việc giáo viên dạy thực hành lái xe không còn đủ sức khỏe lái xe nhưng giấy chứng nhận giáo viên thực hành vẫn được sử dụng.</w:t>
            </w:r>
          </w:p>
          <w:p w14:paraId="3A9A86D4" w14:textId="77777777" w:rsidR="003F0AA7" w:rsidRPr="003C2537" w:rsidRDefault="003F0AA7" w:rsidP="003C2537">
            <w:pPr>
              <w:spacing w:before="20" w:after="20" w:line="240" w:lineRule="auto"/>
              <w:jc w:val="both"/>
              <w:rPr>
                <w:rFonts w:ascii="Times New Roman" w:hAnsi="Times New Roman" w:cs="Times New Roman"/>
                <w:b/>
                <w:spacing w:val="-8"/>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BCF022E"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55335492" w14:textId="5AB2B0AE"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Trong quá trình xây dựng Nghị định 138/2018/NĐ-CP một số tổ chức cho rằng Giấy chứng nhận giáo viên dạy lái xe nhằm xác </w:t>
            </w:r>
            <w:r w:rsidRPr="003C2537">
              <w:rPr>
                <w:rFonts w:ascii="Times New Roman" w:hAnsi="Times New Roman" w:cs="Times New Roman"/>
                <w:i/>
                <w:iCs/>
                <w:sz w:val="26"/>
                <w:szCs w:val="26"/>
                <w:shd w:val="clear" w:color="auto" w:fill="FFFFFF"/>
              </w:rPr>
              <w:t xml:space="preserve">nhận một người lao động có đủ khả năng thực hiện kỹ năng </w:t>
            </w:r>
            <w:r w:rsidR="00A556F8" w:rsidRPr="003C2537">
              <w:rPr>
                <w:rFonts w:ascii="Times New Roman" w:hAnsi="Times New Roman" w:cs="Times New Roman"/>
                <w:i/>
                <w:iCs/>
                <w:sz w:val="26"/>
                <w:szCs w:val="26"/>
                <w:shd w:val="clear" w:color="auto" w:fill="FFFFFF"/>
              </w:rPr>
              <w:t>hành nghề dạy thực hành lái xe</w:t>
            </w:r>
            <w:r w:rsidRPr="003C2537">
              <w:rPr>
                <w:rFonts w:ascii="Times New Roman" w:hAnsi="Times New Roman" w:cs="Times New Roman"/>
                <w:iCs/>
                <w:sz w:val="26"/>
                <w:szCs w:val="26"/>
                <w:shd w:val="clear" w:color="auto" w:fill="FFFFFF"/>
              </w:rPr>
              <w:t xml:space="preserve">, nên cần </w:t>
            </w:r>
            <w:r w:rsidRPr="003C2537">
              <w:rPr>
                <w:rFonts w:ascii="Times New Roman" w:eastAsia="Times New Roman" w:hAnsi="Times New Roman" w:cs="Times New Roman"/>
                <w:sz w:val="26"/>
                <w:szCs w:val="26"/>
              </w:rPr>
              <w:t>bỏ quy định về thời hạn của</w:t>
            </w:r>
            <w:r w:rsidRPr="003C2537">
              <w:rPr>
                <w:rFonts w:ascii="Times New Roman" w:eastAsia="Times New Roman" w:hAnsi="Times New Roman" w:cs="Times New Roman"/>
                <w:b/>
                <w:sz w:val="26"/>
                <w:szCs w:val="26"/>
              </w:rPr>
              <w:t xml:space="preserve"> </w:t>
            </w:r>
            <w:r w:rsidRPr="003C2537">
              <w:rPr>
                <w:rFonts w:ascii="Times New Roman" w:eastAsia="Times New Roman" w:hAnsi="Times New Roman" w:cs="Times New Roman"/>
                <w:sz w:val="26"/>
                <w:szCs w:val="26"/>
              </w:rPr>
              <w:t>Giấy chứng nhận giáo viên dạy lái xe; theo đó, Bộ Giao thông vận tải đã tiếp thu ý kiến và không quy định thời hạn Giấy chứng nhận giáo viên dạy lái xe</w:t>
            </w:r>
          </w:p>
        </w:tc>
        <w:tc>
          <w:tcPr>
            <w:tcW w:w="3401" w:type="dxa"/>
            <w:tcBorders>
              <w:top w:val="single" w:sz="8" w:space="0" w:color="000000"/>
              <w:left w:val="single" w:sz="8" w:space="0" w:color="000000"/>
              <w:bottom w:val="single" w:sz="8" w:space="0" w:color="000000"/>
              <w:right w:val="single" w:sz="8" w:space="0" w:color="000000"/>
            </w:tcBorders>
          </w:tcPr>
          <w:p w14:paraId="24282A6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EEC5AC"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A2229AE"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BA5DC04"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105D2AF5" w14:textId="64F65D31"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906763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7F27EA3" w14:textId="51A2C75D"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t>3. Sở GTVT Sóc Trăng</w:t>
            </w:r>
          </w:p>
        </w:tc>
        <w:tc>
          <w:tcPr>
            <w:tcW w:w="4252" w:type="dxa"/>
            <w:tcBorders>
              <w:top w:val="single" w:sz="8" w:space="0" w:color="000000"/>
              <w:left w:val="single" w:sz="8" w:space="0" w:color="000000"/>
              <w:bottom w:val="single" w:sz="8" w:space="0" w:color="000000"/>
              <w:right w:val="single" w:sz="8" w:space="0" w:color="000000"/>
            </w:tcBorders>
          </w:tcPr>
          <w:p w14:paraId="241B9E27" w14:textId="77777777" w:rsidR="003F0AA7" w:rsidRPr="003C2537" w:rsidRDefault="003F0AA7"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Đề nghị điều chỉnh tên của Điều 10 thành “ Điều 10. Giấy chứng nhận giáo viên dạy thực hành lái xe và thẩm quyền cấp”</w:t>
            </w:r>
          </w:p>
          <w:p w14:paraId="528EF251"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1 Điều 10 đề nghị cơ quan soạn thảo bỏ “Điều 6” và điều chỉnh thành: “… đáp ứng đủ tiêu chuẩn quy định tại Điều 9 của Nghị định này.”  vì Điều 6 không quy định về tiêu chuẩn đối với giáo viên dạy lái xe.</w:t>
            </w:r>
          </w:p>
          <w:p w14:paraId="0CF11ED1" w14:textId="77777777" w:rsidR="003F0AA7" w:rsidRPr="003C2537" w:rsidRDefault="003F0AA7" w:rsidP="003C2537">
            <w:pPr>
              <w:spacing w:before="20" w:after="20" w:line="240" w:lineRule="auto"/>
              <w:jc w:val="both"/>
              <w:rPr>
                <w:rFonts w:ascii="Times New Roman" w:hAnsi="Times New Roman" w:cs="Times New Roman"/>
                <w:b/>
                <w:spacing w:val="-8"/>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74406F9" w14:textId="1185B166"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1937E51C" w14:textId="6D6E471C"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Bãi bỏ cụm từ “ô tô” tại tên của Điều 10 và cụm từ “Điều 6” tại khoản 1 Điều 10 dự thảo Nghị định gửi Bộ Tư pháp thẩm định </w:t>
            </w:r>
          </w:p>
        </w:tc>
        <w:tc>
          <w:tcPr>
            <w:tcW w:w="3401" w:type="dxa"/>
            <w:tcBorders>
              <w:top w:val="single" w:sz="8" w:space="0" w:color="000000"/>
              <w:left w:val="single" w:sz="8" w:space="0" w:color="000000"/>
              <w:bottom w:val="single" w:sz="8" w:space="0" w:color="000000"/>
              <w:right w:val="single" w:sz="8" w:space="0" w:color="000000"/>
            </w:tcBorders>
          </w:tcPr>
          <w:p w14:paraId="5A62158A"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FE128D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E7EA6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17B99A"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6C34F6EC" w14:textId="2837F022"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131CDE2A"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11. Thủ tục cấp giấy chứng nhận giáo viên dạy thực hành lái xe</w:t>
            </w:r>
          </w:p>
          <w:p w14:paraId="5583BA2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Hồ sơ cấp Giấy chứng nhận giáo viên dạy thực hành lái xe bao gồm:</w:t>
            </w:r>
          </w:p>
          <w:p w14:paraId="3989ACF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Đơn đề nghị theo mẫu quy định tại Phụ lục II kèm theo Nghị định này;</w:t>
            </w:r>
          </w:p>
          <w:p w14:paraId="71BDFD3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Bằng tốt nghiệp Trung học phổ thông hoặc Bằng tốt nghiệp Trung cấp chuyên nghiệp hoặc Trung cấp nghề trở lên (bản sao kèm bản chính để đối chiếu hoặc bản sao có chứng thực hoặc bản sao được chứng thực điện tử từ bản chính);</w:t>
            </w:r>
          </w:p>
          <w:p w14:paraId="20A7ED4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Chứng chỉ nghiệp vụ sư phạm (bản sao kèm bản chính để đối chiếu hoặc bản sao có chứng thực hoặc bản sao được chứng thực điện tử từ bản chính);</w:t>
            </w:r>
          </w:p>
          <w:p w14:paraId="65460BD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01 ảnh màu cỡ 3cm x 4cm nền màu xanh, kiểu thẻ căn cước, được chụp trong thời gian không quá 06 tháng.</w:t>
            </w:r>
          </w:p>
          <w:p w14:paraId="4B42060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Trường hợp giấy tờ quy định tại điểm b, điểm c khoản này đã được tích hợp vào tài khoản định danh điện tử thì việc xuất trình, kiểm tra có thể thực hiện thông qua tài khoản định danh điện tử.</w:t>
            </w:r>
          </w:p>
          <w:p w14:paraId="6ACBBEBA" w14:textId="28C5F3BB"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CC6CB2B" w14:textId="428530CE" w:rsidR="003F0AA7" w:rsidRPr="003C2537" w:rsidRDefault="003F0AA7" w:rsidP="003C2537">
            <w:pPr>
              <w:spacing w:before="20" w:after="20" w:line="240" w:lineRule="auto"/>
              <w:jc w:val="both"/>
              <w:rPr>
                <w:rFonts w:ascii="Times New Roman" w:hAnsi="Times New Roman" w:cs="Times New Roman"/>
                <w:spacing w:val="-8"/>
                <w:sz w:val="26"/>
                <w:szCs w:val="26"/>
              </w:rPr>
            </w:pPr>
            <w:r w:rsidRPr="003C2537">
              <w:rPr>
                <w:rFonts w:ascii="Times New Roman" w:hAnsi="Times New Roman" w:cs="Times New Roman"/>
                <w:spacing w:val="-8"/>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5CB53053"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Điểm c khoản 1: Đề nghị bổ sung cụm từ “văn bằng” vào trước cụm từ “chứng chỉ </w:t>
            </w:r>
            <w:r w:rsidRPr="003C2537">
              <w:rPr>
                <w:rFonts w:ascii="Times New Roman" w:eastAsia="Times New Roman" w:hAnsi="Times New Roman" w:cs="Times New Roman"/>
                <w:sz w:val="26"/>
                <w:szCs w:val="26"/>
                <w:lang w:val="vi-VN"/>
              </w:rPr>
              <w:lastRenderedPageBreak/>
              <w:t xml:space="preserve">nghiệp vụ sư phạm” để bao quát được hết các trường hợp có trình độ nghiệp vụ sư phạm theo quy định tại điểm d khoản 2 Điều 9; </w:t>
            </w:r>
          </w:p>
          <w:p w14:paraId="014B2FC3" w14:textId="77777777" w:rsidR="003F0AA7" w:rsidRPr="003C2537" w:rsidRDefault="003F0AA7" w:rsidP="003C2537">
            <w:pPr>
              <w:spacing w:before="20" w:after="20" w:line="240" w:lineRule="auto"/>
              <w:jc w:val="both"/>
              <w:rPr>
                <w:rFonts w:ascii="Times New Roman" w:hAnsi="Times New Roman" w:cs="Times New Roman"/>
                <w:sz w:val="26"/>
                <w:szCs w:val="26"/>
                <w:lang w:val="vi-VN"/>
              </w:rPr>
            </w:pPr>
          </w:p>
          <w:p w14:paraId="2B0FF1DA" w14:textId="77777777" w:rsidR="003F0AA7" w:rsidRPr="003C2537" w:rsidRDefault="003F0AA7" w:rsidP="003C2537">
            <w:pPr>
              <w:spacing w:before="20" w:after="20" w:line="240" w:lineRule="auto"/>
              <w:jc w:val="both"/>
              <w:rPr>
                <w:rFonts w:ascii="Times New Roman" w:hAnsi="Times New Roman" w:cs="Times New Roman"/>
                <w:sz w:val="26"/>
                <w:szCs w:val="26"/>
                <w:lang w:val="vi-VN"/>
              </w:rPr>
            </w:pPr>
          </w:p>
          <w:p w14:paraId="2560D152" w14:textId="52BB42F2" w:rsidR="003F0AA7" w:rsidRPr="003C2537" w:rsidRDefault="003F0AA7"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78ABC5B" w14:textId="0068D9E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Tiếp thu</w:t>
            </w:r>
            <w:r w:rsidRPr="003C2537">
              <w:rPr>
                <w:rFonts w:ascii="Times New Roman" w:eastAsia="Times New Roman" w:hAnsi="Times New Roman" w:cs="Times New Roman"/>
                <w:sz w:val="26"/>
                <w:szCs w:val="26"/>
              </w:rPr>
              <w:t>:</w:t>
            </w:r>
          </w:p>
          <w:p w14:paraId="517C73DE" w14:textId="179C2FD2"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Hoàn thiện tại dự thảo Nghị định gửi Bộ Tư pháp thẩm định như sau:</w:t>
            </w:r>
          </w:p>
          <w:p w14:paraId="5DE345A8" w14:textId="7435CBC7"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i/>
                <w:sz w:val="26"/>
                <w:szCs w:val="26"/>
              </w:rPr>
              <w:t xml:space="preserve">c) Văn bằng, chứng chỉ về trình độ nghiệp vụ sư phạm </w:t>
            </w:r>
            <w:r w:rsidRPr="003C2537">
              <w:rPr>
                <w:rFonts w:ascii="Times New Roman" w:hAnsi="Times New Roman" w:cs="Times New Roman"/>
                <w:i/>
                <w:sz w:val="26"/>
                <w:szCs w:val="26"/>
                <w:lang w:val="vi-VN"/>
              </w:rPr>
              <w:t>(bản sao kèm bản chính để đối chiếu hoặc bản sao có chứng thực</w:t>
            </w:r>
            <w:r w:rsidRPr="003C2537">
              <w:rPr>
                <w:rFonts w:ascii="Times New Roman" w:hAnsi="Times New Roman" w:cs="Times New Roman"/>
                <w:i/>
                <w:sz w:val="26"/>
                <w:szCs w:val="26"/>
              </w:rPr>
              <w:t xml:space="preserve"> hoặc </w:t>
            </w:r>
            <w:r w:rsidRPr="003C2537">
              <w:rPr>
                <w:rFonts w:ascii="Times New Roman" w:hAnsi="Times New Roman" w:cs="Times New Roman"/>
                <w:i/>
                <w:sz w:val="26"/>
                <w:szCs w:val="26"/>
                <w:shd w:val="clear" w:color="auto" w:fill="FFFFFF"/>
              </w:rPr>
              <w:t>bản sao được chứng thực điện tử từ bản chính</w:t>
            </w:r>
            <w:r w:rsidRPr="003C2537">
              <w:rPr>
                <w:rFonts w:ascii="Times New Roman" w:hAnsi="Times New Roman" w:cs="Times New Roman"/>
                <w:i/>
                <w:sz w:val="26"/>
                <w:szCs w:val="26"/>
                <w:lang w:val="vi-VN"/>
              </w:rPr>
              <w:t>);</w:t>
            </w:r>
          </w:p>
          <w:p w14:paraId="0E4AF210" w14:textId="1A15F5FD"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504221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9DA39B"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C9A2874"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0EDE5B"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42C55AAF" w14:textId="52751855"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7362A19E"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9DF24C2" w14:textId="7F5AAB68"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t>2. Các Sở GTVT Sơn La, Lai Châu, Yên Bái, Sóc Trăng</w:t>
            </w:r>
          </w:p>
        </w:tc>
        <w:tc>
          <w:tcPr>
            <w:tcW w:w="4252" w:type="dxa"/>
            <w:tcBorders>
              <w:top w:val="single" w:sz="8" w:space="0" w:color="000000"/>
              <w:left w:val="single" w:sz="8" w:space="0" w:color="000000"/>
              <w:bottom w:val="single" w:sz="8" w:space="0" w:color="000000"/>
              <w:right w:val="single" w:sz="8" w:space="0" w:color="000000"/>
            </w:tcBorders>
          </w:tcPr>
          <w:p w14:paraId="136BB6E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Điểm c khoản 1 Điều 11:c) Văn bằng, chứng chỉ về trình độ nghiệp vụ sư phạm (bản sao kèm bản chính để đối chiếu hoặc bản sao có chứng thực hoặc bản sao được chứng thực điện tử từ bản chính)</w:t>
            </w:r>
          </w:p>
          <w:p w14:paraId="7091F1C7" w14:textId="741B0BDC" w:rsidR="003F0AA7" w:rsidRPr="003C2537" w:rsidRDefault="003F0AA7" w:rsidP="003C2537">
            <w:pPr>
              <w:spacing w:before="20" w:after="20" w:line="240" w:lineRule="auto"/>
              <w:jc w:val="both"/>
              <w:rPr>
                <w:rFonts w:ascii="Times New Roman" w:hAnsi="Times New Roman" w:cs="Times New Roman"/>
                <w:b/>
                <w:bCs/>
                <w:sz w:val="26"/>
                <w:szCs w:val="26"/>
                <w:lang w:val="vi-VN"/>
              </w:rPr>
            </w:pPr>
            <w:r w:rsidRPr="003C2537">
              <w:rPr>
                <w:rFonts w:ascii="Times New Roman" w:eastAsia="Times New Roman" w:hAnsi="Times New Roman" w:cs="Times New Roman"/>
                <w:sz w:val="26"/>
                <w:szCs w:val="26"/>
                <w:lang w:val="vi-VN"/>
              </w:rPr>
              <w:t xml:space="preserve">Lý do: </w:t>
            </w:r>
            <w:r w:rsidRPr="003C2537">
              <w:rPr>
                <w:rFonts w:ascii="Times New Roman" w:hAnsi="Times New Roman" w:cs="Times New Roman"/>
                <w:sz w:val="26"/>
                <w:szCs w:val="26"/>
              </w:rPr>
              <w:t>Cho phù hợp điểm d khoản 2 Điều 9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10A76FF7"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w:t>
            </w:r>
          </w:p>
          <w:p w14:paraId="027F00EB"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tại dự thảo Nghị định gửi Bộ Tư pháp thẩm định như sau:</w:t>
            </w:r>
          </w:p>
          <w:p w14:paraId="5D52F4F6" w14:textId="77777777" w:rsidR="003F0AA7" w:rsidRPr="003C2537" w:rsidRDefault="003F0AA7" w:rsidP="003C2537">
            <w:pPr>
              <w:spacing w:before="20" w:after="20" w:line="240" w:lineRule="auto"/>
              <w:jc w:val="both"/>
              <w:rPr>
                <w:rFonts w:ascii="Times New Roman" w:eastAsia="Times New Roman" w:hAnsi="Times New Roman" w:cs="Times New Roman"/>
                <w:i/>
                <w:sz w:val="26"/>
                <w:szCs w:val="26"/>
              </w:rPr>
            </w:pPr>
            <w:r w:rsidRPr="003C2537">
              <w:rPr>
                <w:rFonts w:ascii="Times New Roman" w:hAnsi="Times New Roman" w:cs="Times New Roman"/>
                <w:sz w:val="26"/>
                <w:szCs w:val="26"/>
              </w:rPr>
              <w:t>c</w:t>
            </w:r>
            <w:r w:rsidRPr="003C2537">
              <w:rPr>
                <w:rFonts w:ascii="Times New Roman" w:hAnsi="Times New Roman" w:cs="Times New Roman"/>
                <w:i/>
                <w:sz w:val="26"/>
                <w:szCs w:val="26"/>
              </w:rPr>
              <w:t xml:space="preserve">) Văn bằng, chứng chỉ về trình độ nghiệp vụ sư phạm </w:t>
            </w:r>
            <w:r w:rsidRPr="003C2537">
              <w:rPr>
                <w:rFonts w:ascii="Times New Roman" w:hAnsi="Times New Roman" w:cs="Times New Roman"/>
                <w:i/>
                <w:sz w:val="26"/>
                <w:szCs w:val="26"/>
                <w:lang w:val="vi-VN"/>
              </w:rPr>
              <w:t>(bản sao kèm bản chính để đối chiếu hoặc bản sao có chứng thực</w:t>
            </w:r>
            <w:r w:rsidRPr="003C2537">
              <w:rPr>
                <w:rFonts w:ascii="Times New Roman" w:hAnsi="Times New Roman" w:cs="Times New Roman"/>
                <w:i/>
                <w:sz w:val="26"/>
                <w:szCs w:val="26"/>
              </w:rPr>
              <w:t xml:space="preserve"> hoặc </w:t>
            </w:r>
            <w:r w:rsidRPr="003C2537">
              <w:rPr>
                <w:rFonts w:ascii="Times New Roman" w:hAnsi="Times New Roman" w:cs="Times New Roman"/>
                <w:i/>
                <w:sz w:val="26"/>
                <w:szCs w:val="26"/>
                <w:shd w:val="clear" w:color="auto" w:fill="FFFFFF"/>
              </w:rPr>
              <w:t>bản sao được chứng thực điện tử từ bản chính</w:t>
            </w:r>
            <w:r w:rsidRPr="003C2537">
              <w:rPr>
                <w:rFonts w:ascii="Times New Roman" w:hAnsi="Times New Roman" w:cs="Times New Roman"/>
                <w:i/>
                <w:sz w:val="26"/>
                <w:szCs w:val="26"/>
                <w:lang w:val="vi-VN"/>
              </w:rPr>
              <w:t>);</w:t>
            </w:r>
          </w:p>
          <w:p w14:paraId="29F54E3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133557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626EE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0446D8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C29B77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63A227F7" w14:textId="776F5220"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834BDD9"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A63F23F" w14:textId="578AB98D"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t>3. Sở GTVT Kon Tum</w:t>
            </w:r>
          </w:p>
        </w:tc>
        <w:tc>
          <w:tcPr>
            <w:tcW w:w="4252" w:type="dxa"/>
            <w:tcBorders>
              <w:top w:val="single" w:sz="8" w:space="0" w:color="000000"/>
              <w:left w:val="single" w:sz="8" w:space="0" w:color="000000"/>
              <w:bottom w:val="single" w:sz="8" w:space="0" w:color="000000"/>
              <w:right w:val="single" w:sz="8" w:space="0" w:color="000000"/>
            </w:tcBorders>
          </w:tcPr>
          <w:p w14:paraId="64464E4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điểm b Khoản 1 xem xét, sửa thành:</w:t>
            </w:r>
          </w:p>
          <w:p w14:paraId="78371E5D"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Bằng tốt nghiệp trung cấp chuyên nghiệp hoặc trung cấp nghề trở lên;”.</w:t>
            </w:r>
          </w:p>
          <w:p w14:paraId="37510825" w14:textId="4DEAEE32" w:rsidR="003F0AA7" w:rsidRPr="003C2537" w:rsidRDefault="003F0AA7" w:rsidP="003C2537">
            <w:pPr>
              <w:spacing w:before="20" w:after="20" w:line="240" w:lineRule="auto"/>
              <w:jc w:val="both"/>
              <w:rPr>
                <w:rFonts w:ascii="Times New Roman" w:hAnsi="Times New Roman" w:cs="Times New Roman"/>
                <w:b/>
                <w:bCs/>
                <w:sz w:val="26"/>
                <w:szCs w:val="26"/>
                <w:lang w:val="vi-VN"/>
              </w:rPr>
            </w:pPr>
            <w:r w:rsidRPr="003C2537">
              <w:rPr>
                <w:rFonts w:ascii="Times New Roman" w:eastAsia="Times New Roman" w:hAnsi="Times New Roman" w:cs="Times New Roman"/>
                <w:sz w:val="26"/>
                <w:szCs w:val="26"/>
              </w:rPr>
              <w:t>Lý do: Bỏ bằng tốt nghiệp Trung học phổ thông để đảm bảo tính kế thừa các quy định về trình độ giáo viên trước đó (không hạ thấp tiêu chuẩn về giáo viên so với quy định trước đây).</w:t>
            </w:r>
          </w:p>
        </w:tc>
        <w:tc>
          <w:tcPr>
            <w:tcW w:w="3401" w:type="dxa"/>
            <w:tcBorders>
              <w:top w:val="single" w:sz="8" w:space="0" w:color="000000"/>
              <w:left w:val="single" w:sz="8" w:space="0" w:color="000000"/>
              <w:bottom w:val="single" w:sz="8" w:space="0" w:color="000000"/>
              <w:right w:val="single" w:sz="8" w:space="0" w:color="000000"/>
            </w:tcBorders>
          </w:tcPr>
          <w:p w14:paraId="6DD11D8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w:t>
            </w:r>
          </w:p>
          <w:p w14:paraId="0A65E842" w14:textId="4DDC963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tại dự thảo Nghị định gửi Bộ Tư pháp thẩm định như sau:</w:t>
            </w:r>
          </w:p>
          <w:p w14:paraId="3AB24231" w14:textId="4388D099" w:rsidR="003F0AA7" w:rsidRPr="003C2537" w:rsidRDefault="003F0AA7" w:rsidP="003C2537">
            <w:pPr>
              <w:pStyle w:val="NormalWeb"/>
              <w:shd w:val="clear" w:color="auto" w:fill="FFFFFF"/>
              <w:spacing w:before="20" w:beforeAutospacing="0" w:after="20" w:afterAutospacing="0"/>
              <w:jc w:val="both"/>
              <w:rPr>
                <w:sz w:val="26"/>
                <w:szCs w:val="26"/>
              </w:rPr>
            </w:pPr>
            <w:r w:rsidRPr="003C2537">
              <w:rPr>
                <w:i/>
                <w:sz w:val="26"/>
                <w:szCs w:val="26"/>
                <w:shd w:val="clear" w:color="auto" w:fill="FFFFFF"/>
              </w:rPr>
              <w:t>b) Bằng tốt nghiệp Trung cấp chuyên nghiệp hoặc Trung cấp nghề trở lên</w:t>
            </w:r>
            <w:r w:rsidRPr="003C2537">
              <w:rPr>
                <w:i/>
                <w:sz w:val="26"/>
                <w:szCs w:val="26"/>
                <w:lang w:val="vi-VN"/>
              </w:rPr>
              <w:t xml:space="preserve"> (bản sao kèm bản chính để đối chiếu hoặc bản sao </w:t>
            </w:r>
            <w:r w:rsidRPr="003C2537">
              <w:rPr>
                <w:i/>
                <w:sz w:val="26"/>
                <w:szCs w:val="26"/>
                <w:lang w:val="vi-VN"/>
              </w:rPr>
              <w:lastRenderedPageBreak/>
              <w:t>có chứng thực</w:t>
            </w:r>
            <w:r w:rsidRPr="003C2537">
              <w:rPr>
                <w:i/>
                <w:sz w:val="26"/>
                <w:szCs w:val="26"/>
              </w:rPr>
              <w:t xml:space="preserve"> hoặc </w:t>
            </w:r>
            <w:r w:rsidRPr="003C2537">
              <w:rPr>
                <w:i/>
                <w:sz w:val="26"/>
                <w:szCs w:val="26"/>
                <w:shd w:val="clear" w:color="auto" w:fill="FFFFFF"/>
              </w:rPr>
              <w:t>bản sao được chứng thực điện tử từ bản chính</w:t>
            </w:r>
            <w:r w:rsidRPr="003C2537">
              <w:rPr>
                <w:i/>
                <w:sz w:val="26"/>
                <w:szCs w:val="26"/>
                <w:lang w:val="vi-VN"/>
              </w:rPr>
              <w:t>);</w:t>
            </w:r>
          </w:p>
        </w:tc>
        <w:tc>
          <w:tcPr>
            <w:tcW w:w="3401" w:type="dxa"/>
            <w:tcBorders>
              <w:top w:val="single" w:sz="8" w:space="0" w:color="000000"/>
              <w:left w:val="single" w:sz="8" w:space="0" w:color="000000"/>
              <w:bottom w:val="single" w:sz="8" w:space="0" w:color="000000"/>
              <w:right w:val="single" w:sz="8" w:space="0" w:color="000000"/>
            </w:tcBorders>
          </w:tcPr>
          <w:p w14:paraId="04AE7AE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4AEC61E"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FF3359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5B4FF3"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304EE410" w14:textId="6A16E74E"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1ED13F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2. Trình tự thực hiện</w:t>
            </w:r>
          </w:p>
          <w:p w14:paraId="5F22CE34"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Cá nhân có nhu cầu cấp giấy chứng nhận giáo viên dạy thực hành lái xe lần đầu lập 01 bộ hồ sơ theo quy định tại khoản 1 Điều này gửi trực tiếp hoặc qua đường bưu chính đến cơ sở đào tạo lái xe;</w:t>
            </w:r>
          </w:p>
          <w:p w14:paraId="554D8FEF"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Cơ sở đào tạo lái xe tiếp nhận hồ sơ của cá nhân, bảo đảm tiêu chuẩn đối với người tham dự tập huấn theo quy định tại Điều 9 của Nghị định này và tổ chức tập huấn theo chương trình tập huấn về nghiệp vụ giáo viên dạy thực hành lái xe theo quy định của Bộ Giao thông vận tải;</w:t>
            </w:r>
          </w:p>
          <w:p w14:paraId="1B97A50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Trong thời hạn không quá 03 ngày làm việc kể từ ngày kết thúc chương trình tập huấn, cơ sở đào tạo có văn bản theo mẫu quy định tại Phụ lục III kèm theo Nghị định này và hồ sơ của cá nhân tham dự tập huấn gửi Sở Giao thông vận tải đề nghị kiểm tra cấp giấy chứng nhận giáo viên dạy thực hành lái xe bằng một trong các hình thức: Trực tiếp, bưu chính, văn bản điện tử;</w:t>
            </w:r>
          </w:p>
          <w:p w14:paraId="23A207C2"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d) Sở Giao thông vận tải tiếp nhận danh sách do cơ sở đào tạo lập và hồ sơ cá nhân; trường hợp hồ sơ chưa đầy đủ, chính xác, trong thời hạn 02 ngày làm việc phải có văn bản nêu rõ nội dung, lý do đề nghị cơ sở đào tạo lái xe bổ sung đầy đủ, chính xác; trong thời hạn không quá 05 ngày làm việc, kể từ khi nhận hồ sơ đầy đủ theo quy định, tổ chức kiểm tra, đánh giá. Trường hợp cá nhân không đủ điều kiện, Sở Giao thông vận tải phải trả lời bằng văn bản cho cơ sở đào tạo và nêu rõ lý do;</w:t>
            </w:r>
          </w:p>
          <w:p w14:paraId="650C492B" w14:textId="4CD3F541"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Trong thời hạn không quá 03 ngày làm việc, kể từ ngày đạt kết quả kiểm tra, Sở Giao thông vận tải cấp giấy chứng nhận giáo viên dạy thực hành lái xe và trả trực tiếp cho cá nhân hoặc gửi qua đường bưu chính, vào sổ theo dõi theo mẫu quy định tại Phụ lục IV kèm theo Nghị định này. Trường hợp cá nhân không đạt kết quả, Sở Giao thông vận tải phải thông báo bằng văn bản cho cá nhân.</w:t>
            </w:r>
          </w:p>
        </w:tc>
        <w:tc>
          <w:tcPr>
            <w:tcW w:w="2126" w:type="dxa"/>
            <w:tcBorders>
              <w:top w:val="single" w:sz="8" w:space="0" w:color="000000"/>
              <w:left w:val="single" w:sz="8" w:space="0" w:color="000000"/>
              <w:bottom w:val="single" w:sz="8" w:space="0" w:color="000000"/>
              <w:right w:val="single" w:sz="8" w:space="0" w:color="000000"/>
            </w:tcBorders>
          </w:tcPr>
          <w:p w14:paraId="235FEA63" w14:textId="7B3911CB"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lastRenderedPageBreak/>
              <w:t>1,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31AFA3CB" w14:textId="201B7C28" w:rsidR="003F0AA7" w:rsidRPr="003C2537" w:rsidRDefault="003F0AA7" w:rsidP="003C2537">
            <w:pPr>
              <w:spacing w:before="20" w:after="20" w:line="240" w:lineRule="auto"/>
              <w:jc w:val="both"/>
              <w:rPr>
                <w:rFonts w:ascii="Times New Roman" w:hAnsi="Times New Roman" w:cs="Times New Roman"/>
                <w:b/>
                <w:bCs/>
                <w:sz w:val="26"/>
                <w:szCs w:val="26"/>
                <w:lang w:val="vi-VN"/>
              </w:rPr>
            </w:pPr>
            <w:r w:rsidRPr="003C2537">
              <w:rPr>
                <w:rFonts w:ascii="Times New Roman" w:eastAsia="Times New Roman" w:hAnsi="Times New Roman" w:cs="Times New Roman"/>
                <w:b/>
                <w:bCs/>
                <w:sz w:val="26"/>
                <w:szCs w:val="26"/>
              </w:rPr>
              <w:t>Tại khoản 2, Điều 11</w:t>
            </w:r>
            <w:r w:rsidRPr="003C2537">
              <w:rPr>
                <w:rFonts w:ascii="Times New Roman" w:eastAsia="Times New Roman" w:hAnsi="Times New Roman" w:cs="Times New Roman"/>
                <w:sz w:val="26"/>
                <w:szCs w:val="26"/>
              </w:rPr>
              <w:t xml:space="preserve">: Về tiêu chuẩn giáo viên dạy thực hành lái xe ô tô như dự thảo:  “Bằng tốt nghiệp Trung cấp chuyên nghiệp hoặc Trung cấp trở lên” là không còn phù hợp, không có tác dụng nâng cao trình độ giáo viên và chất lượng đào tạo lái xe ô tô, gây lãng phí xã hội không cần thiết, bởi: Một là, trong dự thảo Thông tư “Quy định về đào tạo, sát hach, cấp giấy phép lái xe; cấp sử dụng giấy phép lái xe quốc tế; kiểm tra, cấp chứng chỉ bồi dưỡng kiến thức pháp luật về giao thông đường bộ” đã quy định đào tạo lái xe ô tô Hạng B và C1 dưới 03 tháng (thuộc hệ đào tạo thường xuyên); hai là, qua khảo sát thực tế thì hầu hết số giáo viên dạy thực hành lái xe ô tô đã có Bằng Trung cấp, nhưng bằng cấp hiện có của số giáo viên này lại không kiên quan gì đến đào tạo lái xe; ba là, nguy cơ tiêu cực khi hoàn thiện giấy tờ để có đủ điều kiện dạy thực hành lái xe là rất cao; bốn là, thông qua các đợt thanh kiểm tra gần đây cho thấy hầu hết các cơ sở đào tạo lái xe ô tô ít nhiều đều vi phạm về tiêu chuẩn giáo viên dạy thực hành lái xe và đây cũng chính là nguyên nhân dẫn tới tình </w:t>
            </w:r>
            <w:r w:rsidRPr="003C2537">
              <w:rPr>
                <w:rFonts w:ascii="Times New Roman" w:eastAsia="Times New Roman" w:hAnsi="Times New Roman" w:cs="Times New Roman"/>
                <w:sz w:val="26"/>
                <w:szCs w:val="26"/>
              </w:rPr>
              <w:lastRenderedPageBreak/>
              <w:t>trạng nhiều cơ sở đào tạo lái xe ô tô không tuyển dụng đủ số lượng giáo viên theo nhu cầu, nên phải hạn chế tuyển sinh hoặc tạm dừng tuyển sinh, trong khi nhu cầu học lái xe hiện nay rất lớn. Đề nghị BST xem xét sửa đổi, bổ sung 02 nội dung về điều kiện đối với giáo viên dạy thực hành lái xe tại Điểm a, Khoản 2, cụ thể: Bổ sung “Bằng tốt nghiệp Trung học phổ thông hoặc Bằng tốt nghiệp Trung cấp chuyên nghiệp hoặc Trung cấp nghề trở lên”. Các điều kiện khác vẫn giữ nguyên như dự thảo.</w:t>
            </w:r>
          </w:p>
        </w:tc>
        <w:tc>
          <w:tcPr>
            <w:tcW w:w="3401" w:type="dxa"/>
            <w:tcBorders>
              <w:top w:val="single" w:sz="8" w:space="0" w:color="000000"/>
              <w:left w:val="single" w:sz="8" w:space="0" w:color="000000"/>
              <w:bottom w:val="single" w:sz="8" w:space="0" w:color="000000"/>
              <w:right w:val="single" w:sz="8" w:space="0" w:color="000000"/>
            </w:tcBorders>
          </w:tcPr>
          <w:p w14:paraId="450B2791"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14484D57" w14:textId="77777777" w:rsidR="003F0AA7" w:rsidRPr="003C2537" w:rsidRDefault="003F0AA7" w:rsidP="003C2537">
            <w:pPr>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20" w:after="20" w:line="240" w:lineRule="auto"/>
              <w:ind w:firstLine="720"/>
              <w:jc w:val="both"/>
              <w:rPr>
                <w:rFonts w:ascii="Times New Roman" w:hAnsi="Times New Roman" w:cs="Times New Roman"/>
                <w:sz w:val="26"/>
                <w:szCs w:val="26"/>
              </w:rPr>
            </w:pPr>
            <w:r w:rsidRPr="003C2537">
              <w:rPr>
                <w:rFonts w:ascii="Times New Roman" w:hAnsi="Times New Roman" w:cs="Times New Roman"/>
                <w:spacing w:val="-6"/>
                <w:sz w:val="26"/>
                <w:szCs w:val="26"/>
              </w:rPr>
              <w:t xml:space="preserve">Trong quá trình nghiên cứu, hoàn thiện Dự thảo Nghị định, cơ quan soạn thảo nhận thấy việc quy định giáo viên dạy thực hành lái xe có </w:t>
            </w:r>
            <w:r w:rsidRPr="003C2537">
              <w:rPr>
                <w:rFonts w:ascii="Times New Roman" w:hAnsi="Times New Roman" w:cs="Times New Roman"/>
                <w:bCs/>
                <w:spacing w:val="4"/>
                <w:sz w:val="26"/>
                <w:szCs w:val="26"/>
                <w:lang w:val="en-GB"/>
              </w:rPr>
              <w:t>“</w:t>
            </w:r>
            <w:r w:rsidRPr="003C2537">
              <w:rPr>
                <w:rFonts w:ascii="Times New Roman" w:hAnsi="Times New Roman" w:cs="Times New Roman"/>
                <w:i/>
                <w:sz w:val="26"/>
                <w:szCs w:val="26"/>
              </w:rPr>
              <w:t>Bằng tốt nghiệp Trung học phổ thông</w:t>
            </w:r>
            <w:r w:rsidRPr="003C2537">
              <w:rPr>
                <w:rFonts w:ascii="Times New Roman" w:hAnsi="Times New Roman" w:cs="Times New Roman"/>
                <w:bCs/>
                <w:spacing w:val="4"/>
                <w:sz w:val="26"/>
                <w:szCs w:val="26"/>
                <w:lang w:val="en-GB"/>
              </w:rPr>
              <w:t xml:space="preserve">” không đáp ứng được yêu cầu </w:t>
            </w:r>
            <w:r w:rsidRPr="003C2537">
              <w:rPr>
                <w:rFonts w:ascii="Times New Roman" w:hAnsi="Times New Roman" w:cs="Times New Roman"/>
                <w:sz w:val="26"/>
                <w:szCs w:val="26"/>
              </w:rPr>
              <w:t>“Nâng cao chất lượng trong công tác đào tạo, sát hạch, cấp giấy phép lái xe” và</w:t>
            </w:r>
            <w:r w:rsidRPr="003C2537">
              <w:rPr>
                <w:rFonts w:ascii="Times New Roman" w:hAnsi="Times New Roman" w:cs="Times New Roman"/>
                <w:bCs/>
                <w:spacing w:val="4"/>
                <w:sz w:val="26"/>
                <w:szCs w:val="26"/>
                <w:lang w:val="en-GB"/>
              </w:rPr>
              <w:t xml:space="preserve"> yêu cầu </w:t>
            </w:r>
            <w:r w:rsidRPr="003C2537">
              <w:rPr>
                <w:rFonts w:ascii="Times New Roman" w:hAnsi="Times New Roman" w:cs="Times New Roman"/>
                <w:sz w:val="26"/>
                <w:szCs w:val="26"/>
              </w:rPr>
              <w:t xml:space="preserve">“Chấn chỉnh công tác đào tạo, sát hạch, cấp giấy phép lái xe và có biện pháp quản lý chặt chẽ người điều khiển phương tiện giao thông” theo chỉ đạo tại Kết luận số 45-KL/TW ngày 01/2/2019 của Ban Bí thư Khóa XI về tiếp tục đẩy mạnh thực hiện có hiệu quả Chỉ thị số 18-CT/TW. </w:t>
            </w:r>
          </w:p>
          <w:p w14:paraId="2A9924EE" w14:textId="03D7705B" w:rsidR="003F0AA7" w:rsidRPr="003C2537" w:rsidRDefault="003F0AA7" w:rsidP="003C2537">
            <w:pPr>
              <w:widowControl w:val="0"/>
              <w:spacing w:before="20" w:after="20" w:line="240" w:lineRule="auto"/>
              <w:jc w:val="both"/>
              <w:rPr>
                <w:rFonts w:ascii="Times New Roman" w:hAnsi="Times New Roman" w:cs="Times New Roman"/>
                <w:i/>
                <w:sz w:val="26"/>
                <w:szCs w:val="26"/>
              </w:rPr>
            </w:pPr>
            <w:r w:rsidRPr="003C2537">
              <w:rPr>
                <w:rFonts w:ascii="Times New Roman" w:hAnsi="Times New Roman" w:cs="Times New Roman"/>
                <w:sz w:val="26"/>
                <w:szCs w:val="26"/>
              </w:rPr>
              <w:t xml:space="preserve">Vì vậy, sửa đổi điểm a khoản 2 Điều 9 khoản 1 Điều 11 dự thảo Nghị định gửi bộ Tư pháp thẩm định theo hướng: Giáo viên dạy thực hành lái xe phải đáp ứng có:  </w:t>
            </w:r>
            <w:r w:rsidRPr="003C2537">
              <w:rPr>
                <w:rFonts w:ascii="Times New Roman" w:hAnsi="Times New Roman" w:cs="Times New Roman"/>
                <w:i/>
                <w:sz w:val="26"/>
                <w:szCs w:val="26"/>
                <w:shd w:val="clear" w:color="auto" w:fill="FFFFFF"/>
              </w:rPr>
              <w:t xml:space="preserve">Bằng tốt nghiệp Trung cấp chuyên nghiệp hoặc trung cấp </w:t>
            </w:r>
            <w:r w:rsidRPr="003C2537">
              <w:rPr>
                <w:rFonts w:ascii="Times New Roman" w:hAnsi="Times New Roman" w:cs="Times New Roman"/>
                <w:i/>
                <w:sz w:val="26"/>
                <w:szCs w:val="26"/>
                <w:shd w:val="clear" w:color="auto" w:fill="FFFFFF"/>
              </w:rPr>
              <w:lastRenderedPageBreak/>
              <w:t>nghề trở lên;</w:t>
            </w:r>
          </w:p>
          <w:p w14:paraId="57DE8EFB" w14:textId="5220E709" w:rsidR="003F0AA7" w:rsidRPr="003C2537" w:rsidRDefault="003F0AA7" w:rsidP="003C2537">
            <w:pPr>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 xml:space="preserve"> </w:t>
            </w:r>
          </w:p>
          <w:p w14:paraId="3A2B75B1" w14:textId="4C787AC8" w:rsidR="003F0AA7" w:rsidRPr="003C2537" w:rsidRDefault="003F0AA7"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B486DD"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7A67280"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83646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6AF9D5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7677068B" w14:textId="5A339E85"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C11ACD6"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D207CC8" w14:textId="76017C63"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62600C5A" w14:textId="536C31E1" w:rsidR="003F0AA7" w:rsidRPr="003C2537" w:rsidRDefault="003F0AA7" w:rsidP="003C2537">
            <w:pPr>
              <w:spacing w:before="20" w:after="20" w:line="240" w:lineRule="auto"/>
              <w:jc w:val="both"/>
              <w:rPr>
                <w:rFonts w:ascii="Times New Roman" w:hAnsi="Times New Roman" w:cs="Times New Roman"/>
                <w:b/>
                <w:bCs/>
                <w:sz w:val="26"/>
                <w:szCs w:val="26"/>
                <w:lang w:val="vi-VN"/>
              </w:rPr>
            </w:pPr>
            <w:r w:rsidRPr="003C2537">
              <w:rPr>
                <w:rFonts w:ascii="Times New Roman" w:hAnsi="Times New Roman" w:cs="Times New Roman"/>
                <w:sz w:val="26"/>
                <w:szCs w:val="26"/>
              </w:rPr>
              <w:t xml:space="preserve">Điều 11 khoản 2 điểm b: đề nghị xem xét lại quy định </w:t>
            </w:r>
            <w:r w:rsidRPr="003C2537">
              <w:rPr>
                <w:rFonts w:ascii="Times New Roman" w:hAnsi="Times New Roman" w:cs="Times New Roman"/>
                <w:i/>
                <w:sz w:val="26"/>
                <w:szCs w:val="26"/>
              </w:rPr>
              <w:t xml:space="preserve">“... và tổ chức tập huấn theo chương trình tập huấn nghiệp vụ giáo viên dạy thực hành lái xe theo quy định của Bộ Giao thông vận tải” </w:t>
            </w:r>
            <w:r w:rsidRPr="003C2537">
              <w:rPr>
                <w:rFonts w:ascii="Times New Roman" w:hAnsi="Times New Roman" w:cs="Times New Roman"/>
                <w:sz w:val="26"/>
                <w:szCs w:val="26"/>
              </w:rPr>
              <w:t>vì qua rà soát Luật Trật tự, an toàn giao thông đường bộ không giao Bộ Giao thông vận tải quy định chi tiết nội dung này. Mặt khác, đề nghị làm rõ việc tập huấn này do ai thực hiện, có phát sinh thủ tục hành chính hay không? Tương tự, đề nghị rà soát lại đối với khoản 5 Điều 35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3344A453" w14:textId="77777777" w:rsidR="00A556F8" w:rsidRPr="003C2537" w:rsidRDefault="00A556F8"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4527086D" w14:textId="7ACF46DB" w:rsidR="00A556F8" w:rsidRPr="003C2537" w:rsidRDefault="00A556F8"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b khoản 2 Điều 11 tịa dự thảo Nghị định gửi Bộ Tư pháp thẩm định như sau:</w:t>
            </w:r>
          </w:p>
          <w:p w14:paraId="19C6B0BD" w14:textId="6BFE6251" w:rsidR="00A556F8" w:rsidRPr="003C2537" w:rsidRDefault="00A556F8" w:rsidP="003C2537">
            <w:pPr>
              <w:spacing w:before="20" w:after="20" w:line="240" w:lineRule="auto"/>
              <w:jc w:val="both"/>
              <w:rPr>
                <w:rFonts w:ascii="Times New Roman" w:eastAsia="Times New Roman" w:hAnsi="Times New Roman" w:cs="Times New Roman"/>
                <w:b/>
                <w:i/>
                <w:sz w:val="26"/>
                <w:szCs w:val="26"/>
              </w:rPr>
            </w:pPr>
            <w:r w:rsidRPr="003C2537">
              <w:rPr>
                <w:rFonts w:ascii="Times New Roman" w:hAnsi="Times New Roman" w:cs="Times New Roman"/>
                <w:i/>
                <w:sz w:val="26"/>
                <w:szCs w:val="26"/>
                <w:lang w:val="vi-VN"/>
              </w:rPr>
              <w:t xml:space="preserve">Cơ sở đào tạo lái xe tiếp nhận hồ sơ của cá nhân, bảo đảm </w:t>
            </w:r>
            <w:r w:rsidRPr="003C2537">
              <w:rPr>
                <w:rFonts w:ascii="Times New Roman" w:hAnsi="Times New Roman" w:cs="Times New Roman"/>
                <w:i/>
                <w:sz w:val="26"/>
                <w:szCs w:val="26"/>
              </w:rPr>
              <w:t>tiêu chuẩn</w:t>
            </w:r>
            <w:r w:rsidRPr="003C2537">
              <w:rPr>
                <w:rFonts w:ascii="Times New Roman" w:hAnsi="Times New Roman" w:cs="Times New Roman"/>
                <w:i/>
                <w:sz w:val="26"/>
                <w:szCs w:val="26"/>
                <w:lang w:val="vi-VN"/>
              </w:rPr>
              <w:t xml:space="preserve"> đối với người tham dự tập huấn theo quy định tại Điều </w:t>
            </w:r>
            <w:r w:rsidRPr="003C2537">
              <w:rPr>
                <w:rFonts w:ascii="Times New Roman" w:hAnsi="Times New Roman" w:cs="Times New Roman"/>
                <w:i/>
                <w:sz w:val="26"/>
                <w:szCs w:val="26"/>
              </w:rPr>
              <w:t>9</w:t>
            </w:r>
            <w:r w:rsidRPr="003C2537">
              <w:rPr>
                <w:rFonts w:ascii="Times New Roman" w:hAnsi="Times New Roman" w:cs="Times New Roman"/>
                <w:i/>
                <w:sz w:val="26"/>
                <w:szCs w:val="26"/>
                <w:lang w:val="vi-VN"/>
              </w:rPr>
              <w:t xml:space="preserve"> của Nghị định này và tổ chức tập huấn theo chương </w:t>
            </w:r>
            <w:r w:rsidRPr="00094069">
              <w:rPr>
                <w:rFonts w:ascii="Times New Roman" w:hAnsi="Times New Roman" w:cs="Times New Roman"/>
                <w:i/>
                <w:sz w:val="26"/>
                <w:szCs w:val="26"/>
                <w:lang w:val="vi-VN"/>
              </w:rPr>
              <w:t>trình</w:t>
            </w:r>
            <w:r w:rsidRPr="00094069">
              <w:rPr>
                <w:rFonts w:ascii="Times New Roman" w:hAnsi="Times New Roman" w:cs="Times New Roman"/>
                <w:i/>
                <w:sz w:val="26"/>
                <w:szCs w:val="26"/>
              </w:rPr>
              <w:t xml:space="preserve"> </w:t>
            </w:r>
            <w:r w:rsidRPr="00094069">
              <w:rPr>
                <w:rFonts w:ascii="Times New Roman" w:hAnsi="Times New Roman" w:cs="Times New Roman"/>
                <w:i/>
                <w:color w:val="FF0000"/>
                <w:sz w:val="26"/>
                <w:szCs w:val="26"/>
              </w:rPr>
              <w:t>khung</w:t>
            </w:r>
            <w:r w:rsidRPr="00094069">
              <w:rPr>
                <w:rFonts w:ascii="Times New Roman" w:hAnsi="Times New Roman" w:cs="Times New Roman"/>
                <w:i/>
                <w:color w:val="FF0000"/>
                <w:sz w:val="26"/>
                <w:szCs w:val="26"/>
                <w:lang w:val="vi-VN"/>
              </w:rPr>
              <w:t xml:space="preserve"> </w:t>
            </w:r>
            <w:r w:rsidRPr="00094069">
              <w:rPr>
                <w:rFonts w:ascii="Times New Roman" w:hAnsi="Times New Roman" w:cs="Times New Roman"/>
                <w:i/>
                <w:color w:val="FF0000"/>
                <w:sz w:val="26"/>
                <w:szCs w:val="26"/>
              </w:rPr>
              <w:t>quy định tại Phụ lục II kèm theo Nghị định này</w:t>
            </w:r>
          </w:p>
        </w:tc>
        <w:tc>
          <w:tcPr>
            <w:tcW w:w="3401" w:type="dxa"/>
            <w:tcBorders>
              <w:top w:val="single" w:sz="8" w:space="0" w:color="000000"/>
              <w:left w:val="single" w:sz="8" w:space="0" w:color="000000"/>
              <w:bottom w:val="single" w:sz="8" w:space="0" w:color="000000"/>
              <w:right w:val="single" w:sz="8" w:space="0" w:color="000000"/>
            </w:tcBorders>
          </w:tcPr>
          <w:p w14:paraId="0955299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23292E1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7DDA16F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32AF4604"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r>
      <w:tr w:rsidR="003F0AA7" w:rsidRPr="004A72A3" w14:paraId="07D11433" w14:textId="091DC3ED"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F42F210"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64D3B7C" w14:textId="07998077"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t>3. Sở GTVT Hà Tĩnh</w:t>
            </w:r>
          </w:p>
        </w:tc>
        <w:tc>
          <w:tcPr>
            <w:tcW w:w="4252" w:type="dxa"/>
            <w:tcBorders>
              <w:top w:val="single" w:sz="8" w:space="0" w:color="000000"/>
              <w:left w:val="single" w:sz="8" w:space="0" w:color="000000"/>
              <w:bottom w:val="single" w:sz="8" w:space="0" w:color="000000"/>
              <w:right w:val="single" w:sz="8" w:space="0" w:color="000000"/>
            </w:tcBorders>
          </w:tcPr>
          <w:p w14:paraId="6BEFDE8F" w14:textId="2A694186" w:rsidR="003F0AA7" w:rsidRPr="003C2537" w:rsidRDefault="003F0AA7" w:rsidP="003C2537">
            <w:pPr>
              <w:spacing w:before="20" w:after="20" w:line="240" w:lineRule="auto"/>
              <w:jc w:val="both"/>
              <w:rPr>
                <w:rFonts w:ascii="Times New Roman" w:hAnsi="Times New Roman" w:cs="Times New Roman"/>
                <w:b/>
                <w:bCs/>
                <w:sz w:val="26"/>
                <w:szCs w:val="26"/>
                <w:lang w:val="vi-VN"/>
              </w:rPr>
            </w:pPr>
            <w:r w:rsidRPr="003C2537">
              <w:rPr>
                <w:rFonts w:ascii="Times New Roman" w:hAnsi="Times New Roman" w:cs="Times New Roman"/>
                <w:sz w:val="26"/>
                <w:szCs w:val="26"/>
              </w:rPr>
              <w:t>Điểm b Khoản 2 Điều 11. Đề nghị bổ sung: Khi lớp tập huấn có số lượng tối thiểu 20 ngưởi</w:t>
            </w:r>
          </w:p>
        </w:tc>
        <w:tc>
          <w:tcPr>
            <w:tcW w:w="3401" w:type="dxa"/>
            <w:tcBorders>
              <w:top w:val="single" w:sz="8" w:space="0" w:color="000000"/>
              <w:left w:val="single" w:sz="8" w:space="0" w:color="000000"/>
              <w:bottom w:val="single" w:sz="8" w:space="0" w:color="000000"/>
              <w:right w:val="single" w:sz="8" w:space="0" w:color="000000"/>
            </w:tcBorders>
          </w:tcPr>
          <w:p w14:paraId="561D228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6C39FDF8" w14:textId="36C22C59"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Số lượng tuỳ thuộc nhu cầu. Vì vậy, không quy định số lượng là phù hợp</w:t>
            </w:r>
          </w:p>
        </w:tc>
        <w:tc>
          <w:tcPr>
            <w:tcW w:w="3401" w:type="dxa"/>
            <w:tcBorders>
              <w:top w:val="single" w:sz="8" w:space="0" w:color="000000"/>
              <w:left w:val="single" w:sz="8" w:space="0" w:color="000000"/>
              <w:bottom w:val="single" w:sz="8" w:space="0" w:color="000000"/>
              <w:right w:val="single" w:sz="8" w:space="0" w:color="000000"/>
            </w:tcBorders>
          </w:tcPr>
          <w:p w14:paraId="55F1FE9D"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3FC1AA9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03BB6A96"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47F4A14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highlight w:val="magenta"/>
              </w:rPr>
            </w:pPr>
          </w:p>
        </w:tc>
      </w:tr>
      <w:tr w:rsidR="003F0AA7" w:rsidRPr="004A72A3" w14:paraId="4C11531D" w14:textId="0EDC281E"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E2A7B9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ED4F798" w14:textId="437FF953"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t>4. Sở GTVT Sóc Trăng</w:t>
            </w:r>
          </w:p>
        </w:tc>
        <w:tc>
          <w:tcPr>
            <w:tcW w:w="4252" w:type="dxa"/>
            <w:tcBorders>
              <w:top w:val="single" w:sz="8" w:space="0" w:color="000000"/>
              <w:left w:val="single" w:sz="8" w:space="0" w:color="000000"/>
              <w:bottom w:val="single" w:sz="8" w:space="0" w:color="000000"/>
              <w:right w:val="single" w:sz="8" w:space="0" w:color="000000"/>
            </w:tcBorders>
          </w:tcPr>
          <w:p w14:paraId="09676E16" w14:textId="77777777" w:rsidR="003F0AA7" w:rsidRPr="003C2537" w:rsidRDefault="003F0AA7" w:rsidP="003C2537">
            <w:pPr>
              <w:spacing w:before="20" w:after="20" w:line="240" w:lineRule="auto"/>
              <w:jc w:val="both"/>
              <w:rPr>
                <w:rFonts w:ascii="Times New Roman" w:hAnsi="Times New Roman" w:cs="Times New Roman"/>
                <w:sz w:val="26"/>
                <w:szCs w:val="26"/>
              </w:rPr>
            </w:pPr>
            <w:r w:rsidRPr="003C2537">
              <w:rPr>
                <w:rFonts w:ascii="Times New Roman" w:eastAsia="Times New Roman" w:hAnsi="Times New Roman" w:cs="Times New Roman"/>
                <w:sz w:val="26"/>
                <w:szCs w:val="26"/>
              </w:rPr>
              <w:t>Tại điềm a khoản 2 Điều 11 đề nghị điều  chỉnh lỗi chính tả: ‘… cơ sở đào tạo lái xe”.</w:t>
            </w:r>
          </w:p>
          <w:p w14:paraId="7B2B8005" w14:textId="77777777" w:rsidR="003F0AA7" w:rsidRPr="003C2537" w:rsidRDefault="003F0AA7" w:rsidP="003C2537">
            <w:pPr>
              <w:spacing w:before="20" w:after="20" w:line="240" w:lineRule="auto"/>
              <w:jc w:val="both"/>
              <w:rPr>
                <w:rFonts w:ascii="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A29C1F5"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EDB3F1E" w14:textId="0F02B38B"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Rà soát trong quá trình hoàn thiện Dự thảo Nghị định trình Chính phủ ban hành</w:t>
            </w:r>
          </w:p>
        </w:tc>
        <w:tc>
          <w:tcPr>
            <w:tcW w:w="3401" w:type="dxa"/>
            <w:tcBorders>
              <w:top w:val="single" w:sz="8" w:space="0" w:color="000000"/>
              <w:left w:val="single" w:sz="8" w:space="0" w:color="000000"/>
              <w:bottom w:val="single" w:sz="8" w:space="0" w:color="000000"/>
              <w:right w:val="single" w:sz="8" w:space="0" w:color="000000"/>
            </w:tcBorders>
          </w:tcPr>
          <w:p w14:paraId="2EFBBC06"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6903B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9BFDBD7"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061C3E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7883E067"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9856C"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9204B63" w14:textId="60AB5ABA"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
                <w:bCs/>
                <w:color w:val="FF0000"/>
                <w:sz w:val="26"/>
                <w:szCs w:val="26"/>
              </w:rPr>
              <w:t>5. Sở GTVT Tây Ninh</w:t>
            </w:r>
          </w:p>
        </w:tc>
        <w:tc>
          <w:tcPr>
            <w:tcW w:w="4252" w:type="dxa"/>
            <w:tcBorders>
              <w:top w:val="single" w:sz="8" w:space="0" w:color="000000"/>
              <w:left w:val="single" w:sz="8" w:space="0" w:color="000000"/>
              <w:bottom w:val="single" w:sz="8" w:space="0" w:color="000000"/>
              <w:right w:val="single" w:sz="8" w:space="0" w:color="000000"/>
            </w:tcBorders>
          </w:tcPr>
          <w:p w14:paraId="76F8F5EB" w14:textId="28C48D34"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color w:val="FF0000"/>
                <w:sz w:val="26"/>
                <w:szCs w:val="26"/>
              </w:rPr>
              <w:t>Tại điểm đ khoản 2 Điều 11 của dự thảo Nghị định đề nghị điều chỉnh: “đ)… Trường hợp cá nhân không đạt kết quả, Sở Giao thông vận tải phải thông báo bằng văn bản cho cơ sở đào tạo và cá nhân biết”.</w:t>
            </w:r>
          </w:p>
        </w:tc>
        <w:tc>
          <w:tcPr>
            <w:tcW w:w="3401" w:type="dxa"/>
            <w:tcBorders>
              <w:top w:val="single" w:sz="8" w:space="0" w:color="000000"/>
              <w:left w:val="single" w:sz="8" w:space="0" w:color="000000"/>
              <w:bottom w:val="single" w:sz="8" w:space="0" w:color="000000"/>
              <w:right w:val="single" w:sz="8" w:space="0" w:color="000000"/>
            </w:tcBorders>
          </w:tcPr>
          <w:p w14:paraId="7950A376"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13CACAB" w14:textId="6114E5D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đ khoản 2 Điều 11 tại dự thảo Nghị định gửi Bộ Tư pháp thẩm định như sau:</w:t>
            </w:r>
          </w:p>
          <w:p w14:paraId="47FF3A39" w14:textId="2A6E32A3"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i/>
                <w:sz w:val="26"/>
                <w:szCs w:val="26"/>
              </w:rPr>
              <w:t>đ) Trong thời hạn không quá 03 ngày làm việc, kể từ ngày đạt kết quả kiểm tra, Sở Giao thông vận tải cấp giấy chứng nhận giáo viên dạy thực hành lái xe và trả trực tiếp cho cá nhân hoặc gửi qua đường bưu chính, vào sổ theo dõi theo mẫu quy định tại Phụ lục IV kèm theo Nghị định này. Trường hợp cá nhân không đạt kết quả, Sở Giao thông vận tải phải thông báo bằng văn bản cho cá nhân và cơ sở đào tạo.</w:t>
            </w:r>
            <w:r w:rsidRPr="003C2537">
              <w:rPr>
                <w:rFonts w:ascii="Times New Roman" w:eastAsia="Times New Roman" w:hAnsi="Times New Roman" w:cs="Times New Roman"/>
                <w:sz w:val="26"/>
                <w:szCs w:val="26"/>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25696E4E"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B978C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E5A7CD2"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0737608"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3F0AA7" w:rsidRPr="004A72A3" w14:paraId="7E1B8328" w14:textId="51A6995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2D98F9" w14:textId="258E87AA"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3. Sở Giao thông vận tải cấp giấy chứng nhận giáo viên dạy thực hành lái xe cho giáo viên thuộc các cơ sở </w:t>
            </w:r>
            <w:r w:rsidRPr="003C2537">
              <w:rPr>
                <w:rFonts w:ascii="Times New Roman" w:eastAsia="Times New Roman" w:hAnsi="Times New Roman" w:cs="Times New Roman"/>
                <w:sz w:val="26"/>
                <w:szCs w:val="26"/>
              </w:rPr>
              <w:lastRenderedPageBreak/>
              <w:t>đào tạo do địa phương quản lý hoặc các cá nhân.</w:t>
            </w:r>
          </w:p>
        </w:tc>
        <w:tc>
          <w:tcPr>
            <w:tcW w:w="2126" w:type="dxa"/>
            <w:tcBorders>
              <w:top w:val="single" w:sz="8" w:space="0" w:color="000000"/>
              <w:left w:val="single" w:sz="8" w:space="0" w:color="000000"/>
              <w:bottom w:val="single" w:sz="8" w:space="0" w:color="000000"/>
              <w:right w:val="single" w:sz="8" w:space="0" w:color="000000"/>
            </w:tcBorders>
          </w:tcPr>
          <w:p w14:paraId="2B528A3C" w14:textId="7883280E" w:rsidR="003F0AA7" w:rsidRPr="003C2537" w:rsidRDefault="003F0AA7"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1F1CE1D5" w14:textId="77777777" w:rsidR="003F0AA7" w:rsidRPr="003C2537" w:rsidRDefault="003F0AA7"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Khoản 3: Đề nghị bỏ do nội dung này đã được quy định tại khoản 1 Điều 10.</w:t>
            </w:r>
          </w:p>
          <w:p w14:paraId="188DEA5A" w14:textId="77777777" w:rsidR="003F0AA7" w:rsidRPr="003C2537" w:rsidRDefault="003F0AA7" w:rsidP="003C2537">
            <w:pPr>
              <w:spacing w:before="20" w:after="20" w:line="240" w:lineRule="auto"/>
              <w:jc w:val="both"/>
              <w:rPr>
                <w:rFonts w:ascii="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176D2B2C" w14:textId="77777777" w:rsidR="003F0AA7" w:rsidRPr="003C2537" w:rsidRDefault="003F0AA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17644E46" w14:textId="521DF4A6" w:rsidR="003F0AA7" w:rsidRPr="003C2537" w:rsidRDefault="003F0AA7"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Bãi bỏ khoản 3 Điều 11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7F557F8F"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0B92CE"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D0B9411"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3C48F5" w14:textId="77777777" w:rsidR="003F0AA7" w:rsidRPr="00411838" w:rsidRDefault="003F0AA7" w:rsidP="003F0AA7">
            <w:pPr>
              <w:spacing w:before="20" w:after="20" w:line="240" w:lineRule="auto"/>
              <w:jc w:val="both"/>
              <w:rPr>
                <w:rFonts w:ascii="Times New Roman" w:eastAsia="Times New Roman" w:hAnsi="Times New Roman" w:cs="Times New Roman"/>
                <w:b/>
                <w:sz w:val="26"/>
                <w:szCs w:val="26"/>
              </w:rPr>
            </w:pPr>
          </w:p>
        </w:tc>
      </w:tr>
      <w:tr w:rsidR="00D10A63" w:rsidRPr="004A72A3" w14:paraId="36A62147" w14:textId="53C7D7B6"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41B58417" w14:textId="77777777" w:rsidR="00D10A63" w:rsidRPr="003C2537" w:rsidRDefault="00D10A63"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12. Thủ tục cấp lại giấy chứng nhận giáo viên dạy thực hành lái xe</w:t>
            </w:r>
          </w:p>
          <w:p w14:paraId="6B994A75"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Giấy chứng nhận giáo viên dạy thực hành lái xe được cấp lại trong trường hợp bị mất hoặc bị hỏng hoặc có sự thay đổi về nội dung.</w:t>
            </w:r>
          </w:p>
          <w:p w14:paraId="72CA5E1E"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Hồ sơ đề nghị cấp lại trong trường hợp bị mất, bị hỏng bao gồm các thành phần quy định tại điểm a và điểm d khoản 1 Điều 11 của Nghị định này;</w:t>
            </w:r>
          </w:p>
          <w:p w14:paraId="5889893A"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Hồ sơ đề nghị cấp lại trong trường hợp có sự thay đổi về nội dung bao gồm các thành phần quy định tại điểm a và điểm d khoản 1 Điều 11 của Nghị định này và tài liệu liên quan đến nội dung thay đổi tương ứng, cụ thể như sau: Thay đổi tên của cá nhân đề nghị cấp giấy chứng nhận giáo viên dạy thực hành lái xe: Bản sao (có chứng thực hợp pháp) quyết định của cấp có thẩm quyền về việc đổi tên; thay đổi ngày tháng năm sinh, xuất trình căn cước công dân.</w:t>
            </w:r>
          </w:p>
          <w:p w14:paraId="2F62584D"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Trường hợp giấy tờ quy định tại điểm b khoản này đã được tích hợp </w:t>
            </w:r>
            <w:r w:rsidRPr="003C2537">
              <w:rPr>
                <w:rFonts w:ascii="Times New Roman" w:eastAsia="Times New Roman" w:hAnsi="Times New Roman" w:cs="Times New Roman"/>
                <w:sz w:val="26"/>
                <w:szCs w:val="26"/>
              </w:rPr>
              <w:lastRenderedPageBreak/>
              <w:t>vào tài khoản định danh điện tử thì việc xuất trình, kiểm tra có thể thực hiện thông qua tài khoản định danh điện tử.</w:t>
            </w:r>
          </w:p>
          <w:p w14:paraId="6AE260D4"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Trình tự thực hiện</w:t>
            </w:r>
          </w:p>
          <w:p w14:paraId="09A9A393"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Cá nhân lập 01 bộ hồ sơ gửi trực tiếp, hoặc qua đường bưu chính, hoặc qua hệ thống dịch công trực tuyến đến Sở Giao thông vận tải;</w:t>
            </w:r>
          </w:p>
          <w:p w14:paraId="4BF4E9EF"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Sở Giao thông vận tải tiếp nhận hồ sơ. Trường hợp cá nhân không đủ điều kiện, trong thời gian không quá 03 ngày làm việc, Sở Giao thông vận tải phải trả lời bằng văn bản và nêu rõ lý do;</w:t>
            </w:r>
          </w:p>
          <w:p w14:paraId="0DBF641F"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Trong thời gian không quá 03 ngày làm việc kể từ ngày nhận đủ hồ sơ, Sở Giao thông vận tải cấp giấy chứng nhận giáo viên dạy thực hành lái xe, trả kết quả trực tiếp hoặc qua dịch vụ bưu chính công ích và vào sổ theo dõi theo mẫu quy định tại Phụ lục IV kèm theo Nghị định này.</w:t>
            </w:r>
          </w:p>
        </w:tc>
        <w:tc>
          <w:tcPr>
            <w:tcW w:w="2126" w:type="dxa"/>
            <w:tcBorders>
              <w:top w:val="single" w:sz="8" w:space="0" w:color="000000"/>
              <w:left w:val="single" w:sz="8" w:space="0" w:color="000000"/>
              <w:bottom w:val="single" w:sz="8" w:space="0" w:color="000000"/>
              <w:right w:val="single" w:sz="8" w:space="0" w:color="000000"/>
            </w:tcBorders>
          </w:tcPr>
          <w:p w14:paraId="7524DE54" w14:textId="759610BD" w:rsidR="00D10A63" w:rsidRPr="003C2537" w:rsidRDefault="00D10A63" w:rsidP="003C2537">
            <w:pPr>
              <w:spacing w:before="20" w:after="20" w:line="240" w:lineRule="auto"/>
              <w:jc w:val="both"/>
              <w:rPr>
                <w:rFonts w:ascii="Times New Roman" w:hAnsi="Times New Roman" w:cs="Times New Roman"/>
                <w:bCs/>
                <w:sz w:val="26"/>
                <w:szCs w:val="26"/>
              </w:rPr>
            </w:pPr>
            <w:r w:rsidRPr="003C2537">
              <w:rPr>
                <w:rFonts w:ascii="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2DE94C74" w14:textId="4E38B960"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Khoản 1 điểm b: đề nghị làm rõ “Bản sao (có chứng thực hợp pháp) quyết định của cấp có thẩm quyền về việc đổi tên” là Quyết định gì để đảm bảo tính khả thi trong quá trình thực hiện; như thế nào được xác định là “có chứng thực hợp pháp”</w:t>
            </w:r>
          </w:p>
          <w:p w14:paraId="712C741C" w14:textId="27628F81"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Khoản 2 điểm c: đề nghị chỉnh lý cụm từ “bưu chính công ích” thành “bưu chính” để đảm bảo thống nhất với điểm c khoản 2 Điều 11</w:t>
            </w:r>
          </w:p>
          <w:p w14:paraId="0270BB21"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4E4B8F"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w:t>
            </w:r>
            <w:r w:rsidRPr="003C2537">
              <w:rPr>
                <w:rFonts w:ascii="Times New Roman" w:eastAsia="Times New Roman" w:hAnsi="Times New Roman" w:cs="Times New Roman"/>
                <w:b/>
                <w:sz w:val="26"/>
                <w:szCs w:val="26"/>
              </w:rPr>
              <w:t>Tiếp thu:</w:t>
            </w:r>
          </w:p>
          <w:p w14:paraId="31B55855"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Thay thế cụm từ “Quyết định” bằng cụm từ “Hộ tịch” để đảm bảo tính thống nhất về quy định sửa đổi họ, tên đệm và tên quy định tại Điều 26, Điều 27 và Điều 28 Luật Hộ tịch.</w:t>
            </w:r>
          </w:p>
          <w:p w14:paraId="150A953D" w14:textId="77777777" w:rsidR="00D10A63" w:rsidRPr="003C2537" w:rsidRDefault="00D10A63"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 (2) </w:t>
            </w:r>
            <w:r w:rsidRPr="003C2537">
              <w:rPr>
                <w:rFonts w:ascii="Times New Roman" w:eastAsia="Times New Roman" w:hAnsi="Times New Roman" w:cs="Times New Roman"/>
                <w:b/>
                <w:sz w:val="26"/>
                <w:szCs w:val="26"/>
              </w:rPr>
              <w:t>Tiếp thu:</w:t>
            </w:r>
          </w:p>
          <w:p w14:paraId="520C0F43"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Thay thế cụm từ “bưu chính công ích” bằng cụm từ “bưu chính”</w:t>
            </w:r>
          </w:p>
          <w:p w14:paraId="39C78781" w14:textId="77777777" w:rsidR="00D10A63" w:rsidRPr="003C2537" w:rsidRDefault="00D10A63"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4AB52EF" w14:textId="77777777" w:rsidR="00D10A63" w:rsidRPr="00411838" w:rsidRDefault="00D10A63" w:rsidP="003F0AA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99714B" w14:textId="77777777" w:rsidR="00D10A63" w:rsidRPr="00411838" w:rsidRDefault="00D10A63" w:rsidP="003F0AA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89C1540" w14:textId="77777777" w:rsidR="00D10A63" w:rsidRPr="00411838" w:rsidRDefault="00D10A63" w:rsidP="003F0AA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6E80B45" w14:textId="77777777" w:rsidR="00D10A63" w:rsidRPr="00411838" w:rsidRDefault="00D10A63" w:rsidP="003F0AA7">
            <w:pPr>
              <w:spacing w:before="20" w:after="20" w:line="240" w:lineRule="auto"/>
              <w:jc w:val="both"/>
              <w:rPr>
                <w:rFonts w:ascii="Times New Roman" w:eastAsia="Times New Roman" w:hAnsi="Times New Roman" w:cs="Times New Roman"/>
                <w:sz w:val="26"/>
                <w:szCs w:val="26"/>
              </w:rPr>
            </w:pPr>
          </w:p>
        </w:tc>
      </w:tr>
      <w:tr w:rsidR="00D10A63" w:rsidRPr="004A72A3" w14:paraId="05C36978" w14:textId="7777777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FA8CA93" w14:textId="77777777" w:rsidR="00D10A63" w:rsidRPr="003C2537" w:rsidRDefault="00D10A63"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97023FE" w14:textId="6890AA5E" w:rsidR="00D10A63" w:rsidRPr="003C2537" w:rsidRDefault="00D10A63"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hAnsi="Times New Roman" w:cs="Times New Roman"/>
                <w:b/>
                <w:bCs/>
                <w:color w:val="FF0000"/>
                <w:sz w:val="26"/>
                <w:szCs w:val="26"/>
              </w:rPr>
              <w:t>2. Sở GTVT Cà Mau</w:t>
            </w:r>
          </w:p>
        </w:tc>
        <w:tc>
          <w:tcPr>
            <w:tcW w:w="4252" w:type="dxa"/>
            <w:tcBorders>
              <w:top w:val="single" w:sz="8" w:space="0" w:color="000000"/>
              <w:left w:val="single" w:sz="8" w:space="0" w:color="000000"/>
              <w:bottom w:val="single" w:sz="8" w:space="0" w:color="000000"/>
              <w:right w:val="single" w:sz="8" w:space="0" w:color="000000"/>
            </w:tcBorders>
          </w:tcPr>
          <w:p w14:paraId="10E4B750" w14:textId="77777777" w:rsidR="00D10A63" w:rsidRPr="003C2537" w:rsidRDefault="00D10A63"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Để quản lý chặt chẽ giáo viên dạy lái xe tại địa phương, đề nghị bổ sung thêm nội dung cấp đổi giấy chứng nhận giáo viên dạy thực hành lái xe trong trường hợp giáo viên chuyển đến tỉnh, thành phố trực thuộc trung ương khác vào quy định tại khoản 1 Điều 12, cụ thể:</w:t>
            </w:r>
          </w:p>
          <w:p w14:paraId="5E21C91F" w14:textId="31591F67" w:rsidR="00D10A63" w:rsidRPr="003C2537" w:rsidRDefault="00D10A63"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“1. Giấy chứng nhận giáo viên dạy thực hành lái xe được cấp lại trong trường hợp bị mất hoặc bị hỏng hoặc có sự thay đổi về nội dung hoặc chuyển đến tỉnh, thành phố trực thuộc trung ương khác”.</w:t>
            </w:r>
          </w:p>
        </w:tc>
        <w:tc>
          <w:tcPr>
            <w:tcW w:w="3401" w:type="dxa"/>
            <w:tcBorders>
              <w:top w:val="single" w:sz="8" w:space="0" w:color="000000"/>
              <w:left w:val="single" w:sz="8" w:space="0" w:color="000000"/>
              <w:bottom w:val="single" w:sz="8" w:space="0" w:color="000000"/>
              <w:right w:val="single" w:sz="8" w:space="0" w:color="000000"/>
            </w:tcBorders>
          </w:tcPr>
          <w:p w14:paraId="72C59635" w14:textId="70A37863" w:rsidR="00D10A63" w:rsidRPr="003C2537" w:rsidRDefault="00D10A63"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3E9A514C" w14:textId="263AA915" w:rsidR="00D10A63" w:rsidRPr="003C2537" w:rsidRDefault="00D10A63" w:rsidP="003C2537">
            <w:pPr>
              <w:spacing w:before="20" w:after="20" w:line="240" w:lineRule="auto"/>
              <w:jc w:val="both"/>
              <w:rPr>
                <w:rFonts w:ascii="Times New Roman" w:hAnsi="Times New Roman" w:cs="Times New Roman"/>
                <w:iCs/>
                <w:sz w:val="26"/>
                <w:szCs w:val="26"/>
                <w:shd w:val="clear" w:color="auto" w:fill="FFFFFF"/>
              </w:rPr>
            </w:pPr>
            <w:r w:rsidRPr="003C2537">
              <w:rPr>
                <w:rFonts w:ascii="Times New Roman" w:eastAsia="Times New Roman" w:hAnsi="Times New Roman" w:cs="Times New Roman"/>
                <w:sz w:val="26"/>
                <w:szCs w:val="26"/>
              </w:rPr>
              <w:t xml:space="preserve">Giấy chứng nhận giáo viên dạy lái xe được cơ quan có thẩm quyền cấp cho cá nhân nhằm xác </w:t>
            </w:r>
            <w:r w:rsidRPr="003C2537">
              <w:rPr>
                <w:rFonts w:ascii="Times New Roman" w:hAnsi="Times New Roman" w:cs="Times New Roman"/>
                <w:iCs/>
                <w:sz w:val="26"/>
                <w:szCs w:val="26"/>
                <w:shd w:val="clear" w:color="auto" w:fill="FFFFFF"/>
              </w:rPr>
              <w:t xml:space="preserve">nhận cá nhân có đủ kỹ năng để dạy thực hành lái xe; theo đó, việc thay đổi nơi làm việc không tác động đến kỹ năng của người được cấp Giấy chứng nhận giáo viên dạy thực hành lái  </w:t>
            </w:r>
          </w:p>
          <w:p w14:paraId="4A4E72E3" w14:textId="77777777" w:rsidR="00D10A63" w:rsidRPr="003C2537" w:rsidRDefault="00D10A63" w:rsidP="003C2537">
            <w:pPr>
              <w:spacing w:before="20" w:after="20" w:line="240" w:lineRule="auto"/>
              <w:jc w:val="both"/>
              <w:rPr>
                <w:rFonts w:ascii="Times New Roman" w:eastAsia="Times New Roman" w:hAnsi="Times New Roman" w:cs="Times New Roman"/>
                <w:b/>
                <w:sz w:val="26"/>
                <w:szCs w:val="26"/>
              </w:rPr>
            </w:pPr>
          </w:p>
          <w:p w14:paraId="512DA239" w14:textId="063678D1" w:rsidR="00D10A63" w:rsidRPr="003C2537" w:rsidRDefault="00D10A63"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EB53720" w14:textId="77777777" w:rsidR="00D10A63" w:rsidRPr="00411838" w:rsidRDefault="00D10A63"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910BF55" w14:textId="77777777" w:rsidR="00D10A63" w:rsidRPr="00411838" w:rsidRDefault="00D10A63"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89119F" w14:textId="77777777" w:rsidR="00D10A63" w:rsidRPr="00411838" w:rsidRDefault="00D10A63"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75D043" w14:textId="77777777" w:rsidR="00D10A63" w:rsidRPr="00411838" w:rsidRDefault="00D10A63" w:rsidP="00B12532">
            <w:pPr>
              <w:spacing w:before="20" w:after="20" w:line="240" w:lineRule="auto"/>
              <w:jc w:val="both"/>
              <w:rPr>
                <w:rFonts w:ascii="Times New Roman" w:eastAsia="Times New Roman" w:hAnsi="Times New Roman" w:cs="Times New Roman"/>
                <w:b/>
                <w:sz w:val="26"/>
                <w:szCs w:val="26"/>
              </w:rPr>
            </w:pPr>
          </w:p>
        </w:tc>
      </w:tr>
      <w:tr w:rsidR="00B12532" w:rsidRPr="004A72A3" w14:paraId="13F82D2B" w14:textId="1F0539CC"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1E055F25"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13. Thu hồi giấy chứng nhận giáo viên dạy thực hành lái xe</w:t>
            </w:r>
          </w:p>
          <w:p w14:paraId="4F1FD672"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Giấy chứng nhận giáo viên dạy thực hành lái xe bị thu hồi trong các trường hợp sau:</w:t>
            </w:r>
          </w:p>
          <w:p w14:paraId="1372C29C"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a) Có hành vi gian lận để được tham dự tập huấn và kiểm tra để được Giấy chứng nhận giáo viên dạy thực hành lái xe;</w:t>
            </w:r>
          </w:p>
          <w:p w14:paraId="34A0A36E"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Cấp cho người không đủ một trong các tiêu chuẩn quy định tại Điều 9 Nghị định này;</w:t>
            </w:r>
          </w:p>
          <w:p w14:paraId="11AA74C0"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Do cơ quan hoặc người không có thẩm quyền cấp;</w:t>
            </w:r>
          </w:p>
          <w:p w14:paraId="534DAFA8"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Bị tẩy xóa, sửa chữa;</w:t>
            </w:r>
          </w:p>
          <w:p w14:paraId="67C5FCD6" w14:textId="5A45E711"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Cho cơ sở đào tạo khác thuê, mượn để sử dụng nhưng không tham gia giảng dạy; hoặc cho tổ chức, cá nhân khác thuê, mượn để sử dụng.</w:t>
            </w:r>
          </w:p>
        </w:tc>
        <w:tc>
          <w:tcPr>
            <w:tcW w:w="2126" w:type="dxa"/>
            <w:tcBorders>
              <w:top w:val="single" w:sz="8" w:space="0" w:color="000000"/>
              <w:left w:val="single" w:sz="8" w:space="0" w:color="000000"/>
              <w:bottom w:val="single" w:sz="8" w:space="0" w:color="000000"/>
              <w:right w:val="single" w:sz="8" w:space="0" w:color="000000"/>
            </w:tcBorders>
          </w:tcPr>
          <w:p w14:paraId="10687502" w14:textId="4A5589F3"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Sở GTVT Hà Tĩnh</w:t>
            </w:r>
          </w:p>
        </w:tc>
        <w:tc>
          <w:tcPr>
            <w:tcW w:w="4252" w:type="dxa"/>
            <w:tcBorders>
              <w:top w:val="single" w:sz="8" w:space="0" w:color="000000"/>
              <w:left w:val="single" w:sz="8" w:space="0" w:color="000000"/>
              <w:bottom w:val="single" w:sz="8" w:space="0" w:color="000000"/>
              <w:right w:val="single" w:sz="8" w:space="0" w:color="000000"/>
            </w:tcBorders>
          </w:tcPr>
          <w:p w14:paraId="77522703" w14:textId="684B7ADB"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Tại Điều 13 dự thảo quy định về thu hồi giấy chứng nhận giáo viên dạy thực hành lái xe tuy nhiên chưa bao gồm trường hợp khi người được cấp giấy chứng nhận thôi hành nghề theo nguyện vọng cá nhân hoặc đã chết, do đó đề nghị xem xét </w:t>
            </w:r>
            <w:r w:rsidRPr="003C2537">
              <w:rPr>
                <w:rFonts w:ascii="Times New Roman" w:eastAsia="Times New Roman" w:hAnsi="Times New Roman" w:cs="Times New Roman"/>
                <w:sz w:val="26"/>
                <w:szCs w:val="26"/>
              </w:rPr>
              <w:lastRenderedPageBreak/>
              <w:t>bổ sung các trường hợp này để đảm bảo quản lý chặt chẽ giấy chứng nhận giáo viên dạy thực hành lái xe đã được cấp</w:t>
            </w:r>
          </w:p>
          <w:p w14:paraId="31818465" w14:textId="483FB112" w:rsidR="00B12532" w:rsidRPr="003C2537" w:rsidRDefault="00B12532" w:rsidP="003C2537">
            <w:pPr>
              <w:tabs>
                <w:tab w:val="left" w:pos="1170"/>
              </w:tabs>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A93BB15"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107D1176"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Giấy chứng nhận giáo viên dạy lái xe được cơ quan có thẩm quyền cấp cho cá nhân nhằm xác </w:t>
            </w:r>
            <w:r w:rsidRPr="003C2537">
              <w:rPr>
                <w:rFonts w:ascii="Times New Roman" w:hAnsi="Times New Roman" w:cs="Times New Roman"/>
                <w:iCs/>
                <w:sz w:val="26"/>
                <w:szCs w:val="26"/>
                <w:shd w:val="clear" w:color="auto" w:fill="FFFFFF"/>
              </w:rPr>
              <w:t xml:space="preserve">nhận cá nhân có đủ kỹ năng lái xe </w:t>
            </w:r>
          </w:p>
          <w:p w14:paraId="50C0EAAF" w14:textId="2913A706"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Cs/>
                <w:sz w:val="26"/>
                <w:szCs w:val="26"/>
                <w:shd w:val="clear" w:color="auto" w:fill="FFFFFF"/>
              </w:rPr>
              <w:lastRenderedPageBreak/>
              <w:t xml:space="preserve"> Để hướng dẫn học viên học lái xe; theo đó, thuộc quyền sở hữu và định đoạt của cá nhân  được cấp Giấy chứng nhận. Vì vậy, quy định về thu hồi trogn trường hợp </w:t>
            </w:r>
            <w:r w:rsidRPr="003C2537">
              <w:rPr>
                <w:rFonts w:ascii="Times New Roman" w:eastAsia="Times New Roman" w:hAnsi="Times New Roman" w:cs="Times New Roman"/>
                <w:sz w:val="26"/>
                <w:szCs w:val="26"/>
              </w:rPr>
              <w:t>người được cấp giấy chứng nhận thôi hành nghề theo nguyện vọng cá nhân hoặc đã chết là không phù hợp</w:t>
            </w:r>
          </w:p>
        </w:tc>
        <w:tc>
          <w:tcPr>
            <w:tcW w:w="3401" w:type="dxa"/>
            <w:tcBorders>
              <w:top w:val="single" w:sz="8" w:space="0" w:color="000000"/>
              <w:left w:val="single" w:sz="8" w:space="0" w:color="000000"/>
              <w:bottom w:val="single" w:sz="8" w:space="0" w:color="000000"/>
              <w:right w:val="single" w:sz="8" w:space="0" w:color="000000"/>
            </w:tcBorders>
          </w:tcPr>
          <w:p w14:paraId="268717E2"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7AC0B99"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45C5E6"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C5CFD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10230980" w14:textId="30C22E70"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55F7368"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9DB20BD" w14:textId="659D304E"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Tuyên Quang</w:t>
            </w:r>
          </w:p>
        </w:tc>
        <w:tc>
          <w:tcPr>
            <w:tcW w:w="4252" w:type="dxa"/>
            <w:tcBorders>
              <w:top w:val="single" w:sz="8" w:space="0" w:color="000000"/>
              <w:left w:val="single" w:sz="8" w:space="0" w:color="000000"/>
              <w:bottom w:val="single" w:sz="8" w:space="0" w:color="000000"/>
              <w:right w:val="single" w:sz="8" w:space="0" w:color="000000"/>
            </w:tcBorders>
          </w:tcPr>
          <w:p w14:paraId="0CB35F9A"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điểm đ khoản 1 Điều 13: “Điều 13. Thu hồi giấy chứng nhận giáo viên dạy thực hành lái xe đ) Cho cơ sở đào tạo khác thuê, mượn để sử dụng nhưng không tham gia giảng dạy; hoặc cho tổ chức, cá nhân khác thuê, mượn để sử dụng” Đề nghị chỉnh sửa, bổ sung thành “Cho cơ sở đào tạo khác thuê, mượn để sử dụng nhưng không tham gia giảng dạy hoặc cho tổ chức, cá nhân khác thuê, mượn để sử dụng hoặc có hành vi gian dối để được cấp lại</w:t>
            </w:r>
          </w:p>
          <w:p w14:paraId="4683E932" w14:textId="77777777"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1FB4BC5"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4D960AA4" w14:textId="5096C66B"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Hành vi gian dối để được tập huấn cấp giấy chứng nhận giáo viên dạy thực hành lái xe quy định tại điểm a khoản 1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247C4A4B"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F3ADD49"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4822A5"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65E7B7"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552EA280" w14:textId="02770DCF"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611E3F3"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762C7D1" w14:textId="47825F16"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Sở GTVT Nghệ An</w:t>
            </w:r>
          </w:p>
        </w:tc>
        <w:tc>
          <w:tcPr>
            <w:tcW w:w="4252" w:type="dxa"/>
            <w:tcBorders>
              <w:top w:val="single" w:sz="8" w:space="0" w:color="000000"/>
              <w:left w:val="single" w:sz="8" w:space="0" w:color="000000"/>
              <w:bottom w:val="single" w:sz="8" w:space="0" w:color="000000"/>
              <w:right w:val="single" w:sz="8" w:space="0" w:color="000000"/>
            </w:tcBorders>
          </w:tcPr>
          <w:p w14:paraId="639879AF" w14:textId="770D89F9"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 xml:space="preserve">Tại khoản 1, Điều 13, đề nghị cơ quan soạn thảo bổ sung quy định đối với trường hợp đã được cấp giấy chứng nhận giáo viên dạy thực hành lái xe nhưng sau đó không đảm bảo tiêu chuẩn theo quy định tại Điều 9 Nghị định này (như các </w:t>
            </w:r>
            <w:r w:rsidRPr="003C2537">
              <w:rPr>
                <w:rFonts w:ascii="Times New Roman" w:eastAsia="Times New Roman" w:hAnsi="Times New Roman" w:cs="Times New Roman"/>
                <w:sz w:val="26"/>
                <w:szCs w:val="26"/>
              </w:rPr>
              <w:lastRenderedPageBreak/>
              <w:t>trường hợp bị thu hồi giấy phép lái xe, tước giấy phép lái xe có thời hạn)</w:t>
            </w:r>
          </w:p>
        </w:tc>
        <w:tc>
          <w:tcPr>
            <w:tcW w:w="3401" w:type="dxa"/>
            <w:tcBorders>
              <w:top w:val="single" w:sz="8" w:space="0" w:color="000000"/>
              <w:left w:val="single" w:sz="8" w:space="0" w:color="000000"/>
              <w:bottom w:val="single" w:sz="8" w:space="0" w:color="000000"/>
              <w:right w:val="single" w:sz="8" w:space="0" w:color="000000"/>
            </w:tcBorders>
          </w:tcPr>
          <w:p w14:paraId="763456DA"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Giải trình</w:t>
            </w:r>
            <w:r w:rsidRPr="003C2537">
              <w:rPr>
                <w:rFonts w:ascii="Times New Roman" w:eastAsia="Times New Roman" w:hAnsi="Times New Roman" w:cs="Times New Roman"/>
                <w:sz w:val="26"/>
                <w:szCs w:val="26"/>
              </w:rPr>
              <w:t>:</w:t>
            </w:r>
          </w:p>
          <w:p w14:paraId="5F9F14BB" w14:textId="7A44F2D5"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Giấy chứng nhận giáo viên dạy lái xe được cơ quan có thẩm quyền cấp cho cá nhân nhằm xác </w:t>
            </w:r>
            <w:r w:rsidRPr="003C2537">
              <w:rPr>
                <w:rFonts w:ascii="Times New Roman" w:hAnsi="Times New Roman" w:cs="Times New Roman"/>
                <w:iCs/>
                <w:sz w:val="26"/>
                <w:szCs w:val="26"/>
                <w:shd w:val="clear" w:color="auto" w:fill="FFFFFF"/>
              </w:rPr>
              <w:t>nhận cá nhân có đủ kỹ năng</w:t>
            </w:r>
            <w:r w:rsidR="00D10A63" w:rsidRPr="003C2537">
              <w:rPr>
                <w:rFonts w:ascii="Times New Roman" w:hAnsi="Times New Roman" w:cs="Times New Roman"/>
                <w:iCs/>
                <w:sz w:val="26"/>
                <w:szCs w:val="26"/>
                <w:shd w:val="clear" w:color="auto" w:fill="FFFFFF"/>
              </w:rPr>
              <w:t xml:space="preserve"> để dạy thực hành lái xe;</w:t>
            </w:r>
            <w:r w:rsidRPr="003C2537">
              <w:rPr>
                <w:rFonts w:ascii="Times New Roman" w:hAnsi="Times New Roman" w:cs="Times New Roman"/>
                <w:iCs/>
                <w:sz w:val="26"/>
                <w:szCs w:val="26"/>
                <w:shd w:val="clear" w:color="auto" w:fill="FFFFFF"/>
              </w:rPr>
              <w:t xml:space="preserve"> theo đó, thuộc quyền sở hữu và định đoạt </w:t>
            </w:r>
            <w:r w:rsidRPr="003C2537">
              <w:rPr>
                <w:rFonts w:ascii="Times New Roman" w:hAnsi="Times New Roman" w:cs="Times New Roman"/>
                <w:iCs/>
                <w:sz w:val="26"/>
                <w:szCs w:val="26"/>
                <w:shd w:val="clear" w:color="auto" w:fill="FFFFFF"/>
              </w:rPr>
              <w:lastRenderedPageBreak/>
              <w:t>của cá nhân  được cấp Giấy chứng nhận.</w:t>
            </w:r>
          </w:p>
          <w:p w14:paraId="74EB44AA" w14:textId="77777777" w:rsidR="00B12532" w:rsidRPr="003C2537" w:rsidRDefault="00B12532" w:rsidP="003C2537">
            <w:pPr>
              <w:spacing w:before="20" w:after="20" w:line="240" w:lineRule="auto"/>
              <w:jc w:val="both"/>
              <w:rPr>
                <w:rFonts w:ascii="Times New Roman" w:hAnsi="Times New Roman" w:cs="Times New Roman"/>
                <w:sz w:val="26"/>
                <w:szCs w:val="26"/>
                <w:shd w:val="clear" w:color="auto" w:fill="FFFFFF"/>
              </w:rPr>
            </w:pPr>
            <w:r w:rsidRPr="003C2537">
              <w:rPr>
                <w:rFonts w:ascii="Times New Roman" w:eastAsia="Times New Roman" w:hAnsi="Times New Roman" w:cs="Times New Roman"/>
                <w:sz w:val="26"/>
                <w:szCs w:val="26"/>
              </w:rPr>
              <w:t xml:space="preserve">Ngoài ra, khoản 5 Điều 56 Luật TT,ATGTĐB quy định giáo viên </w:t>
            </w:r>
            <w:r w:rsidRPr="003C2537">
              <w:rPr>
                <w:rFonts w:ascii="Times New Roman" w:hAnsi="Times New Roman" w:cs="Times New Roman"/>
                <w:sz w:val="26"/>
                <w:szCs w:val="26"/>
                <w:shd w:val="clear" w:color="auto" w:fill="FFFFFF"/>
              </w:rPr>
              <w:t>dạy lái phải mang theo giấy phép lái xe khi dạy thực hành lái xe.</w:t>
            </w:r>
          </w:p>
          <w:p w14:paraId="6B8129D4" w14:textId="00B61BD5"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shd w:val="clear" w:color="auto" w:fill="FFFFFF"/>
              </w:rPr>
              <w:t xml:space="preserve">Vì vậy, việc thu hồi </w:t>
            </w:r>
            <w:r w:rsidRPr="003C2537">
              <w:rPr>
                <w:rFonts w:ascii="Times New Roman" w:eastAsia="Times New Roman" w:hAnsi="Times New Roman" w:cs="Times New Roman"/>
                <w:sz w:val="26"/>
                <w:szCs w:val="26"/>
              </w:rPr>
              <w:t>Giấy chứng nhận giáo viên dạy thực hành lái xe là không cần thiết.</w:t>
            </w:r>
          </w:p>
        </w:tc>
        <w:tc>
          <w:tcPr>
            <w:tcW w:w="3401" w:type="dxa"/>
            <w:tcBorders>
              <w:top w:val="single" w:sz="8" w:space="0" w:color="000000"/>
              <w:left w:val="single" w:sz="8" w:space="0" w:color="000000"/>
              <w:bottom w:val="single" w:sz="8" w:space="0" w:color="000000"/>
              <w:right w:val="single" w:sz="8" w:space="0" w:color="000000"/>
            </w:tcBorders>
          </w:tcPr>
          <w:p w14:paraId="2C5965C3"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CA1C015"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452D917"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5F441C"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0C0DF828"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ADBA7D"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AD81139" w14:textId="2D95DB0F"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4. UBND tỉnh Đăk Nông</w:t>
            </w:r>
          </w:p>
        </w:tc>
        <w:tc>
          <w:tcPr>
            <w:tcW w:w="4252" w:type="dxa"/>
            <w:tcBorders>
              <w:top w:val="single" w:sz="8" w:space="0" w:color="000000"/>
              <w:left w:val="single" w:sz="8" w:space="0" w:color="000000"/>
              <w:bottom w:val="single" w:sz="8" w:space="0" w:color="000000"/>
              <w:right w:val="single" w:sz="8" w:space="0" w:color="000000"/>
            </w:tcBorders>
          </w:tcPr>
          <w:p w14:paraId="1E1979F2" w14:textId="6901896A"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Đề nghị cơ quan soạn thảo nghiên cứu, bổ sung nội dung thu hồi giấy chứng nhận giáo viên dạy thực hành lái xe đối với trường hợp có sự thay đổi về nội dung (sau khi được cấp giấy chứng nhận giáo viên dạy thực hành mới); thu hồi Giấy chứng nhận giáo viên thực hành lái xe đào tạo hạng thấp hơn đối với trường hợp giáo viên được cấp Giấy chứng nhận giáo viên thực hành lái xe đào tạo hạng cao hơn (nâng hạng đào tạo).</w:t>
            </w:r>
          </w:p>
        </w:tc>
        <w:tc>
          <w:tcPr>
            <w:tcW w:w="3401" w:type="dxa"/>
            <w:tcBorders>
              <w:top w:val="single" w:sz="8" w:space="0" w:color="000000"/>
              <w:left w:val="single" w:sz="8" w:space="0" w:color="000000"/>
              <w:bottom w:val="single" w:sz="8" w:space="0" w:color="000000"/>
              <w:right w:val="single" w:sz="8" w:space="0" w:color="000000"/>
            </w:tcBorders>
          </w:tcPr>
          <w:p w14:paraId="52680245"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2BE43C"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DDFC376"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5A74D5"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5410FF4"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r>
      <w:tr w:rsidR="00B8010A" w:rsidRPr="004A72A3" w14:paraId="1D675BC7"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8A5886" w14:textId="77777777" w:rsidR="00B8010A" w:rsidRPr="003C2537" w:rsidRDefault="00B8010A"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A731007" w14:textId="3D8287E0" w:rsidR="00B8010A" w:rsidRPr="00094069" w:rsidRDefault="00B8010A"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color w:val="FF0000"/>
                <w:sz w:val="26"/>
                <w:szCs w:val="26"/>
              </w:rPr>
              <w:t>Sở GTVT Bình Thuận</w:t>
            </w:r>
          </w:p>
        </w:tc>
        <w:tc>
          <w:tcPr>
            <w:tcW w:w="4252" w:type="dxa"/>
            <w:tcBorders>
              <w:top w:val="single" w:sz="8" w:space="0" w:color="000000"/>
              <w:left w:val="single" w:sz="8" w:space="0" w:color="000000"/>
              <w:bottom w:val="single" w:sz="8" w:space="0" w:color="000000"/>
              <w:right w:val="single" w:sz="8" w:space="0" w:color="000000"/>
            </w:tcBorders>
          </w:tcPr>
          <w:p w14:paraId="2B3AC66B" w14:textId="387EECEA" w:rsidR="00B8010A" w:rsidRPr="00094069" w:rsidRDefault="00B8010A" w:rsidP="003C2537">
            <w:pPr>
              <w:spacing w:before="20" w:after="20" w:line="240" w:lineRule="auto"/>
              <w:jc w:val="both"/>
              <w:rPr>
                <w:rFonts w:ascii="Times New Roman" w:eastAsia="Times New Roman" w:hAnsi="Times New Roman" w:cs="Times New Roman"/>
                <w:sz w:val="26"/>
                <w:szCs w:val="26"/>
              </w:rPr>
            </w:pPr>
            <w:r w:rsidRPr="00094069">
              <w:rPr>
                <w:rFonts w:ascii="Times New Roman" w:hAnsi="Times New Roman" w:cs="Times New Roman"/>
                <w:sz w:val="26"/>
                <w:szCs w:val="26"/>
              </w:rPr>
              <w:t>Bổ sung thêm 01 điểm e, khoản 1, Điều 13, như sau: “e) Thực hiện hành vi gian lận khác không đúng với quy định của pháp luật”</w:t>
            </w:r>
          </w:p>
        </w:tc>
        <w:tc>
          <w:tcPr>
            <w:tcW w:w="3401" w:type="dxa"/>
            <w:tcBorders>
              <w:top w:val="single" w:sz="8" w:space="0" w:color="000000"/>
              <w:left w:val="single" w:sz="8" w:space="0" w:color="000000"/>
              <w:bottom w:val="single" w:sz="8" w:space="0" w:color="000000"/>
              <w:right w:val="single" w:sz="8" w:space="0" w:color="000000"/>
            </w:tcBorders>
          </w:tcPr>
          <w:p w14:paraId="0D8A91C9" w14:textId="77777777" w:rsidR="00F67C6C" w:rsidRPr="00094069" w:rsidRDefault="00F67C6C" w:rsidP="00F67C6C">
            <w:pPr>
              <w:spacing w:before="20" w:after="20" w:line="240" w:lineRule="auto"/>
              <w:jc w:val="both"/>
              <w:rPr>
                <w:rFonts w:ascii="Times New Roman" w:eastAsia="Times New Roman" w:hAnsi="Times New Roman" w:cs="Times New Roman"/>
                <w:b/>
                <w:sz w:val="26"/>
                <w:szCs w:val="26"/>
              </w:rPr>
            </w:pPr>
            <w:r w:rsidRPr="00094069">
              <w:rPr>
                <w:rFonts w:ascii="Times New Roman" w:eastAsia="Times New Roman" w:hAnsi="Times New Roman" w:cs="Times New Roman"/>
                <w:b/>
                <w:sz w:val="26"/>
                <w:szCs w:val="26"/>
              </w:rPr>
              <w:t>Giải trình</w:t>
            </w:r>
          </w:p>
          <w:p w14:paraId="08DAC3AD" w14:textId="1807851E" w:rsidR="00B8010A" w:rsidRPr="003C2537" w:rsidRDefault="00F67C6C" w:rsidP="00F67C6C">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Hành vi gian dối để được tập huấn cấp giấy chứng nhận giáo viên dạy thực hành lái xe quy định tại điểm a khoản 1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4B917E4B" w14:textId="77777777" w:rsidR="00B8010A" w:rsidRPr="00411838" w:rsidRDefault="00B8010A"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7A6D0CC" w14:textId="77777777" w:rsidR="00B8010A" w:rsidRPr="00411838" w:rsidRDefault="00B8010A"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A4FBE0" w14:textId="77777777" w:rsidR="00B8010A" w:rsidRPr="00411838" w:rsidRDefault="00B8010A"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55F8B14" w14:textId="77777777" w:rsidR="00B8010A" w:rsidRPr="00411838" w:rsidRDefault="00B8010A" w:rsidP="00B12532">
            <w:pPr>
              <w:spacing w:before="20" w:after="20" w:line="240" w:lineRule="auto"/>
              <w:jc w:val="both"/>
              <w:rPr>
                <w:rFonts w:ascii="Times New Roman" w:eastAsia="Times New Roman" w:hAnsi="Times New Roman" w:cs="Times New Roman"/>
                <w:sz w:val="26"/>
                <w:szCs w:val="26"/>
              </w:rPr>
            </w:pPr>
          </w:p>
        </w:tc>
      </w:tr>
      <w:tr w:rsidR="00B12532" w:rsidRPr="004A72A3" w14:paraId="15FD880E" w14:textId="36C4D092"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61D0BE"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2. Cơ quan có thẩm quyền cấp Giấy chứng nhận giáo viên dạy thực hành lái xe, thực hiện thu hồi theo trình tự sau:</w:t>
            </w:r>
          </w:p>
          <w:p w14:paraId="5A91C198"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cơ quan có thẩm quyền;</w:t>
            </w:r>
          </w:p>
          <w:p w14:paraId="70B3682C" w14:textId="27B41BAC"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Người được cấp Giấy chứng nhận giáo viên dạy thực hành lái xe phải nộp lại giấy chứng nhận cho cơ quan cấp, đồng thời dừng tham gia giảng dạy ngay sau khi cơ quan có thẩm quyền phát hiện hành vi vi phạm.</w:t>
            </w:r>
          </w:p>
        </w:tc>
        <w:tc>
          <w:tcPr>
            <w:tcW w:w="2126" w:type="dxa"/>
            <w:tcBorders>
              <w:top w:val="single" w:sz="8" w:space="0" w:color="000000"/>
              <w:left w:val="single" w:sz="8" w:space="0" w:color="000000"/>
              <w:bottom w:val="single" w:sz="8" w:space="0" w:color="000000"/>
              <w:right w:val="single" w:sz="8" w:space="0" w:color="000000"/>
            </w:tcBorders>
          </w:tcPr>
          <w:p w14:paraId="2DB060CA" w14:textId="5142F377"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5E0932C4" w14:textId="741E02F1" w:rsidR="00B12532" w:rsidRPr="003C2537" w:rsidRDefault="00DD729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w:t>
            </w:r>
            <w:r w:rsidR="00B12532" w:rsidRPr="003C2537">
              <w:rPr>
                <w:rFonts w:ascii="Times New Roman" w:eastAsia="Times New Roman" w:hAnsi="Times New Roman" w:cs="Times New Roman"/>
                <w:sz w:val="26"/>
                <w:szCs w:val="26"/>
              </w:rPr>
              <w:t xml:space="preserve">Điểm a khoản 2: Đề nghị làm rõ “cơ quan có thẩm quyền” là cơ quan nào? </w:t>
            </w:r>
          </w:p>
          <w:p w14:paraId="67A864B1" w14:textId="77777777" w:rsidR="00DD7292" w:rsidRPr="003C2537" w:rsidRDefault="00DD7292" w:rsidP="003C2537">
            <w:pPr>
              <w:spacing w:before="20" w:after="20" w:line="240" w:lineRule="auto"/>
              <w:jc w:val="both"/>
              <w:rPr>
                <w:rFonts w:ascii="Times New Roman" w:eastAsia="Times New Roman" w:hAnsi="Times New Roman" w:cs="Times New Roman"/>
                <w:sz w:val="26"/>
                <w:szCs w:val="26"/>
              </w:rPr>
            </w:pPr>
          </w:p>
          <w:p w14:paraId="17F8B387" w14:textId="77777777" w:rsidR="00DD7292" w:rsidRPr="003C2537" w:rsidRDefault="00DD7292" w:rsidP="003C2537">
            <w:pPr>
              <w:spacing w:before="20" w:after="20" w:line="240" w:lineRule="auto"/>
              <w:jc w:val="both"/>
              <w:rPr>
                <w:rFonts w:ascii="Times New Roman" w:eastAsia="Times New Roman" w:hAnsi="Times New Roman" w:cs="Times New Roman"/>
                <w:sz w:val="26"/>
                <w:szCs w:val="26"/>
              </w:rPr>
            </w:pPr>
          </w:p>
          <w:p w14:paraId="7052FEB3" w14:textId="77777777" w:rsidR="00DD7292" w:rsidRPr="003C2537" w:rsidRDefault="00DD7292" w:rsidP="003C2537">
            <w:pPr>
              <w:spacing w:before="20" w:after="20" w:line="240" w:lineRule="auto"/>
              <w:jc w:val="both"/>
              <w:rPr>
                <w:rFonts w:ascii="Times New Roman" w:eastAsia="Times New Roman" w:hAnsi="Times New Roman" w:cs="Times New Roman"/>
                <w:sz w:val="26"/>
                <w:szCs w:val="26"/>
              </w:rPr>
            </w:pPr>
          </w:p>
          <w:p w14:paraId="7A5F9DDC" w14:textId="77777777" w:rsidR="00DD7292" w:rsidRPr="003C2537" w:rsidRDefault="00DD7292" w:rsidP="003C2537">
            <w:pPr>
              <w:spacing w:before="20" w:after="20" w:line="240" w:lineRule="auto"/>
              <w:jc w:val="both"/>
              <w:rPr>
                <w:rFonts w:ascii="Times New Roman" w:eastAsia="Times New Roman" w:hAnsi="Times New Roman" w:cs="Times New Roman"/>
                <w:sz w:val="26"/>
                <w:szCs w:val="26"/>
              </w:rPr>
            </w:pPr>
          </w:p>
          <w:p w14:paraId="627DE226" w14:textId="6F2D191F"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5566769"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w:t>
            </w:r>
            <w:r w:rsidRPr="003C2537">
              <w:rPr>
                <w:rFonts w:ascii="Times New Roman" w:eastAsia="Times New Roman" w:hAnsi="Times New Roman" w:cs="Times New Roman"/>
                <w:b/>
                <w:sz w:val="26"/>
                <w:szCs w:val="26"/>
              </w:rPr>
              <w:t>Tiếp thu:</w:t>
            </w:r>
          </w:p>
          <w:p w14:paraId="3ECA075B"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Thay thế cụm từ “cơ quan có thẩm quyền” bằng cụm từ “Sở Giao thông vận tải”</w:t>
            </w:r>
          </w:p>
          <w:p w14:paraId="6788F5B0"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p>
          <w:p w14:paraId="0C4653A8" w14:textId="4B3E970E" w:rsidR="00F67C6C" w:rsidRPr="003C2537" w:rsidRDefault="00F67C6C" w:rsidP="00F67C6C">
            <w:pPr>
              <w:spacing w:before="20" w:after="20" w:line="240" w:lineRule="auto"/>
              <w:jc w:val="both"/>
              <w:rPr>
                <w:rFonts w:ascii="Times New Roman" w:eastAsia="Times New Roman" w:hAnsi="Times New Roman" w:cs="Times New Roman"/>
                <w:sz w:val="26"/>
                <w:szCs w:val="26"/>
              </w:rPr>
            </w:pPr>
          </w:p>
          <w:p w14:paraId="1259B18F" w14:textId="738A931B" w:rsidR="00B12532" w:rsidRPr="003C2537" w:rsidRDefault="00DD729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w:t>
            </w:r>
          </w:p>
        </w:tc>
        <w:tc>
          <w:tcPr>
            <w:tcW w:w="3401" w:type="dxa"/>
            <w:tcBorders>
              <w:top w:val="single" w:sz="8" w:space="0" w:color="000000"/>
              <w:left w:val="single" w:sz="8" w:space="0" w:color="000000"/>
              <w:bottom w:val="single" w:sz="8" w:space="0" w:color="000000"/>
              <w:right w:val="single" w:sz="8" w:space="0" w:color="000000"/>
            </w:tcBorders>
          </w:tcPr>
          <w:p w14:paraId="3782482E"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C17F012"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D619078"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F032B3"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r>
      <w:tr w:rsidR="00B12532" w:rsidRPr="004A72A3" w14:paraId="4E0FAB22" w14:textId="53D5AE1B"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1E8C599"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Xử lý đối với trường hợp bị thu hồi giấy chứng nhận giáo viên dạy thực hành lái xe</w:t>
            </w:r>
          </w:p>
          <w:p w14:paraId="132B2986" w14:textId="0F4D6F05"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Giấy chứng nhận giáo viên dạy thực hành lái xe bị thu hồi theo quy định tại điểm a khoản 1 Điều này, Cơ quan quản lý giấy chứng nhận giáo viên dạy thực hành lái xe cập nhật dữ liệu về hành vi vi phạm trên hệ thống thông tin kể từ ngày phát hiện hành vi vi phạm; ngoài ra, người có </w:t>
            </w:r>
            <w:r w:rsidRPr="003C2537">
              <w:rPr>
                <w:rFonts w:ascii="Times New Roman" w:eastAsia="Times New Roman" w:hAnsi="Times New Roman" w:cs="Times New Roman"/>
                <w:sz w:val="26"/>
                <w:szCs w:val="26"/>
              </w:rPr>
              <w:lastRenderedPageBreak/>
              <w:t>hành vi vi phạm phải chịu trách nhiệm trước pháp luật và không được cấp giấy chứng nhận giáo viên dạy thực hành lái xe trong thời hạn 05 năm, kể từ ngày phát hiện hành vi vi phạm; nếu có nhu cầu cấp lại giấy chứng nhận giáo viên dạy thực hành lái xe phải tập huấn và kiểm tra lại như trường hợp cấp giấy chứng nhận giáo viên dạy thực hành lái xe lần đầu</w:t>
            </w:r>
          </w:p>
        </w:tc>
        <w:tc>
          <w:tcPr>
            <w:tcW w:w="2126" w:type="dxa"/>
            <w:tcBorders>
              <w:top w:val="single" w:sz="8" w:space="0" w:color="000000"/>
              <w:left w:val="single" w:sz="8" w:space="0" w:color="000000"/>
              <w:bottom w:val="single" w:sz="8" w:space="0" w:color="000000"/>
              <w:right w:val="single" w:sz="8" w:space="0" w:color="000000"/>
            </w:tcBorders>
          </w:tcPr>
          <w:p w14:paraId="79E4A669" w14:textId="5053FDF1"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53D0F4D7" w14:textId="0435255F"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Đề nghị thay cụm từ “kể từ ngày phát hiện hành vi vi phạm” bằng “kể từ ngày bị thu hồi giấy chứng nhận giáo viên dạy thực hành lái xe”.</w:t>
            </w:r>
          </w:p>
        </w:tc>
        <w:tc>
          <w:tcPr>
            <w:tcW w:w="3401" w:type="dxa"/>
            <w:tcBorders>
              <w:top w:val="single" w:sz="8" w:space="0" w:color="000000"/>
              <w:left w:val="single" w:sz="8" w:space="0" w:color="000000"/>
              <w:bottom w:val="single" w:sz="8" w:space="0" w:color="000000"/>
              <w:right w:val="single" w:sz="8" w:space="0" w:color="000000"/>
            </w:tcBorders>
          </w:tcPr>
          <w:p w14:paraId="59F06E50" w14:textId="27323B07" w:rsidR="00DD7292" w:rsidRPr="003C2537" w:rsidRDefault="00DD729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24DCF20" w14:textId="77C4E506" w:rsidR="00B12532" w:rsidRPr="003C2537" w:rsidRDefault="00DD729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Quy định như dự thảo nhằm chất dứt ngay hành vi vi phạm kể từ thời điểm phát hiện vi phạm. </w:t>
            </w:r>
          </w:p>
        </w:tc>
        <w:tc>
          <w:tcPr>
            <w:tcW w:w="3401" w:type="dxa"/>
            <w:tcBorders>
              <w:top w:val="single" w:sz="8" w:space="0" w:color="000000"/>
              <w:left w:val="single" w:sz="8" w:space="0" w:color="000000"/>
              <w:bottom w:val="single" w:sz="8" w:space="0" w:color="000000"/>
              <w:right w:val="single" w:sz="8" w:space="0" w:color="000000"/>
            </w:tcBorders>
          </w:tcPr>
          <w:p w14:paraId="47851AAD"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5D39A9"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79E7EE"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EC35FA3" w14:textId="77777777" w:rsidR="00B12532" w:rsidRPr="00411838" w:rsidRDefault="00B12532" w:rsidP="00B12532">
            <w:pPr>
              <w:spacing w:before="20" w:after="20" w:line="240" w:lineRule="auto"/>
              <w:jc w:val="both"/>
              <w:rPr>
                <w:rFonts w:ascii="Times New Roman" w:eastAsia="Times New Roman" w:hAnsi="Times New Roman" w:cs="Times New Roman"/>
                <w:sz w:val="26"/>
                <w:szCs w:val="26"/>
              </w:rPr>
            </w:pPr>
          </w:p>
        </w:tc>
      </w:tr>
      <w:tr w:rsidR="00B12532" w:rsidRPr="004A72A3" w14:paraId="77A3F454" w14:textId="0838E9AD"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66677F4"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414B92F" w14:textId="4C9F509A"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0A112F59" w14:textId="0EA1131B"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Calibri" w:hAnsi="Times New Roman" w:cs="Times New Roman"/>
                <w:spacing w:val="-2"/>
                <w:sz w:val="26"/>
                <w:szCs w:val="26"/>
                <w:shd w:val="clear" w:color="auto" w:fill="FFFFFF"/>
              </w:rPr>
              <w:t>Đề nghị làm rõ “người có hành vi vi phạm phải chịu trách nhiệm ...” là các đối tượng vi phạm nào vì việc sử dụng cụm từ “người có hành vi vi phạm” rất rộng, khó xác định trong quá trình triển khai thực hiện</w:t>
            </w:r>
          </w:p>
        </w:tc>
        <w:tc>
          <w:tcPr>
            <w:tcW w:w="3401" w:type="dxa"/>
            <w:tcBorders>
              <w:top w:val="single" w:sz="8" w:space="0" w:color="000000"/>
              <w:left w:val="single" w:sz="8" w:space="0" w:color="000000"/>
              <w:bottom w:val="single" w:sz="8" w:space="0" w:color="000000"/>
              <w:right w:val="single" w:sz="8" w:space="0" w:color="000000"/>
            </w:tcBorders>
          </w:tcPr>
          <w:p w14:paraId="5C9B8EAF"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56BDB88C" w14:textId="77777777" w:rsidR="00B12532" w:rsidRPr="003C2537" w:rsidRDefault="00B12532" w:rsidP="003C2537">
            <w:pPr>
              <w:widowControl w:val="0"/>
              <w:spacing w:before="20" w:after="20" w:line="240" w:lineRule="auto"/>
              <w:jc w:val="both"/>
              <w:rPr>
                <w:rFonts w:ascii="Times New Roman" w:hAnsi="Times New Roman" w:cs="Times New Roman"/>
                <w:sz w:val="26"/>
                <w:szCs w:val="26"/>
              </w:rPr>
            </w:pPr>
            <w:r w:rsidRPr="003C2537">
              <w:rPr>
                <w:rFonts w:ascii="Times New Roman" w:eastAsia="Times New Roman" w:hAnsi="Times New Roman" w:cs="Times New Roman"/>
                <w:sz w:val="26"/>
                <w:szCs w:val="26"/>
              </w:rPr>
              <w:t>Tại khoản 3 dự thảo Nghị định  quy định</w:t>
            </w:r>
            <w:r w:rsidRPr="003C2537">
              <w:rPr>
                <w:rFonts w:ascii="Times New Roman" w:eastAsia="Times New Roman" w:hAnsi="Times New Roman" w:cs="Times New Roman"/>
                <w:b/>
                <w:sz w:val="26"/>
                <w:szCs w:val="26"/>
              </w:rPr>
              <w:t xml:space="preserve"> “</w:t>
            </w:r>
            <w:r w:rsidRPr="003C2537">
              <w:rPr>
                <w:rFonts w:ascii="Times New Roman" w:hAnsi="Times New Roman" w:cs="Times New Roman"/>
                <w:i/>
                <w:sz w:val="26"/>
                <w:szCs w:val="26"/>
              </w:rPr>
              <w:t>Giấy</w:t>
            </w:r>
            <w:r w:rsidRPr="003C2537">
              <w:rPr>
                <w:rFonts w:ascii="Times New Roman" w:hAnsi="Times New Roman" w:cs="Times New Roman"/>
                <w:i/>
                <w:sz w:val="26"/>
                <w:szCs w:val="26"/>
                <w:lang w:val="vi-VN"/>
              </w:rPr>
              <w:t xml:space="preserve"> </w:t>
            </w:r>
            <w:r w:rsidRPr="003C2537">
              <w:rPr>
                <w:rFonts w:ascii="Times New Roman" w:hAnsi="Times New Roman" w:cs="Times New Roman"/>
                <w:i/>
                <w:sz w:val="26"/>
                <w:szCs w:val="26"/>
              </w:rPr>
              <w:t xml:space="preserve">chứng nhận giáo viên dạy thực hành lái xe </w:t>
            </w:r>
            <w:r w:rsidRPr="003C2537">
              <w:rPr>
                <w:rFonts w:ascii="Times New Roman" w:hAnsi="Times New Roman" w:cs="Times New Roman"/>
                <w:i/>
                <w:sz w:val="26"/>
                <w:szCs w:val="26"/>
                <w:lang w:val="vi-VN"/>
              </w:rPr>
              <w:t xml:space="preserve">bị thu hồi </w:t>
            </w:r>
            <w:r w:rsidRPr="003C2537">
              <w:rPr>
                <w:rFonts w:ascii="Times New Roman" w:hAnsi="Times New Roman" w:cs="Times New Roman"/>
                <w:i/>
                <w:sz w:val="26"/>
                <w:szCs w:val="26"/>
              </w:rPr>
              <w:t>theo quy định tại điểm a khoản 1 Điều này</w:t>
            </w:r>
            <w:r w:rsidRPr="003C2537">
              <w:rPr>
                <w:rFonts w:ascii="Times New Roman" w:eastAsia="Times New Roman" w:hAnsi="Times New Roman" w:cs="Times New Roman"/>
                <w:b/>
                <w:sz w:val="26"/>
                <w:szCs w:val="26"/>
              </w:rPr>
              <w:t xml:space="preserve">”; </w:t>
            </w:r>
            <w:r w:rsidRPr="003C2537">
              <w:rPr>
                <w:rFonts w:ascii="Times New Roman" w:eastAsia="Times New Roman" w:hAnsi="Times New Roman" w:cs="Times New Roman"/>
                <w:sz w:val="26"/>
                <w:szCs w:val="26"/>
              </w:rPr>
              <w:t>theo đó,</w:t>
            </w:r>
            <w:r w:rsidRPr="003C2537">
              <w:rPr>
                <w:rFonts w:ascii="Times New Roman" w:eastAsia="Times New Roman" w:hAnsi="Times New Roman" w:cs="Times New Roman"/>
                <w:b/>
                <w:sz w:val="26"/>
                <w:szCs w:val="26"/>
              </w:rPr>
              <w:t xml:space="preserve"> </w:t>
            </w:r>
            <w:r w:rsidRPr="003C2537">
              <w:rPr>
                <w:rFonts w:ascii="Times New Roman" w:eastAsia="Times New Roman" w:hAnsi="Times New Roman" w:cs="Times New Roman"/>
                <w:sz w:val="26"/>
                <w:szCs w:val="26"/>
              </w:rPr>
              <w:lastRenderedPageBreak/>
              <w:t xml:space="preserve">người </w:t>
            </w:r>
            <w:r w:rsidRPr="003C2537">
              <w:rPr>
                <w:rFonts w:ascii="Times New Roman" w:eastAsia="Times New Roman" w:hAnsi="Times New Roman" w:cs="Times New Roman"/>
                <w:b/>
                <w:sz w:val="26"/>
                <w:szCs w:val="26"/>
              </w:rPr>
              <w:t>“</w:t>
            </w:r>
            <w:r w:rsidRPr="003C2537">
              <w:rPr>
                <w:rFonts w:ascii="Times New Roman" w:hAnsi="Times New Roman" w:cs="Times New Roman"/>
                <w:i/>
                <w:sz w:val="26"/>
                <w:szCs w:val="26"/>
                <w:lang w:val="vi-VN"/>
              </w:rPr>
              <w:t>Có hành vi gian lận để được tham dự tập huấn và kiểm tra để được Giấy chứng nhận giáo viên dạy thực hành lái xe</w:t>
            </w:r>
            <w:r w:rsidRPr="003C2537">
              <w:rPr>
                <w:rFonts w:ascii="Times New Roman" w:hAnsi="Times New Roman" w:cs="Times New Roman"/>
                <w:sz w:val="26"/>
                <w:szCs w:val="26"/>
              </w:rPr>
              <w:t>” thuộc đối tượng điều chỉnh của khoản 3</w:t>
            </w:r>
          </w:p>
          <w:p w14:paraId="505212B1"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69563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61C15BB"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E7A537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DFEBD8"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2D4EC5BA" w14:textId="6A67968E"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44B3BE71"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14. Giấy phép xe tập lái và thẩm quyền cấp giấy phép xe tập lái</w:t>
            </w:r>
          </w:p>
          <w:p w14:paraId="3E9DC6F3"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Sở Giao thông vận tải cấp giấy phép xe tập lái cho xe tập lái của cơ sở đào tạo do địa phương quản lý theo mẫu quy định tại Mẫu số 01, Mẫu số 02 Phụ lục V kèm theo Nghị định này; có hiệu lực tương ứng với thời gian được phép lưu hành ghi trên Giấy Chứng nhận kiểm định an toàn kỹ thuật và bảo vệ môi trường xe cơ giới nhưng không vượt quá thời hạn sử dụng hợp pháp đối với xe tập lái.</w:t>
            </w:r>
          </w:p>
          <w:p w14:paraId="45E62035"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Trường hợp cấp giấy phép xe tập lái điện tử (có mã hai chiều (QR)) được kết nối với trang thông tin điện tử của Sở Giao thông vận tải để </w:t>
            </w:r>
            <w:r w:rsidRPr="003C2537">
              <w:rPr>
                <w:rFonts w:ascii="Times New Roman" w:eastAsia="Times New Roman" w:hAnsi="Times New Roman" w:cs="Times New Roman"/>
                <w:sz w:val="26"/>
                <w:szCs w:val="26"/>
              </w:rPr>
              <w:lastRenderedPageBreak/>
              <w:t>truy xuất thông tin về xe ô tô, tuyến đường tập lái và hiệu lực lưu hành ghi trên Giấy chứng nhận kiểm định an toàn kỹ thuật và bảo vệ môi trường phương tiện giao thông cơ giới đường bộ, Sở Giao thông vận tải phải tuân thủ các quy định của Luật Giao dịch điện tử, các văn bản hướng dẫn thi hành và cấp giấy phép xe tập lái điện tử trên Trang thông tin điện tử để cơ sở đào tạo in hoặc lưu trữ trên thiết bị điện tử.</w:t>
            </w:r>
          </w:p>
        </w:tc>
        <w:tc>
          <w:tcPr>
            <w:tcW w:w="2126" w:type="dxa"/>
            <w:tcBorders>
              <w:top w:val="single" w:sz="8" w:space="0" w:color="000000"/>
              <w:left w:val="single" w:sz="8" w:space="0" w:color="000000"/>
              <w:bottom w:val="single" w:sz="8" w:space="0" w:color="000000"/>
              <w:right w:val="single" w:sz="8" w:space="0" w:color="000000"/>
            </w:tcBorders>
          </w:tcPr>
          <w:p w14:paraId="2B48F600" w14:textId="0F8E92FB"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589AAF9A"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khoản 1 Điều 14: Bổ sung cụm từ “giấy phép xe tập lái” trước đoạn “có hiệu lực tương ứng...”.</w:t>
            </w:r>
          </w:p>
          <w:p w14:paraId="286E797B" w14:textId="38C3567E"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4D7F34EC"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41E2EFB"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1 Điều 14 tại dự thảo Nghị định gửi Bộ Tư pháp thẩm định như sau:</w:t>
            </w:r>
          </w:p>
          <w:p w14:paraId="34FD2694" w14:textId="77777777" w:rsidR="00B12532" w:rsidRPr="003C2537" w:rsidRDefault="00B12532" w:rsidP="003C2537">
            <w:pPr>
              <w:widowControl w:val="0"/>
              <w:spacing w:before="20" w:after="20" w:line="240" w:lineRule="auto"/>
              <w:ind w:left="3"/>
              <w:jc w:val="both"/>
              <w:rPr>
                <w:rFonts w:ascii="Times New Roman" w:hAnsi="Times New Roman" w:cs="Times New Roman"/>
                <w:i/>
                <w:spacing w:val="2"/>
                <w:sz w:val="26"/>
                <w:szCs w:val="26"/>
                <w:shd w:val="clear" w:color="auto" w:fill="FFFFFF"/>
              </w:rPr>
            </w:pPr>
            <w:r w:rsidRPr="003C2537">
              <w:rPr>
                <w:rFonts w:ascii="Times New Roman" w:hAnsi="Times New Roman" w:cs="Times New Roman"/>
                <w:i/>
                <w:spacing w:val="2"/>
                <w:sz w:val="26"/>
                <w:szCs w:val="26"/>
                <w:shd w:val="clear" w:color="auto" w:fill="FFFFFF"/>
              </w:rPr>
              <w:t xml:space="preserve">1. </w:t>
            </w:r>
            <w:r w:rsidRPr="003C2537">
              <w:rPr>
                <w:rFonts w:ascii="Times New Roman" w:hAnsi="Times New Roman" w:cs="Times New Roman"/>
                <w:i/>
                <w:spacing w:val="2"/>
                <w:sz w:val="26"/>
                <w:szCs w:val="26"/>
                <w:shd w:val="clear" w:color="auto" w:fill="FFFFFF"/>
                <w:lang w:val="vi-VN"/>
              </w:rPr>
              <w:t xml:space="preserve">Sở Giao thông vận tải cấp giấy phép xe tập lái cho xe tập lái của cơ sở đào tạo do địa phương quản lý theo mẫu quy định tại Mẫu số 01, Mẫu số 02 Phụ lục </w:t>
            </w:r>
            <w:r w:rsidRPr="003C2537">
              <w:rPr>
                <w:rFonts w:ascii="Times New Roman" w:hAnsi="Times New Roman" w:cs="Times New Roman"/>
                <w:i/>
                <w:spacing w:val="2"/>
                <w:sz w:val="26"/>
                <w:szCs w:val="26"/>
                <w:shd w:val="clear" w:color="auto" w:fill="FFFFFF"/>
              </w:rPr>
              <w:t>V</w:t>
            </w:r>
            <w:r w:rsidRPr="003C2537">
              <w:rPr>
                <w:rFonts w:ascii="Times New Roman" w:hAnsi="Times New Roman" w:cs="Times New Roman"/>
                <w:i/>
                <w:spacing w:val="2"/>
                <w:sz w:val="26"/>
                <w:szCs w:val="26"/>
                <w:shd w:val="clear" w:color="auto" w:fill="FFFFFF"/>
                <w:lang w:val="vi-VN"/>
              </w:rPr>
              <w:t xml:space="preserve"> kèm theo Nghị định này; giấy phép xe tập lái có hiệu lực tương ứng với thời gian được phép lưu hành ghi trên Giấy Chứng nhận kiểm định an toàn kỹ thuật và bảo vệ môi trường xe cơ giới nhưng không vượt quá thời hạn sử dụng hợp pháp đối với xe tập lái</w:t>
            </w:r>
            <w:r w:rsidRPr="003C2537">
              <w:rPr>
                <w:rFonts w:ascii="Times New Roman" w:hAnsi="Times New Roman" w:cs="Times New Roman"/>
                <w:i/>
                <w:spacing w:val="2"/>
                <w:sz w:val="26"/>
                <w:szCs w:val="26"/>
                <w:shd w:val="clear" w:color="auto" w:fill="FFFFFF"/>
              </w:rPr>
              <w:t>.</w:t>
            </w:r>
          </w:p>
          <w:p w14:paraId="31373090"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307C4AB"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C1089FE"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8AC61E"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3DF35A7"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03A678AA" w14:textId="051A2FD2"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42952D9A"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003364C" w14:textId="7AF8180D"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6526DE26" w14:textId="776016C5"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Khoản 1: đề nghị làm rõ cách thức xác định “... nhưng không vượt quá thời hạn sử dụng hợp pháp đối với xe tập lái” để đảm bảo tính rõ ràng trong quá trong quá trình thực hiện.</w:t>
            </w:r>
          </w:p>
          <w:p w14:paraId="3C5689BA" w14:textId="66780E16"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26C15C80" w14:textId="0350A0B7"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47322F3F" w14:textId="3BF67175"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786B66DF" w14:textId="60C7A104"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6578F383" w14:textId="66179739"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321147A4" w14:textId="45F5122C"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65C6EB7D" w14:textId="38C06A2E"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48B64306" w14:textId="5A7B30F0"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43113CC1" w14:textId="7CBFC311"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63AB58A9" w14:textId="77777777"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1F2552EA" w14:textId="75ABEB4D"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(2) Khoản 2: đề nghị làm rõ “Sở Giao thông vận tải phải tuân thủ các quy định của Luật Giao dịch điện tử, các văn bản hướng dẫn thi hành” là quy định nào để đảm bảo tính rõ ràng trong quá trình triển khai thực hiện.</w:t>
            </w:r>
          </w:p>
          <w:p w14:paraId="4646FB25" w14:textId="77777777" w:rsidR="00B12532" w:rsidRPr="003C2537" w:rsidRDefault="00B12532" w:rsidP="003C2537">
            <w:pPr>
              <w:spacing w:before="20" w:after="20" w:line="240" w:lineRule="auto"/>
              <w:jc w:val="both"/>
              <w:rPr>
                <w:rFonts w:ascii="Times New Roman" w:eastAsia="Times New Roman" w:hAnsi="Times New Roman" w:cs="Times New Roman"/>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22135B56"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0E483E9C" w14:textId="77777777" w:rsidR="00B12532" w:rsidRPr="003C2537" w:rsidRDefault="0077416D" w:rsidP="003C2537">
            <w:pPr>
              <w:spacing w:before="20" w:after="20" w:line="240" w:lineRule="auto"/>
              <w:jc w:val="both"/>
              <w:rPr>
                <w:rFonts w:ascii="Times New Roman" w:hAnsi="Times New Roman" w:cs="Times New Roman"/>
                <w:spacing w:val="2"/>
                <w:sz w:val="26"/>
                <w:szCs w:val="26"/>
                <w:shd w:val="clear" w:color="auto" w:fill="FFFFFF"/>
              </w:rPr>
            </w:pPr>
            <w:r w:rsidRPr="003C2537">
              <w:rPr>
                <w:rFonts w:ascii="Times New Roman" w:eastAsia="Times New Roman" w:hAnsi="Times New Roman" w:cs="Times New Roman"/>
                <w:sz w:val="26"/>
                <w:szCs w:val="26"/>
              </w:rPr>
              <w:t xml:space="preserve">(1) </w:t>
            </w:r>
            <w:r w:rsidR="00B12532" w:rsidRPr="003C2537">
              <w:rPr>
                <w:rFonts w:ascii="Times New Roman" w:eastAsia="Times New Roman" w:hAnsi="Times New Roman" w:cs="Times New Roman"/>
                <w:sz w:val="26"/>
                <w:szCs w:val="26"/>
              </w:rPr>
              <w:t xml:space="preserve">Điểm a khoản 4 Điều 7 dự thảo Nghị định quy định xe tập lái thuộc quyền sử dụng hợp pháp của cơ sở đào tạo; trong trường hợp hiệu lực quyền sử dụng hợp pháp xe tập lái của cơ sở đào tạo ngắn hơn </w:t>
            </w:r>
            <w:r w:rsidR="00B12532" w:rsidRPr="003C2537">
              <w:rPr>
                <w:rFonts w:ascii="Times New Roman" w:hAnsi="Times New Roman" w:cs="Times New Roman"/>
                <w:spacing w:val="2"/>
                <w:sz w:val="26"/>
                <w:szCs w:val="26"/>
                <w:shd w:val="clear" w:color="auto" w:fill="FFFFFF"/>
                <w:lang w:val="vi-VN"/>
              </w:rPr>
              <w:t>hiệu lực được phép lưu hành ghi trên Giấy Chứng nhận kiểm định an toàn kỹ thuật và bảo vệ môi trường xe cơ giới</w:t>
            </w:r>
            <w:r w:rsidR="00B12532" w:rsidRPr="003C2537">
              <w:rPr>
                <w:rFonts w:ascii="Times New Roman" w:hAnsi="Times New Roman" w:cs="Times New Roman"/>
                <w:spacing w:val="2"/>
                <w:sz w:val="26"/>
                <w:szCs w:val="26"/>
                <w:shd w:val="clear" w:color="auto" w:fill="FFFFFF"/>
              </w:rPr>
              <w:t xml:space="preserve"> của xe tập lái đó thì giấy phép xe tập lái </w:t>
            </w:r>
            <w:r w:rsidR="00B12532" w:rsidRPr="003C2537">
              <w:rPr>
                <w:rFonts w:ascii="Times New Roman" w:eastAsia="Times New Roman" w:hAnsi="Times New Roman" w:cs="Times New Roman"/>
                <w:sz w:val="26"/>
                <w:szCs w:val="26"/>
              </w:rPr>
              <w:t>không vượt quá thời hạn sử dụng hợp pháp đối với xe tập lái.</w:t>
            </w:r>
            <w:r w:rsidR="00B12532" w:rsidRPr="003C2537">
              <w:rPr>
                <w:rFonts w:ascii="Times New Roman" w:hAnsi="Times New Roman" w:cs="Times New Roman"/>
                <w:spacing w:val="2"/>
                <w:sz w:val="26"/>
                <w:szCs w:val="26"/>
                <w:shd w:val="clear" w:color="auto" w:fill="FFFFFF"/>
              </w:rPr>
              <w:t xml:space="preserve"> </w:t>
            </w:r>
          </w:p>
          <w:p w14:paraId="6F99B4D7" w14:textId="77777777" w:rsidR="0077416D" w:rsidRPr="003C2537" w:rsidRDefault="0077416D" w:rsidP="003C2537">
            <w:pPr>
              <w:spacing w:before="20" w:after="20" w:line="240" w:lineRule="auto"/>
              <w:jc w:val="both"/>
              <w:rPr>
                <w:rFonts w:ascii="Times New Roman" w:eastAsia="Times New Roman" w:hAnsi="Times New Roman" w:cs="Times New Roman"/>
                <w:sz w:val="26"/>
                <w:szCs w:val="26"/>
              </w:rPr>
            </w:pPr>
          </w:p>
          <w:p w14:paraId="0209B9C3" w14:textId="77777777" w:rsidR="0077416D" w:rsidRPr="003C2537" w:rsidRDefault="0077416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(2) Tiếp thu</w:t>
            </w:r>
          </w:p>
          <w:p w14:paraId="2C1D85E5" w14:textId="79B509C4" w:rsidR="0077416D" w:rsidRPr="003C2537" w:rsidRDefault="0077416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Bỏ quy định Sở GTVT phải tuân thủ các quy định của Luật Giao dịch điện tử tại dự thảo Nghị định gửi Bộ Tư pháp thẩm định; Theo đó, tuỳ đặc điểm tình hình trong quá trình triển khai thực hiện các Sở GTVT tuân thủ theo quy định.về Luật Giao dịch điện tử</w:t>
            </w:r>
          </w:p>
        </w:tc>
        <w:tc>
          <w:tcPr>
            <w:tcW w:w="3401" w:type="dxa"/>
            <w:tcBorders>
              <w:top w:val="single" w:sz="8" w:space="0" w:color="000000"/>
              <w:left w:val="single" w:sz="8" w:space="0" w:color="000000"/>
              <w:bottom w:val="single" w:sz="8" w:space="0" w:color="000000"/>
              <w:right w:val="single" w:sz="8" w:space="0" w:color="000000"/>
            </w:tcBorders>
          </w:tcPr>
          <w:p w14:paraId="58A95132"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9CD70F"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5F349DF"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165A762"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3549DBE4" w14:textId="13D33D5C"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7BE0267"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F6F0341" w14:textId="06B7D0BA"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Sở GTVT Thanh Hoá</w:t>
            </w:r>
          </w:p>
        </w:tc>
        <w:tc>
          <w:tcPr>
            <w:tcW w:w="4252" w:type="dxa"/>
            <w:tcBorders>
              <w:top w:val="single" w:sz="8" w:space="0" w:color="000000"/>
              <w:left w:val="single" w:sz="8" w:space="0" w:color="000000"/>
              <w:bottom w:val="single" w:sz="8" w:space="0" w:color="000000"/>
              <w:right w:val="single" w:sz="8" w:space="0" w:color="000000"/>
            </w:tcBorders>
          </w:tcPr>
          <w:p w14:paraId="0869AFF8" w14:textId="77777777" w:rsidR="0077416D"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Điều 14. Giấy phép xe tập lái và thẩm quyền cấp giấy phép xe tập lái - Đề nghị bổ sung nội dung: "Sở Giao thông vận tải cấp giấy phép xe tập lái đối với các tuyến </w:t>
            </w:r>
            <w:r w:rsidRPr="003C2537">
              <w:rPr>
                <w:rFonts w:ascii="Times New Roman" w:eastAsia="Times New Roman" w:hAnsi="Times New Roman" w:cs="Times New Roman"/>
                <w:sz w:val="26"/>
                <w:szCs w:val="26"/>
              </w:rPr>
              <w:lastRenderedPageBreak/>
              <w:t>đường giao thông đang khai thác tại địa phương. Trường hợp cấp giấy phép xe tập lái đối với các tuyến đường thuộc địa giới hành chính của tỉnh khác, phải có văn bản trao đổi với Sở Giao thông địa phương có tuyến đường được cấp phép để phối hợp quản lý".</w:t>
            </w:r>
          </w:p>
          <w:p w14:paraId="40DCCCA6" w14:textId="41B8E9A8"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 xml:space="preserve"> - Lý do: Để công tác quản lý xe tập lái được chặt chẽ góp phần đảm bảo trật tự an toàn giao thông, đồng thời thuận lợi trong công tác phối hợp giữa các Sở GTVT trong việc kiểm tra, phát hiện và xử lý giáo viên dạy lái xe khi có hành vi vi phạm.</w:t>
            </w:r>
          </w:p>
        </w:tc>
        <w:tc>
          <w:tcPr>
            <w:tcW w:w="3401" w:type="dxa"/>
            <w:tcBorders>
              <w:top w:val="single" w:sz="8" w:space="0" w:color="000000"/>
              <w:left w:val="single" w:sz="8" w:space="0" w:color="000000"/>
              <w:bottom w:val="single" w:sz="8" w:space="0" w:color="000000"/>
              <w:right w:val="single" w:sz="8" w:space="0" w:color="000000"/>
            </w:tcBorders>
          </w:tcPr>
          <w:p w14:paraId="304A3351"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71A3D5B1" w14:textId="299F8A7C"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Hiện xe tập lái trên đường đã lắp thiết bị giám sát, nên để tạo điều kiện cho người học và cơ sở đào </w:t>
            </w:r>
            <w:r w:rsidRPr="003C2537">
              <w:rPr>
                <w:rFonts w:ascii="Times New Roman" w:eastAsia="Times New Roman" w:hAnsi="Times New Roman" w:cs="Times New Roman"/>
                <w:sz w:val="26"/>
                <w:szCs w:val="26"/>
              </w:rPr>
              <w:lastRenderedPageBreak/>
              <w:t>tạo có thể cho phép xe tập lái đi tất cả các tuyến đường nếu điều kiện cho phép.</w:t>
            </w:r>
          </w:p>
        </w:tc>
        <w:tc>
          <w:tcPr>
            <w:tcW w:w="3401" w:type="dxa"/>
            <w:tcBorders>
              <w:top w:val="single" w:sz="8" w:space="0" w:color="000000"/>
              <w:left w:val="single" w:sz="8" w:space="0" w:color="000000"/>
              <w:bottom w:val="single" w:sz="8" w:space="0" w:color="000000"/>
              <w:right w:val="single" w:sz="8" w:space="0" w:color="000000"/>
            </w:tcBorders>
          </w:tcPr>
          <w:p w14:paraId="29E5B556"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6A5F95"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E1D1F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3FB2F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6D97BC98"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3303F28B"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97C95A3" w14:textId="5BC2B13D"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4. Sở GTVT Đắk Lắk</w:t>
            </w:r>
          </w:p>
        </w:tc>
        <w:tc>
          <w:tcPr>
            <w:tcW w:w="4252" w:type="dxa"/>
            <w:tcBorders>
              <w:top w:val="single" w:sz="8" w:space="0" w:color="000000"/>
              <w:left w:val="single" w:sz="8" w:space="0" w:color="000000"/>
              <w:bottom w:val="single" w:sz="8" w:space="0" w:color="000000"/>
              <w:right w:val="single" w:sz="8" w:space="0" w:color="000000"/>
            </w:tcBorders>
          </w:tcPr>
          <w:p w14:paraId="57165171" w14:textId="77777777" w:rsidR="00B12532" w:rsidRPr="003C2537" w:rsidRDefault="00B12532"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Tại khoản 1, Điều 14 góp ý:</w:t>
            </w:r>
          </w:p>
          <w:p w14:paraId="7B857191" w14:textId="0E3F458E"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 xml:space="preserve">“1. Sở Giao thông vận tải cấp giấy phép xe tập lái cho xe tập lái của cơ sở đào tạo do địa phương quản lý theo mẫu quy định tại Mẫu số 01, Mẫu số 10 02 Phụ lục V kèm theo Nghị định này; có hiệu lực </w:t>
            </w:r>
            <w:r w:rsidRPr="003C2537">
              <w:rPr>
                <w:rFonts w:ascii="Times New Roman" w:eastAsia="Times New Roman" w:hAnsi="Times New Roman" w:cs="Times New Roman"/>
                <w:strike/>
                <w:color w:val="FF0000"/>
                <w:sz w:val="26"/>
                <w:szCs w:val="26"/>
              </w:rPr>
              <w:t>tương ứng với thời gian được phép lưu hành ghi trên Giấy Chứng nhận kiểm định an toàn kỹ thuật và bảo vệ môi trường xe cơ giới nhưng</w:t>
            </w:r>
            <w:r w:rsidRPr="003C2537">
              <w:rPr>
                <w:rFonts w:ascii="Times New Roman" w:eastAsia="Times New Roman" w:hAnsi="Times New Roman" w:cs="Times New Roman"/>
                <w:color w:val="FF0000"/>
                <w:sz w:val="26"/>
                <w:szCs w:val="26"/>
              </w:rPr>
              <w:t xml:space="preserve"> không vượt quá thời hạn sử dụng hợp pháp đối với xe tập lái hoặc theo đề nghị của đơn vị</w:t>
            </w:r>
          </w:p>
        </w:tc>
        <w:tc>
          <w:tcPr>
            <w:tcW w:w="3401" w:type="dxa"/>
            <w:tcBorders>
              <w:top w:val="single" w:sz="8" w:space="0" w:color="000000"/>
              <w:left w:val="single" w:sz="8" w:space="0" w:color="000000"/>
              <w:bottom w:val="single" w:sz="8" w:space="0" w:color="000000"/>
              <w:right w:val="single" w:sz="8" w:space="0" w:color="000000"/>
            </w:tcBorders>
          </w:tcPr>
          <w:p w14:paraId="6A2691B6" w14:textId="77777777" w:rsidR="00B12532" w:rsidRPr="003C2537" w:rsidRDefault="0077416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4962C255" w14:textId="25CEB277" w:rsidR="0077416D" w:rsidRPr="003C2537" w:rsidRDefault="0077416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Quy định như dự thảo để đảm bảo các xe tập lái khi thực hành lái xe trên đường đảm bảo yêu cầu về an toàn kỹ thuật và bảo vệ môi trường đối với xe cơ giới</w:t>
            </w:r>
          </w:p>
        </w:tc>
        <w:tc>
          <w:tcPr>
            <w:tcW w:w="3401" w:type="dxa"/>
            <w:tcBorders>
              <w:top w:val="single" w:sz="8" w:space="0" w:color="000000"/>
              <w:left w:val="single" w:sz="8" w:space="0" w:color="000000"/>
              <w:bottom w:val="single" w:sz="8" w:space="0" w:color="000000"/>
              <w:right w:val="single" w:sz="8" w:space="0" w:color="000000"/>
            </w:tcBorders>
          </w:tcPr>
          <w:p w14:paraId="6CC61E0E"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77BDD8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ED25E2"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5D31349"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037515" w:rsidRPr="004A72A3" w14:paraId="19387D43"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6A7F3D32" w14:textId="77777777" w:rsidR="00037515" w:rsidRPr="003C2537" w:rsidRDefault="00037515"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E5B8EF1" w14:textId="20807D85" w:rsidR="00037515" w:rsidRPr="003C2537" w:rsidRDefault="003A1269" w:rsidP="003C2537">
            <w:pPr>
              <w:spacing w:before="20" w:after="20" w:line="240" w:lineRule="auto"/>
              <w:jc w:val="both"/>
              <w:rPr>
                <w:rFonts w:ascii="Times New Roman" w:eastAsia="Times New Roman" w:hAnsi="Times New Roman" w:cs="Times New Roman"/>
                <w:bCs/>
                <w:sz w:val="26"/>
                <w:szCs w:val="26"/>
                <w:highlight w:val="yellow"/>
              </w:rPr>
            </w:pPr>
            <w:r w:rsidRPr="003C2537">
              <w:rPr>
                <w:rFonts w:ascii="Times New Roman" w:eastAsia="Times New Roman" w:hAnsi="Times New Roman" w:cs="Times New Roman"/>
                <w:bCs/>
                <w:sz w:val="26"/>
                <w:szCs w:val="26"/>
                <w:highlight w:val="yellow"/>
              </w:rPr>
              <w:t xml:space="preserve">5. </w:t>
            </w:r>
            <w:r w:rsidR="00037515" w:rsidRPr="003C2537">
              <w:rPr>
                <w:rFonts w:ascii="Times New Roman" w:eastAsia="Times New Roman" w:hAnsi="Times New Roman" w:cs="Times New Roman"/>
                <w:bCs/>
                <w:sz w:val="26"/>
                <w:szCs w:val="26"/>
                <w:highlight w:val="yellow"/>
              </w:rPr>
              <w:t>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55197DCD" w14:textId="2A5067B4" w:rsidR="00037515" w:rsidRPr="003C2537" w:rsidRDefault="00037515" w:rsidP="003C2537">
            <w:pPr>
              <w:spacing w:before="20" w:after="20" w:line="240" w:lineRule="auto"/>
              <w:rPr>
                <w:rFonts w:ascii="Times New Roman" w:hAnsi="Times New Roman" w:cs="Times New Roman"/>
                <w:sz w:val="26"/>
                <w:szCs w:val="26"/>
                <w:highlight w:val="yellow"/>
              </w:rPr>
            </w:pPr>
            <w:r w:rsidRPr="003C2537">
              <w:rPr>
                <w:rStyle w:val="fontstyle01"/>
                <w:sz w:val="26"/>
                <w:szCs w:val="26"/>
                <w:highlight w:val="yellow"/>
              </w:rPr>
              <w:t xml:space="preserve">Đề nghị điều chỉnh khoản 2: </w:t>
            </w:r>
            <w:r w:rsidRPr="003C2537">
              <w:rPr>
                <w:rFonts w:ascii="Times New Roman" w:hAnsi="Times New Roman" w:cs="Times New Roman"/>
                <w:color w:val="000000"/>
                <w:sz w:val="26"/>
                <w:szCs w:val="26"/>
                <w:highlight w:val="yellow"/>
              </w:rPr>
              <w:br/>
            </w:r>
            <w:r w:rsidRPr="003C2537">
              <w:rPr>
                <w:rStyle w:val="fontstyle01"/>
                <w:sz w:val="26"/>
                <w:szCs w:val="26"/>
                <w:highlight w:val="yellow"/>
              </w:rPr>
              <w:t xml:space="preserve">“2. Trường hợp cấp giấy phép xe tập lái điện tử (có mã hai chiều (QR)) được kết </w:t>
            </w:r>
            <w:r w:rsidRPr="003C2537">
              <w:rPr>
                <w:rStyle w:val="fontstyle01"/>
                <w:sz w:val="26"/>
                <w:szCs w:val="26"/>
                <w:highlight w:val="yellow"/>
              </w:rPr>
              <w:lastRenderedPageBreak/>
              <w:t xml:space="preserve">nối với trang thông tin điện tử của Sở Giao thông vận tải để </w:t>
            </w:r>
            <w:r w:rsidRPr="003C2537">
              <w:rPr>
                <w:rStyle w:val="fontstyle21"/>
                <w:b/>
                <w:sz w:val="26"/>
                <w:szCs w:val="26"/>
                <w:highlight w:val="yellow"/>
              </w:rPr>
              <w:t>truy xuất các thông tin trong Giấy phép xe tập lái được cấp cho xe ô tô như thông tin về xe ô tô, hiệu lực của Giấy phép xe tập lái</w:t>
            </w:r>
            <w:r w:rsidRPr="003C2537">
              <w:rPr>
                <w:rStyle w:val="fontstyle01"/>
                <w:sz w:val="26"/>
                <w:szCs w:val="26"/>
                <w:highlight w:val="yellow"/>
              </w:rPr>
              <w:t>, Sở Giao thông vận tải phải tuân thủ các quy định của Luật Giao dịch điện tử, các văn bản hướng dẫn thi hành và cấp giấy phép xe tập lái điện tử trên Trang thông tin điện tử để cơ sở đào tạo in</w:t>
            </w:r>
            <w:r w:rsidR="00094069">
              <w:rPr>
                <w:rStyle w:val="fontstyle01"/>
                <w:sz w:val="26"/>
                <w:szCs w:val="26"/>
                <w:highlight w:val="yellow"/>
              </w:rPr>
              <w:t xml:space="preserve"> </w:t>
            </w:r>
            <w:r w:rsidRPr="003C2537">
              <w:rPr>
                <w:rStyle w:val="fontstyle01"/>
                <w:sz w:val="26"/>
                <w:szCs w:val="26"/>
                <w:highlight w:val="yellow"/>
              </w:rPr>
              <w:t>hoặc lưu trữ trên thiết bị điện tử.</w:t>
            </w:r>
          </w:p>
          <w:p w14:paraId="09877CFC" w14:textId="77777777" w:rsidR="00037515" w:rsidRPr="003C2537" w:rsidRDefault="00037515" w:rsidP="003C2537">
            <w:pPr>
              <w:spacing w:before="20" w:after="20" w:line="240" w:lineRule="auto"/>
              <w:jc w:val="both"/>
              <w:rPr>
                <w:rFonts w:ascii="Times New Roman" w:eastAsia="Times New Roman" w:hAnsi="Times New Roman" w:cs="Times New Roman"/>
                <w:sz w:val="26"/>
                <w:szCs w:val="26"/>
                <w:highlight w:val="yellow"/>
              </w:rPr>
            </w:pPr>
          </w:p>
        </w:tc>
        <w:tc>
          <w:tcPr>
            <w:tcW w:w="3401" w:type="dxa"/>
            <w:tcBorders>
              <w:top w:val="single" w:sz="8" w:space="0" w:color="000000"/>
              <w:left w:val="single" w:sz="8" w:space="0" w:color="000000"/>
              <w:bottom w:val="single" w:sz="8" w:space="0" w:color="000000"/>
              <w:right w:val="single" w:sz="8" w:space="0" w:color="000000"/>
            </w:tcBorders>
          </w:tcPr>
          <w:p w14:paraId="5C9F8942" w14:textId="77777777" w:rsidR="00094069" w:rsidRDefault="00094069"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Tiếp thu</w:t>
            </w:r>
          </w:p>
          <w:p w14:paraId="2DD28353" w14:textId="0558A435"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 xml:space="preserve">Hoàn thiện tại dự thảo Nghị định gửi Bộ Tư pháp thẩm định </w:t>
            </w:r>
          </w:p>
        </w:tc>
        <w:tc>
          <w:tcPr>
            <w:tcW w:w="3401" w:type="dxa"/>
            <w:tcBorders>
              <w:top w:val="single" w:sz="8" w:space="0" w:color="000000"/>
              <w:left w:val="single" w:sz="8" w:space="0" w:color="000000"/>
              <w:bottom w:val="single" w:sz="8" w:space="0" w:color="000000"/>
              <w:right w:val="single" w:sz="8" w:space="0" w:color="000000"/>
            </w:tcBorders>
          </w:tcPr>
          <w:p w14:paraId="0004CE57" w14:textId="77777777" w:rsidR="00037515" w:rsidRPr="00411838" w:rsidRDefault="00037515"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6C8226" w14:textId="77777777" w:rsidR="00037515" w:rsidRPr="00411838" w:rsidRDefault="00037515"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C9BB89" w14:textId="77777777" w:rsidR="00037515" w:rsidRPr="00411838" w:rsidRDefault="00037515"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2C1BEF" w14:textId="77777777" w:rsidR="00037515" w:rsidRPr="00411838" w:rsidRDefault="00037515" w:rsidP="00B12532">
            <w:pPr>
              <w:spacing w:before="20" w:after="20" w:line="240" w:lineRule="auto"/>
              <w:jc w:val="both"/>
              <w:rPr>
                <w:rFonts w:ascii="Times New Roman" w:eastAsia="Times New Roman" w:hAnsi="Times New Roman" w:cs="Times New Roman"/>
                <w:b/>
                <w:sz w:val="26"/>
                <w:szCs w:val="26"/>
              </w:rPr>
            </w:pPr>
          </w:p>
        </w:tc>
      </w:tr>
      <w:tr w:rsidR="00B12532" w:rsidRPr="004A72A3" w14:paraId="415F7E21" w14:textId="4FC0775B"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3731EC24"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15. Thủ tục cấp giấy phép xe tập lái</w:t>
            </w:r>
          </w:p>
          <w:p w14:paraId="113CE843"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Hồ sơ bao gồm: thành phần hồ sơ quy định tại điểm a và điểm d khoản 1 Điều 19 Nghị định này.</w:t>
            </w:r>
          </w:p>
          <w:p w14:paraId="665AA0CE" w14:textId="12B52D95"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7C78961" w14:textId="309D1A56"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3DD7DC7F" w14:textId="76E4F2ED" w:rsidR="00B12532" w:rsidRPr="003C2537" w:rsidRDefault="00B12532"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khoản 1 Điều 15, khoản 1 Điều 16: Đề nghị bổ sung thêm thành phần tài liệu chứng minh quyền sử dụng hợp pháp đối với xe tập lái của cơ sở đào tạo (điểm a khoản 4 Điều 7) để làm cơ sở tính thời hạn cấp Giấy phép xe tập lái theo quy định tại khoản 1 Điều 14.</w:t>
            </w:r>
          </w:p>
        </w:tc>
        <w:tc>
          <w:tcPr>
            <w:tcW w:w="3401" w:type="dxa"/>
            <w:tcBorders>
              <w:top w:val="single" w:sz="8" w:space="0" w:color="000000"/>
              <w:left w:val="single" w:sz="8" w:space="0" w:color="000000"/>
              <w:bottom w:val="single" w:sz="8" w:space="0" w:color="000000"/>
              <w:right w:val="single" w:sz="8" w:space="0" w:color="000000"/>
            </w:tcBorders>
          </w:tcPr>
          <w:p w14:paraId="0B69F1C3"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D32CFED" w14:textId="522F8B9E"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Theo quy định hiện hành, hồ sơ đề nghị cấp giấy phép xe tập lái cói thành phần hồ sơ “bản sao gaiays đăng ký xe”; tuy nhiên, cơ quan soạn thảo đã tiếp thu ý kiến của Cục Kiểm soát thủ tục hành chính đề nghị bãi bỏ thành phần hồ sơ này </w:t>
            </w:r>
            <w:r w:rsidR="009D7E9C" w:rsidRPr="003C2537">
              <w:rPr>
                <w:rFonts w:ascii="Times New Roman" w:eastAsia="Times New Roman" w:hAnsi="Times New Roman" w:cs="Times New Roman"/>
                <w:sz w:val="26"/>
                <w:szCs w:val="26"/>
              </w:rPr>
              <w:t>tại văn bản số 5485/VPCP-KSTT ngày 01/8/2024 của Chính phủ v/v góp ý phương án cắt giảm, đơn giản hoá các quy định liên quan đến hoạt động kinh doanh của Bộ GTVT năm 2024</w:t>
            </w:r>
          </w:p>
        </w:tc>
        <w:tc>
          <w:tcPr>
            <w:tcW w:w="3401" w:type="dxa"/>
            <w:tcBorders>
              <w:top w:val="single" w:sz="8" w:space="0" w:color="000000"/>
              <w:left w:val="single" w:sz="8" w:space="0" w:color="000000"/>
              <w:bottom w:val="single" w:sz="8" w:space="0" w:color="000000"/>
              <w:right w:val="single" w:sz="8" w:space="0" w:color="000000"/>
            </w:tcBorders>
          </w:tcPr>
          <w:p w14:paraId="25AFB38E"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880BBA"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E36C0CD"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58F5754"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79DD607C" w14:textId="17163013"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3A71F7"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432F668" w14:textId="5A2E2DAE" w:rsidR="00B12532" w:rsidRPr="003C2537" w:rsidRDefault="00B12532"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Sở GTVT Sóc Trăng</w:t>
            </w:r>
          </w:p>
        </w:tc>
        <w:tc>
          <w:tcPr>
            <w:tcW w:w="4252" w:type="dxa"/>
            <w:tcBorders>
              <w:top w:val="single" w:sz="8" w:space="0" w:color="000000"/>
              <w:left w:val="single" w:sz="8" w:space="0" w:color="000000"/>
              <w:bottom w:val="single" w:sz="8" w:space="0" w:color="000000"/>
              <w:right w:val="single" w:sz="8" w:space="0" w:color="000000"/>
            </w:tcBorders>
          </w:tcPr>
          <w:p w14:paraId="5CF51EDB" w14:textId="77777777" w:rsidR="00B12532" w:rsidRPr="003C2537" w:rsidRDefault="00B12532"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1 điều chỉnh thành;</w:t>
            </w:r>
          </w:p>
          <w:p w14:paraId="42ADAF85" w14:textId="77777777" w:rsidR="00B12532" w:rsidRPr="003C2537" w:rsidRDefault="00B12532"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1 Hồ sơ bao gồm: thành phần hồ sơ quy định tại điểm a và điểm b khoản 1 Điều 16 Nghị định này.’ cho đúng với thành phần hồ sơ đã quy định.</w:t>
            </w:r>
          </w:p>
          <w:p w14:paraId="1C3353BD" w14:textId="77777777" w:rsidR="00B12532" w:rsidRPr="003C2537" w:rsidRDefault="00B12532" w:rsidP="003C2537">
            <w:pPr>
              <w:spacing w:before="20" w:after="20" w:line="240" w:lineRule="auto"/>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dõi và lưu trữ theo định;</w:t>
            </w:r>
          </w:p>
          <w:p w14:paraId="4223E047"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C609333"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755FDE3A" w14:textId="7FFBE8A9"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Dự thảo Nghị định kế thừa quy định về trình tự thực hiện thủ tục hành chính cấp giấy phép xe tập lái; theo đó, đối với việc cấp giấy phép xe tập lái lần đầu tổ chức, cá nhân nộp hồ sơ theo thành phần hồ sơ đề nghị cấp giấy phép đào tạo lái xe để giảm chi phí đầu tư trong hoạt động đào tạo lái xe; ngoài ra, xe tập lái chỉ cấp cho các cơ sở đào tạo lái xe nên quy định như dự thảo Nghị định là phù hợp</w:t>
            </w:r>
          </w:p>
        </w:tc>
        <w:tc>
          <w:tcPr>
            <w:tcW w:w="3401" w:type="dxa"/>
            <w:tcBorders>
              <w:top w:val="single" w:sz="8" w:space="0" w:color="000000"/>
              <w:left w:val="single" w:sz="8" w:space="0" w:color="000000"/>
              <w:bottom w:val="single" w:sz="8" w:space="0" w:color="000000"/>
              <w:right w:val="single" w:sz="8" w:space="0" w:color="000000"/>
            </w:tcBorders>
          </w:tcPr>
          <w:p w14:paraId="493EF46F"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F34349F"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D3799F"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EDBC01"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48CED541" w14:textId="5A5233C6"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77E010"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5F0C55C" w14:textId="59F1002D" w:rsidR="00B12532" w:rsidRPr="003C2537" w:rsidRDefault="00B12532" w:rsidP="003C2537">
            <w:pPr>
              <w:spacing w:before="20" w:after="20" w:line="240" w:lineRule="auto"/>
              <w:ind w:firstLine="169"/>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Sở GTVT Ninh Thuận:</w:t>
            </w:r>
          </w:p>
          <w:p w14:paraId="08DBB888" w14:textId="77777777" w:rsidR="00B12532" w:rsidRPr="003C2537" w:rsidRDefault="00B12532" w:rsidP="003C2537">
            <w:pPr>
              <w:spacing w:before="20" w:after="20" w:line="240" w:lineRule="auto"/>
              <w:jc w:val="both"/>
              <w:rPr>
                <w:rFonts w:ascii="Times New Roman" w:eastAsia="Times New Roman" w:hAnsi="Times New Roman" w:cs="Times New Roman"/>
                <w:bCs/>
                <w:sz w:val="26"/>
                <w:szCs w:val="26"/>
                <w:lang w:val="vi-VN"/>
              </w:rPr>
            </w:pPr>
          </w:p>
        </w:tc>
        <w:tc>
          <w:tcPr>
            <w:tcW w:w="4252" w:type="dxa"/>
            <w:tcBorders>
              <w:top w:val="single" w:sz="8" w:space="0" w:color="000000"/>
              <w:left w:val="single" w:sz="8" w:space="0" w:color="000000"/>
              <w:bottom w:val="single" w:sz="8" w:space="0" w:color="000000"/>
              <w:right w:val="single" w:sz="8" w:space="0" w:color="000000"/>
            </w:tcBorders>
          </w:tcPr>
          <w:p w14:paraId="7042F067" w14:textId="1F966B67"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Nên bỏ cụm từ bản giấy, thêm vào cột Ghi chú ( cấp mới, cấp lại) tại Phụ lục VII, cuối năm phải in Sổ theo</w:t>
            </w:r>
          </w:p>
        </w:tc>
        <w:tc>
          <w:tcPr>
            <w:tcW w:w="3401" w:type="dxa"/>
            <w:tcBorders>
              <w:top w:val="single" w:sz="8" w:space="0" w:color="000000"/>
              <w:left w:val="single" w:sz="8" w:space="0" w:color="000000"/>
              <w:bottom w:val="single" w:sz="8" w:space="0" w:color="000000"/>
              <w:right w:val="single" w:sz="8" w:space="0" w:color="000000"/>
            </w:tcBorders>
          </w:tcPr>
          <w:p w14:paraId="7E199320"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530D85B2" w14:textId="362E3D05"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Bỏ cụm từ “bản giấy”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1E9922BA"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D5ED58"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FF3683"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9DB2F03"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B12532" w:rsidRPr="004A72A3" w14:paraId="5AB7DB4A" w14:textId="38A73D76"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67E5B3"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Trình tự thực hiện</w:t>
            </w:r>
          </w:p>
          <w:p w14:paraId="3BE3E8F5"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Tổ chức gửi danh sách quy định tại khoản 1 Điều này được gửi kèm hồ sơ đề nghị cấp giấy phép đào tạo lái xe trực tiếp hoặc qua đường bưu chính đến Sở Giao thông vận tải;</w:t>
            </w:r>
          </w:p>
          <w:p w14:paraId="316CCC2E"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b) Sở Giao thông vận tải tổ chức kiểm tra thực tế, lập biên bản theo mẫu quy định tại Phụ lục VI kèm theo Nghị định này và cấp giấy phép xe tập lái cho tổ chức đề nghị </w:t>
            </w:r>
            <w:r w:rsidRPr="003C2537">
              <w:rPr>
                <w:rFonts w:ascii="Times New Roman" w:eastAsia="Times New Roman" w:hAnsi="Times New Roman" w:cs="Times New Roman"/>
                <w:sz w:val="26"/>
                <w:szCs w:val="26"/>
              </w:rPr>
              <w:lastRenderedPageBreak/>
              <w:t>cấp phép tại thời điểm kiểm tra cấp giấy phép đào tạo lái xe;</w:t>
            </w:r>
          </w:p>
          <w:p w14:paraId="35E1DDFF"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Trong thời hạn không quá 01 ngày làm việc, kể từ ngày cấp giấy phép đào tạo lái xe cho cơ sở đào tạo, Sở Giao thông vận tải cấp giấy phép xe tập lái. Trường hợp không cấp, phải trả lời bằng văn bản và nêu rõ lý do;</w:t>
            </w:r>
          </w:p>
          <w:p w14:paraId="5A755192" w14:textId="350E5EF2"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Sở Giao thông vận tải lập Sổ theo dõi cấp giấy phép xe tập lái (bản giấy) theo mẫu quy định tại Phụ lục VII ban hành kèm theo Nghị định này.</w:t>
            </w:r>
          </w:p>
        </w:tc>
        <w:tc>
          <w:tcPr>
            <w:tcW w:w="2126" w:type="dxa"/>
            <w:tcBorders>
              <w:top w:val="single" w:sz="8" w:space="0" w:color="000000"/>
              <w:left w:val="single" w:sz="8" w:space="0" w:color="000000"/>
              <w:bottom w:val="single" w:sz="8" w:space="0" w:color="000000"/>
              <w:right w:val="single" w:sz="8" w:space="0" w:color="000000"/>
            </w:tcBorders>
          </w:tcPr>
          <w:p w14:paraId="61C7458C" w14:textId="458CBE62" w:rsidR="00B12532" w:rsidRPr="003C2537" w:rsidRDefault="00B1253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r w:rsidR="003701D9" w:rsidRPr="003C2537">
              <w:rPr>
                <w:rFonts w:ascii="Times New Roman" w:eastAsia="Times New Roman" w:hAnsi="Times New Roman" w:cs="Times New Roman"/>
                <w:bCs/>
                <w:sz w:val="26"/>
                <w:szCs w:val="26"/>
              </w:rPr>
              <w:t xml:space="preserve">, </w:t>
            </w:r>
            <w:r w:rsidR="003701D9" w:rsidRPr="003C2537">
              <w:rPr>
                <w:rFonts w:ascii="Times New Roman" w:eastAsia="Times New Roman" w:hAnsi="Times New Roman" w:cs="Times New Roman"/>
                <w:bCs/>
                <w:color w:val="FF0000"/>
                <w:sz w:val="26"/>
                <w:szCs w:val="26"/>
              </w:rPr>
              <w:t>Cà Mau</w:t>
            </w:r>
          </w:p>
        </w:tc>
        <w:tc>
          <w:tcPr>
            <w:tcW w:w="4252" w:type="dxa"/>
            <w:tcBorders>
              <w:top w:val="single" w:sz="8" w:space="0" w:color="000000"/>
              <w:left w:val="single" w:sz="8" w:space="0" w:color="000000"/>
              <w:bottom w:val="single" w:sz="8" w:space="0" w:color="000000"/>
              <w:right w:val="single" w:sz="8" w:space="0" w:color="000000"/>
            </w:tcBorders>
          </w:tcPr>
          <w:p w14:paraId="10817A2B" w14:textId="7B1F0C59" w:rsidR="00B12532" w:rsidRPr="003C2537" w:rsidRDefault="00B1253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(1) Khoản 2 điểm a: đề nghị nghiên cứu bổ sung hình thức nộp trực tuyến để đảm bảo đồng bộ với thủ tục cấp lại giấy phép lái xe và tạo điều kiện cho người dân và doanh nghiệp</w:t>
            </w:r>
          </w:p>
          <w:p w14:paraId="71299FE0" w14:textId="0F9E0F54"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DBEB726" w14:textId="7FF9DEF4"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2FEB3CB0" w14:textId="4356B817"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70E11D13" w14:textId="1D223966"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4500C89C" w14:textId="24F26A5A"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02E6B65F" w14:textId="4A6B826A"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19770077" w14:textId="3BA2BD63"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6D48597A" w14:textId="30110588"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180E0428" w14:textId="5D3E49D7"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9A3B764" w14:textId="77777777"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523887BB" w14:textId="5EDEC518" w:rsidR="00B12532" w:rsidRPr="003C2537" w:rsidRDefault="00B1253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 xml:space="preserve">(2) Khoản 2 điểm b: đề nghị xem xét tính khả thi của quy định </w:t>
            </w:r>
            <w:r w:rsidRPr="003C2537">
              <w:rPr>
                <w:rFonts w:ascii="Times New Roman" w:eastAsia="Calibri" w:hAnsi="Times New Roman" w:cs="Times New Roman"/>
                <w:i/>
                <w:spacing w:val="-2"/>
                <w:sz w:val="26"/>
                <w:szCs w:val="26"/>
                <w:shd w:val="clear" w:color="auto" w:fill="FFFFFF"/>
              </w:rPr>
              <w:t xml:space="preserve">“cấp giấy phép xe tập lái … </w:t>
            </w:r>
            <w:r w:rsidRPr="003C2537">
              <w:rPr>
                <w:rFonts w:ascii="Times New Roman" w:eastAsia="Calibri" w:hAnsi="Times New Roman" w:cs="Times New Roman"/>
                <w:b/>
                <w:i/>
                <w:spacing w:val="-2"/>
                <w:sz w:val="26"/>
                <w:szCs w:val="26"/>
                <w:shd w:val="clear" w:color="auto" w:fill="FFFFFF"/>
              </w:rPr>
              <w:t>tại thời điểm kiểm tra</w:t>
            </w:r>
            <w:r w:rsidRPr="003C2537">
              <w:rPr>
                <w:rFonts w:ascii="Times New Roman" w:eastAsia="Calibri" w:hAnsi="Times New Roman" w:cs="Times New Roman"/>
                <w:i/>
                <w:spacing w:val="-2"/>
                <w:sz w:val="26"/>
                <w:szCs w:val="26"/>
                <w:shd w:val="clear" w:color="auto" w:fill="FFFFFF"/>
              </w:rPr>
              <w:t xml:space="preserve"> cấp giấy phép đào tạo lái xe”</w:t>
            </w:r>
            <w:r w:rsidRPr="003C2537">
              <w:rPr>
                <w:rFonts w:ascii="Times New Roman" w:eastAsia="Calibri" w:hAnsi="Times New Roman" w:cs="Times New Roman"/>
                <w:b/>
                <w:i/>
                <w:spacing w:val="-2"/>
                <w:sz w:val="26"/>
                <w:szCs w:val="26"/>
                <w:shd w:val="clear" w:color="auto" w:fill="FFFFFF"/>
              </w:rPr>
              <w:t>.</w:t>
            </w:r>
            <w:r w:rsidRPr="003C2537">
              <w:rPr>
                <w:rFonts w:ascii="Times New Roman" w:eastAsia="Calibri" w:hAnsi="Times New Roman" w:cs="Times New Roman"/>
                <w:spacing w:val="-2"/>
                <w:sz w:val="26"/>
                <w:szCs w:val="26"/>
                <w:shd w:val="clear" w:color="auto" w:fill="FFFFFF"/>
              </w:rPr>
              <w:t xml:space="preserve"> Đồng thời, đề nghị bổ sung về hình thức trả kết quả thủ tục hành chính để đảm bảo tính rõ ràng, khả thi.</w:t>
            </w:r>
          </w:p>
          <w:p w14:paraId="233C0AC1" w14:textId="281800D2"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BE4355B" w14:textId="6A28DC64"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C9BE96E" w14:textId="0F83C17B"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4CA2484D" w14:textId="5B66C6DA"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10E77FB3" w14:textId="62295C3C"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67C44309" w14:textId="4477FDB7"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4A4D30AB" w14:textId="6D0D92A3"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CBF6A61" w14:textId="77777777" w:rsidR="009D7E9C" w:rsidRPr="003C2537" w:rsidRDefault="009D7E9C"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5DBBEF0B" w14:textId="7BFADA77" w:rsidR="00B12532" w:rsidRPr="003C2537" w:rsidRDefault="00B1253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(3) Khoản 2 điểm d: đề nghị xem xét lại quy định “Sổ theo dõi cấp giấy phép lái xe (bản giấy) …” vì có thể lập bản điện tử để thuận tiện cho việc lập sổ và theo dõi, đảm bảo phù hợp với sự phát triển của công nghệ thông tin.</w:t>
            </w:r>
          </w:p>
          <w:p w14:paraId="34C40133" w14:textId="77777777" w:rsidR="00B12532" w:rsidRPr="003C2537" w:rsidRDefault="00B12532"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10E6473A" w14:textId="77777777" w:rsidR="00B12532" w:rsidRPr="003C2537" w:rsidRDefault="00B1253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(1) Giải trình</w:t>
            </w:r>
          </w:p>
          <w:p w14:paraId="6D473863"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Hiện nay lĩnh vực đào tạo, sát hạch, cấp giấy phép lái xe hiện đang thực hiện cung cấp dịch vụ công trực tuyến đối với 03 TTHC trên tổng số 17TTHC; tuy nhiên, qua gần 9 năm thực hiện gặp nhiều khó khăn về nguồn kinh phí trong việc duy trì DVC trực tuyến.</w:t>
            </w:r>
          </w:p>
          <w:p w14:paraId="604B1045" w14:textId="77777777" w:rsidR="00B12532" w:rsidRPr="003C2537" w:rsidRDefault="00B1253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Times New Roman" w:hAnsi="Times New Roman" w:cs="Times New Roman"/>
                <w:sz w:val="26"/>
                <w:szCs w:val="26"/>
              </w:rPr>
              <w:t xml:space="preserve">Vì vậy, để đảm bảo tính khả thi của chính sách, chưa quy định  </w:t>
            </w:r>
            <w:r w:rsidRPr="003C2537">
              <w:rPr>
                <w:rFonts w:ascii="Times New Roman" w:eastAsia="Calibri" w:hAnsi="Times New Roman" w:cs="Times New Roman"/>
                <w:spacing w:val="-2"/>
                <w:sz w:val="26"/>
                <w:szCs w:val="26"/>
                <w:shd w:val="clear" w:color="auto" w:fill="FFFFFF"/>
              </w:rPr>
              <w:lastRenderedPageBreak/>
              <w:t>hình thức nộp trực tuyến đối với thủ tục này trong giai đoạn này.</w:t>
            </w:r>
          </w:p>
          <w:p w14:paraId="3ABC0CE5" w14:textId="77777777" w:rsidR="00B12532" w:rsidRPr="003C2537" w:rsidRDefault="00B12532"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5B478142" w14:textId="77777777" w:rsidR="00B12532" w:rsidRPr="003C2537" w:rsidRDefault="00B1253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 xml:space="preserve">(2) </w:t>
            </w:r>
            <w:r w:rsidRPr="003C2537">
              <w:rPr>
                <w:rFonts w:ascii="Times New Roman" w:eastAsia="Calibri" w:hAnsi="Times New Roman" w:cs="Times New Roman"/>
                <w:b/>
                <w:spacing w:val="-2"/>
                <w:sz w:val="26"/>
                <w:szCs w:val="26"/>
                <w:shd w:val="clear" w:color="auto" w:fill="FFFFFF"/>
              </w:rPr>
              <w:t>Giải trình</w:t>
            </w:r>
          </w:p>
          <w:p w14:paraId="6136B989"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Dự thảo Nghị định kế thừa quy định về trình tự thực hiện thủ tục hành chính cấp giấy phép xe tập lái; theo đó, đối với việc cấp giấy phép xe tập lái lần đầu tổ chức, cá nhân nộp hồ sơ theo thành phần hồ sơ đề nghị cấp giấy phép đào tạo lái xe để giảm chi phí đầu tư trong hoạt động đào tạo lái xe; ngoài ra, xe tập lái chỉ cấp cho các cơ sở đào tạo lái xe nên quy định như dự thảo Nghị định là phù hợp.</w:t>
            </w:r>
          </w:p>
          <w:p w14:paraId="0B78A094"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p>
          <w:p w14:paraId="2DB4FF25"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(3) Tiếp thu: </w:t>
            </w:r>
          </w:p>
          <w:p w14:paraId="13ACFCD2" w14:textId="77777777"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điểm d vào khoản 2 Điều 15 dự thảo Nghị định gửi Bộ Tư pháp thẩm định như sau:</w:t>
            </w:r>
          </w:p>
          <w:p w14:paraId="5E6EC63C" w14:textId="6E6BB79D" w:rsidR="00B12532" w:rsidRPr="003C2537" w:rsidRDefault="00B12532"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b/>
                <w:sz w:val="26"/>
                <w:szCs w:val="26"/>
              </w:rPr>
              <w:t>“</w:t>
            </w:r>
            <w:r w:rsidRPr="003C2537">
              <w:rPr>
                <w:rFonts w:ascii="Times New Roman" w:hAnsi="Times New Roman" w:cs="Times New Roman"/>
                <w:i/>
                <w:sz w:val="26"/>
                <w:szCs w:val="26"/>
                <w:shd w:val="clear" w:color="auto" w:fill="FFFFFF"/>
              </w:rPr>
              <w:t xml:space="preserve">d) Việc trả kết quả được thực hiện tại trụ sở cơ quan có thẩm quyền cấp giấy phép hoặc qua đường bưu chính; </w:t>
            </w:r>
            <w:r w:rsidRPr="003C2537">
              <w:rPr>
                <w:rFonts w:ascii="Times New Roman" w:hAnsi="Times New Roman" w:cs="Times New Roman"/>
                <w:i/>
                <w:sz w:val="26"/>
                <w:szCs w:val="26"/>
                <w:shd w:val="clear" w:color="auto" w:fill="FFFFFF"/>
                <w:lang w:val="vi-VN"/>
              </w:rPr>
              <w:t xml:space="preserve">Sở Giao thông vận tải </w:t>
            </w:r>
            <w:r w:rsidRPr="003C2537">
              <w:rPr>
                <w:rFonts w:ascii="Times New Roman" w:hAnsi="Times New Roman" w:cs="Times New Roman"/>
                <w:i/>
                <w:sz w:val="26"/>
                <w:szCs w:val="26"/>
                <w:shd w:val="clear" w:color="auto" w:fill="FFFFFF"/>
              </w:rPr>
              <w:t>c</w:t>
            </w:r>
            <w:r w:rsidRPr="003C2537">
              <w:rPr>
                <w:rFonts w:ascii="Times New Roman" w:hAnsi="Times New Roman" w:cs="Times New Roman"/>
                <w:i/>
                <w:sz w:val="26"/>
                <w:szCs w:val="26"/>
                <w:shd w:val="clear" w:color="auto" w:fill="FFFFFF"/>
                <w:lang w:val="vi-VN"/>
              </w:rPr>
              <w:t>ấp giấy phép xe tập lái điện tử trên Trang thông tin điện tử để cơ sở đào tạo in hoặc lưu trữ trên thiết bị điện tử;</w:t>
            </w:r>
            <w:r w:rsidRPr="003C2537">
              <w:rPr>
                <w:rFonts w:ascii="Times New Roman" w:hAnsi="Times New Roman" w:cs="Times New Roman"/>
                <w:b/>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02EDBAA0"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51D4F08"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06DEDFC"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4F7B58" w14:textId="77777777" w:rsidR="00B12532" w:rsidRPr="00411838" w:rsidRDefault="00B12532" w:rsidP="00B12532">
            <w:pPr>
              <w:spacing w:before="20" w:after="20" w:line="240" w:lineRule="auto"/>
              <w:jc w:val="both"/>
              <w:rPr>
                <w:rFonts w:ascii="Times New Roman" w:eastAsia="Times New Roman" w:hAnsi="Times New Roman" w:cs="Times New Roman"/>
                <w:b/>
                <w:sz w:val="26"/>
                <w:szCs w:val="26"/>
              </w:rPr>
            </w:pPr>
          </w:p>
        </w:tc>
      </w:tr>
      <w:tr w:rsidR="00AB730F" w:rsidRPr="004A72A3" w14:paraId="6097F916"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561183C2"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8F89CCA" w14:textId="185A2278" w:rsidR="00AB730F" w:rsidRPr="003C2537" w:rsidRDefault="00AB730F"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2. Sở GTVT Gia Lai, Khánh Hòa:</w:t>
            </w:r>
          </w:p>
        </w:tc>
        <w:tc>
          <w:tcPr>
            <w:tcW w:w="4252" w:type="dxa"/>
            <w:tcBorders>
              <w:top w:val="single" w:sz="8" w:space="0" w:color="000000"/>
              <w:left w:val="single" w:sz="8" w:space="0" w:color="000000"/>
              <w:bottom w:val="single" w:sz="8" w:space="0" w:color="000000"/>
              <w:right w:val="single" w:sz="8" w:space="0" w:color="000000"/>
            </w:tcBorders>
          </w:tcPr>
          <w:p w14:paraId="74A3E020" w14:textId="54E913DC"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Calibri" w:hAnsi="Times New Roman" w:cs="Times New Roman"/>
                <w:color w:val="000000"/>
                <w:spacing w:val="-2"/>
                <w:sz w:val="26"/>
                <w:szCs w:val="26"/>
                <w:shd w:val="clear" w:color="auto" w:fill="FFFFFF"/>
              </w:rPr>
              <w:t xml:space="preserve">Góp ý: “a) Tổ chức gửi danh sách quy định tại khoản 1 Điều này </w:t>
            </w:r>
            <w:r w:rsidRPr="003C2537">
              <w:rPr>
                <w:rFonts w:ascii="Times New Roman" w:eastAsia="Calibri" w:hAnsi="Times New Roman" w:cs="Times New Roman"/>
                <w:strike/>
                <w:color w:val="000000"/>
                <w:spacing w:val="-2"/>
                <w:sz w:val="26"/>
                <w:szCs w:val="26"/>
                <w:shd w:val="clear" w:color="auto" w:fill="FFFFFF"/>
              </w:rPr>
              <w:t>được gửi</w:t>
            </w:r>
            <w:r w:rsidRPr="003C2537">
              <w:rPr>
                <w:rFonts w:ascii="Times New Roman" w:eastAsia="Calibri" w:hAnsi="Times New Roman" w:cs="Times New Roman"/>
                <w:color w:val="000000"/>
                <w:spacing w:val="-2"/>
                <w:sz w:val="26"/>
                <w:szCs w:val="26"/>
                <w:shd w:val="clear" w:color="auto" w:fill="FFFFFF"/>
              </w:rPr>
              <w:t xml:space="preserve"> kèm hồ sơ đề nghị cấp giấy phép đào tạo lái xe trực tiếp hoặc qua đường bưu chính đến Sở Giao thông vận tải;” . Bỏ cụm tự được gửi</w:t>
            </w:r>
          </w:p>
        </w:tc>
        <w:tc>
          <w:tcPr>
            <w:tcW w:w="3401" w:type="dxa"/>
            <w:tcBorders>
              <w:top w:val="single" w:sz="8" w:space="0" w:color="000000"/>
              <w:left w:val="single" w:sz="8" w:space="0" w:color="000000"/>
              <w:bottom w:val="single" w:sz="8" w:space="0" w:color="000000"/>
              <w:right w:val="single" w:sz="8" w:space="0" w:color="000000"/>
            </w:tcBorders>
          </w:tcPr>
          <w:p w14:paraId="15077752"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DDA1772" w14:textId="0AA8E3CE"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Bãi bỏ cụm từ “được gửi”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42C258F0"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4DAD7F0"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9AE97B"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FBDE9D"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AB730F" w:rsidRPr="004A72A3" w14:paraId="2DB052A6"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7C524ADE"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C0F3396" w14:textId="572316E6" w:rsidR="00AB730F" w:rsidRPr="003C2537" w:rsidRDefault="00AB730F"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3. Sở GTVT Ninh Thuận</w:t>
            </w:r>
          </w:p>
        </w:tc>
        <w:tc>
          <w:tcPr>
            <w:tcW w:w="4252" w:type="dxa"/>
            <w:tcBorders>
              <w:top w:val="single" w:sz="8" w:space="0" w:color="000000"/>
              <w:left w:val="single" w:sz="8" w:space="0" w:color="000000"/>
              <w:bottom w:val="single" w:sz="8" w:space="0" w:color="000000"/>
              <w:right w:val="single" w:sz="8" w:space="0" w:color="000000"/>
            </w:tcBorders>
          </w:tcPr>
          <w:p w14:paraId="6E3AF4F4" w14:textId="57172A53"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Calibri" w:hAnsi="Times New Roman" w:cs="Times New Roman"/>
                <w:color w:val="FF0000"/>
                <w:spacing w:val="-2"/>
                <w:sz w:val="26"/>
                <w:szCs w:val="26"/>
                <w:shd w:val="clear" w:color="auto" w:fill="FFFFFF"/>
              </w:rPr>
              <w:t>Tại điểm d Khoản 2 Điều 15 và điểm c khoản 2 Điều 16 đề nghị bỏ từ bản giấy, thêm vào cột Ghi chú (cấp mới, cấp lại)  tại Phụ lục VII, cuối năm phải in Sổ theo dõi và lưu trữ theo quy định.</w:t>
            </w:r>
          </w:p>
        </w:tc>
        <w:tc>
          <w:tcPr>
            <w:tcW w:w="3401" w:type="dxa"/>
            <w:tcBorders>
              <w:top w:val="single" w:sz="8" w:space="0" w:color="000000"/>
              <w:left w:val="single" w:sz="8" w:space="0" w:color="000000"/>
              <w:bottom w:val="single" w:sz="8" w:space="0" w:color="000000"/>
              <w:right w:val="single" w:sz="8" w:space="0" w:color="000000"/>
            </w:tcBorders>
          </w:tcPr>
          <w:p w14:paraId="5F427748"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6D43165" w14:textId="47F57264"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Bãi bỏ cụm từ “bản giấy” và bổ sung nội dung vào Phụ lục VII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7577DA29"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F95B5F"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330462"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3BF846"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3A1269" w:rsidRPr="004A72A3" w14:paraId="4421361C"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43716778" w14:textId="77777777" w:rsidR="003A1269" w:rsidRPr="003C2537" w:rsidRDefault="003A1269"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09B39E9" w14:textId="3BCE3FA9" w:rsidR="003A1269" w:rsidRPr="003C2537" w:rsidRDefault="003A1269" w:rsidP="003C2537">
            <w:pPr>
              <w:spacing w:before="20" w:after="20" w:line="240" w:lineRule="auto"/>
              <w:jc w:val="both"/>
              <w:rPr>
                <w:rFonts w:ascii="Times New Roman" w:eastAsia="Times New Roman" w:hAnsi="Times New Roman" w:cs="Times New Roman"/>
                <w:bCs/>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0E099F40" w14:textId="77777777" w:rsidR="003A1269" w:rsidRPr="003C2537" w:rsidRDefault="003A126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2F1A9E" w14:textId="77777777" w:rsidR="003A1269" w:rsidRPr="003C2537" w:rsidRDefault="003A1269"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1CD401" w14:textId="77777777" w:rsidR="003A1269" w:rsidRPr="00411838" w:rsidRDefault="003A12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FDCB1B" w14:textId="77777777" w:rsidR="003A1269" w:rsidRPr="00411838" w:rsidRDefault="003A12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365B31D" w14:textId="77777777" w:rsidR="003A1269" w:rsidRPr="00411838" w:rsidRDefault="003A12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950D04" w14:textId="77777777" w:rsidR="003A1269" w:rsidRPr="00411838" w:rsidRDefault="003A1269" w:rsidP="00AB730F">
            <w:pPr>
              <w:spacing w:before="20" w:after="20" w:line="240" w:lineRule="auto"/>
              <w:jc w:val="both"/>
              <w:rPr>
                <w:rFonts w:ascii="Times New Roman" w:eastAsia="Times New Roman" w:hAnsi="Times New Roman" w:cs="Times New Roman"/>
                <w:b/>
                <w:sz w:val="26"/>
                <w:szCs w:val="26"/>
              </w:rPr>
            </w:pPr>
          </w:p>
        </w:tc>
      </w:tr>
      <w:tr w:rsidR="00AB730F" w:rsidRPr="004A72A3" w14:paraId="36C3EEB2" w14:textId="483BAB8C"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6BE4B6C1"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16. Thủ tục cấp lại giấy phép xe tập lái, bổ sung xe tập lái</w:t>
            </w:r>
          </w:p>
          <w:p w14:paraId="4043ED65"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Hồ sơ bao gồm:</w:t>
            </w:r>
          </w:p>
          <w:p w14:paraId="08F70919"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Văn bản đề nghị cấp giấy phép xe tập lái theo mẫu quy định tại Phụ lục VIII ban hành kèm theo nghị định này;</w:t>
            </w:r>
          </w:p>
          <w:p w14:paraId="0824A98D"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Giấy đăng ký xe (bản chính xuất trình tại thời điểm kiểm tra để đối chiếu).</w:t>
            </w:r>
          </w:p>
          <w:p w14:paraId="560B6CF1" w14:textId="5AD167FC" w:rsidR="00AB730F" w:rsidRPr="003C2537" w:rsidRDefault="00AB730F"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400A16A" w14:textId="5CDED83B" w:rsidR="00AB730F" w:rsidRPr="003C2537" w:rsidRDefault="00AB730F"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Thanh tra Bộ GTVT và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21C0CD69" w14:textId="7C950B16" w:rsidR="00AB730F" w:rsidRPr="003C2537" w:rsidRDefault="00AB730F"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Điều 16: Đề nghị nghiên cứu quy định các trường hợp được cấp lại giấy phép xe tập lái; làm rõ việc cấp giấy phép xe tập lái sau thu hồi thuộc trường hợp cấp mới hay cấp lại; nghiên cứu tính phù hợp của việc quy định “bổ sung xe tập lái” thuộc trường hợp cấp lại giấy phép xe tập lái.</w:t>
            </w:r>
          </w:p>
          <w:p w14:paraId="22C5B994" w14:textId="7702407D" w:rsidR="00AB730F" w:rsidRPr="003C2537" w:rsidRDefault="00AB730F" w:rsidP="003C2537">
            <w:pPr>
              <w:spacing w:before="20" w:after="20" w:line="240" w:lineRule="auto"/>
              <w:ind w:firstLine="567"/>
              <w:jc w:val="both"/>
              <w:rPr>
                <w:rFonts w:ascii="Times New Roman" w:hAnsi="Times New Roman" w:cs="Times New Roman"/>
                <w:spacing w:val="-2"/>
                <w:sz w:val="26"/>
                <w:szCs w:val="26"/>
                <w:shd w:val="clear" w:color="auto" w:fill="FFFFFF"/>
                <w:lang w:val="vi-VN"/>
              </w:rPr>
            </w:pPr>
            <w:r w:rsidRPr="003C2537">
              <w:rPr>
                <w:rFonts w:ascii="Times New Roman" w:hAnsi="Times New Roman" w:cs="Times New Roman"/>
                <w:spacing w:val="-2"/>
                <w:sz w:val="26"/>
                <w:szCs w:val="26"/>
                <w:shd w:val="clear" w:color="auto" w:fill="FFFFFF"/>
              </w:rPr>
              <w:t>.</w:t>
            </w:r>
          </w:p>
          <w:p w14:paraId="53E9CF16"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lang w:val="vi-VN"/>
              </w:rPr>
            </w:pPr>
          </w:p>
          <w:p w14:paraId="0F5F4500" w14:textId="02464BBA" w:rsidR="00AB730F" w:rsidRPr="003C2537" w:rsidRDefault="00AB730F"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356FEC22"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1C2B5FC"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khoản 3 vào Điều 14 tại dự thảo Nghị định gửi Bộ tư pháp thẩm định như sau:</w:t>
            </w:r>
          </w:p>
          <w:p w14:paraId="54E6D69C" w14:textId="45CC5206"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shd w:val="clear" w:color="auto" w:fill="FFFFFF"/>
              </w:rPr>
              <w:t>3. Giấy phép xe tập lái được cấp cho xe tập lái do tổ chức, cá nhân đề nghị cấp tại thời điểm kiểm tra cấp giấy phép đào tạo lái xe và cho xe tập lái do cơ sở đào tạo lái xe đề nghị cấp bổ sung trong quá trình hoạt động; Giấy phép xe tập lái được cấp lại trong trường hợp bị mất, bị hỏng.</w:t>
            </w:r>
          </w:p>
        </w:tc>
        <w:tc>
          <w:tcPr>
            <w:tcW w:w="3401" w:type="dxa"/>
            <w:tcBorders>
              <w:top w:val="single" w:sz="8" w:space="0" w:color="000000"/>
              <w:left w:val="single" w:sz="8" w:space="0" w:color="000000"/>
              <w:bottom w:val="single" w:sz="8" w:space="0" w:color="000000"/>
              <w:right w:val="single" w:sz="8" w:space="0" w:color="000000"/>
            </w:tcBorders>
          </w:tcPr>
          <w:p w14:paraId="3430F144"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4A47FF0"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CD09E8"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601DC73"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AB730F" w:rsidRPr="004A72A3" w14:paraId="0ADC1814" w14:textId="70731971"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C2B9CA6"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0256850" w14:textId="4EC261FF" w:rsidR="00AB730F" w:rsidRPr="003C2537" w:rsidRDefault="00AB730F"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661FC75C" w14:textId="2D5968F1" w:rsidR="00AB730F" w:rsidRPr="003C2537" w:rsidRDefault="00AB730F"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hAnsi="Times New Roman" w:cs="Times New Roman"/>
                <w:spacing w:val="-2"/>
                <w:sz w:val="26"/>
                <w:szCs w:val="26"/>
                <w:shd w:val="clear" w:color="auto" w:fill="FFFFFF"/>
              </w:rPr>
              <w:t xml:space="preserve"> Khoản 1 điểm b: đề nghị nghiên cứu quy định thêm hình thức nộp của Giấy đăng ký xe để tạo điều kiện cho người dân và doanh nghiệp (như: bản sao có chứng thực hay xử lý trường hợp bản chính giấy đăng ký xe thế chấp tại ngân hàng, …). Đồng thời, đề nghị xem xét lại để quy định phù hợp với hình thức trực tuyến vì trường hợp gửi trực tuyến thì hình thức xuất trình bản chính tại thời điểm kiểm tra để đối chiếu là không phù hợp.</w:t>
            </w:r>
          </w:p>
        </w:tc>
        <w:tc>
          <w:tcPr>
            <w:tcW w:w="3401" w:type="dxa"/>
            <w:tcBorders>
              <w:top w:val="single" w:sz="8" w:space="0" w:color="000000"/>
              <w:left w:val="single" w:sz="8" w:space="0" w:color="000000"/>
              <w:bottom w:val="single" w:sz="8" w:space="0" w:color="000000"/>
              <w:right w:val="single" w:sz="8" w:space="0" w:color="000000"/>
            </w:tcBorders>
          </w:tcPr>
          <w:p w14:paraId="5B8CFFD8"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B3FDC82"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b khoản 1 Điều 16 tại dự thảo Nghị định gửi Bộ tư pháp thẩm định như sau:</w:t>
            </w:r>
          </w:p>
          <w:p w14:paraId="6BFB354D" w14:textId="77777777" w:rsidR="00AB730F" w:rsidRPr="003C2537" w:rsidRDefault="00AB730F" w:rsidP="003C2537">
            <w:pPr>
              <w:widowControl w:val="0"/>
              <w:spacing w:before="20" w:after="20" w:line="240" w:lineRule="auto"/>
              <w:jc w:val="both"/>
              <w:rPr>
                <w:rFonts w:ascii="Times New Roman" w:hAnsi="Times New Roman" w:cs="Times New Roman"/>
                <w:i/>
                <w:sz w:val="26"/>
                <w:szCs w:val="26"/>
              </w:rPr>
            </w:pPr>
            <w:r w:rsidRPr="003C2537">
              <w:rPr>
                <w:rFonts w:ascii="Times New Roman" w:hAnsi="Times New Roman" w:cs="Times New Roman"/>
                <w:i/>
                <w:sz w:val="26"/>
                <w:szCs w:val="26"/>
              </w:rPr>
              <w:t xml:space="preserve">b) </w:t>
            </w:r>
            <w:r w:rsidRPr="003C2537">
              <w:rPr>
                <w:rFonts w:ascii="Times New Roman" w:hAnsi="Times New Roman" w:cs="Times New Roman"/>
                <w:i/>
                <w:sz w:val="26"/>
                <w:szCs w:val="26"/>
                <w:lang w:val="vi-VN"/>
              </w:rPr>
              <w:t>Giấy đăng ký xe (bản chính</w:t>
            </w:r>
            <w:r w:rsidRPr="003C2537">
              <w:rPr>
                <w:rFonts w:ascii="Times New Roman" w:hAnsi="Times New Roman" w:cs="Times New Roman"/>
                <w:i/>
                <w:sz w:val="26"/>
                <w:szCs w:val="26"/>
              </w:rPr>
              <w:t xml:space="preserve"> xuất trình tại thời điểm kiểm tra</w:t>
            </w:r>
            <w:r w:rsidRPr="003C2537">
              <w:rPr>
                <w:rFonts w:ascii="Times New Roman" w:hAnsi="Times New Roman" w:cs="Times New Roman"/>
                <w:i/>
                <w:sz w:val="26"/>
                <w:szCs w:val="26"/>
                <w:lang w:val="vi-VN"/>
              </w:rPr>
              <w:t xml:space="preserve"> để đối chiếu) hoặc đính kèm bản sao trong trường hợp nộp trực tuyến</w:t>
            </w:r>
            <w:r w:rsidRPr="003C2537">
              <w:rPr>
                <w:rFonts w:ascii="Times New Roman" w:hAnsi="Times New Roman" w:cs="Times New Roman"/>
                <w:i/>
                <w:sz w:val="26"/>
                <w:szCs w:val="26"/>
              </w:rPr>
              <w:t>.</w:t>
            </w:r>
          </w:p>
          <w:p w14:paraId="1F38AF27"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6C300FD4"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A3F2F3"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EAC0129"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B5542B"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6ABA08"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AB730F" w:rsidRPr="004A72A3" w14:paraId="7DA955AD" w14:textId="136F9887"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725EDA3"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2. Trình tự thực hiện</w:t>
            </w:r>
          </w:p>
          <w:p w14:paraId="651A6AB1"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Cơ sở đào tạo gửi danh sách quy định tại khoản 1 Điều này kèm hồ sơ đề nghị cấp giấy phép đào tạo lái xe trực tiếp hoặc qua đường bưu chính hoặc trực tuyến đến Sở Giao thông vận tải;</w:t>
            </w:r>
          </w:p>
          <w:p w14:paraId="417BF865"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Trong thời hạn không quá 03 ngày làm việc kể từ ngày nhận đủ hồ sơ theo quy định, Sở Giao thông vận tải tổ chức kiểm tra thực tế, lập biên bản theo mẫu quy định tại Phụ lục VI kèm theo Nghị định này và cấp giấy phép xe tập lái cho cơ sở đào tạo. Trường hợp không cấp, phải trả lời bằng văn bản và nêu rõ lý do;</w:t>
            </w:r>
          </w:p>
          <w:p w14:paraId="67EC3F62" w14:textId="4BF50A5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c) Sở Giao thông vận tải lập Sổ theo dõi cấp giấy phép xe tập lái (bản giấy) theo mẫu quy định tại Phụ lục VII ban hành kèm theo Nghị định này.</w:t>
            </w:r>
          </w:p>
        </w:tc>
        <w:tc>
          <w:tcPr>
            <w:tcW w:w="2126" w:type="dxa"/>
            <w:tcBorders>
              <w:top w:val="single" w:sz="8" w:space="0" w:color="000000"/>
              <w:left w:val="single" w:sz="8" w:space="0" w:color="000000"/>
              <w:bottom w:val="single" w:sz="8" w:space="0" w:color="000000"/>
              <w:right w:val="single" w:sz="8" w:space="0" w:color="000000"/>
            </w:tcBorders>
          </w:tcPr>
          <w:p w14:paraId="6D4873C8" w14:textId="27160545" w:rsidR="00AB730F" w:rsidRPr="003C2537" w:rsidRDefault="00AB730F" w:rsidP="003C2537">
            <w:pPr>
              <w:spacing w:before="20" w:after="20" w:line="240" w:lineRule="auto"/>
              <w:jc w:val="both"/>
              <w:rPr>
                <w:rFonts w:ascii="Times New Roman" w:eastAsia="Times New Roman" w:hAnsi="Times New Roman" w:cs="Times New Roman"/>
                <w:bCs/>
                <w:sz w:val="26"/>
                <w:szCs w:val="26"/>
                <w:lang w:val="vi-VN"/>
              </w:rPr>
            </w:pPr>
            <w:r w:rsidRPr="003C2537">
              <w:rPr>
                <w:rFonts w:ascii="Times New Roman" w:eastAsia="Times New Roman" w:hAnsi="Times New Roman" w:cs="Times New Roman"/>
                <w:bCs/>
                <w:sz w:val="26"/>
                <w:szCs w:val="26"/>
              </w:rPr>
              <w:lastRenderedPageBreak/>
              <w:t>1.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62BEDCE" w14:textId="6619BA7B" w:rsidR="00AB730F" w:rsidRPr="003C2537" w:rsidRDefault="00AB730F" w:rsidP="003C2537">
            <w:pPr>
              <w:spacing w:before="20" w:after="20" w:line="240" w:lineRule="auto"/>
              <w:jc w:val="both"/>
              <w:rPr>
                <w:rFonts w:ascii="Times New Roman" w:hAnsi="Times New Roman" w:cs="Times New Roman"/>
                <w:spacing w:val="-2"/>
                <w:sz w:val="26"/>
                <w:szCs w:val="26"/>
                <w:shd w:val="clear" w:color="auto" w:fill="FFFFFF"/>
                <w:lang w:val="vi-VN"/>
              </w:rPr>
            </w:pPr>
            <w:r w:rsidRPr="003C2537">
              <w:rPr>
                <w:rFonts w:ascii="Times New Roman" w:hAnsi="Times New Roman" w:cs="Times New Roman"/>
                <w:spacing w:val="-2"/>
                <w:sz w:val="26"/>
                <w:szCs w:val="26"/>
                <w:shd w:val="clear" w:color="auto" w:fill="FFFFFF"/>
              </w:rPr>
              <w:t>Khoản 2 điểm b: đề nghị bổ sung về hình thức trả kết quả thủ tục hành chính để đảm bảo tính rõ ràng, khả thi.</w:t>
            </w:r>
          </w:p>
          <w:p w14:paraId="0F8EB00D" w14:textId="77777777" w:rsidR="00AB730F" w:rsidRPr="003C2537" w:rsidRDefault="00AB730F"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CA43F76"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42378F8"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điểm c khoản 2 Điều 16 tại dự thảo Nghị định gửi Bộ tư pháp thẩm định như sau:</w:t>
            </w:r>
          </w:p>
          <w:p w14:paraId="7004A7E1" w14:textId="7FE49988"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shd w:val="clear" w:color="auto" w:fill="FFFFFF"/>
              </w:rPr>
              <w:t xml:space="preserve">c) Việc trả kết quả được thực hiện tại trụ sở cơ quan có thẩm quyền cấp giấy phép hoặc qua đường bưu chính; </w:t>
            </w:r>
            <w:r w:rsidRPr="003C2537">
              <w:rPr>
                <w:rFonts w:ascii="Times New Roman" w:hAnsi="Times New Roman" w:cs="Times New Roman"/>
                <w:i/>
                <w:sz w:val="26"/>
                <w:szCs w:val="26"/>
                <w:shd w:val="clear" w:color="auto" w:fill="FFFFFF"/>
                <w:lang w:val="vi-VN"/>
              </w:rPr>
              <w:t xml:space="preserve">Sở Giao thông vận tải </w:t>
            </w:r>
            <w:r w:rsidRPr="003C2537">
              <w:rPr>
                <w:rFonts w:ascii="Times New Roman" w:hAnsi="Times New Roman" w:cs="Times New Roman"/>
                <w:i/>
                <w:sz w:val="26"/>
                <w:szCs w:val="26"/>
                <w:shd w:val="clear" w:color="auto" w:fill="FFFFFF"/>
              </w:rPr>
              <w:t>c</w:t>
            </w:r>
            <w:r w:rsidRPr="003C2537">
              <w:rPr>
                <w:rFonts w:ascii="Times New Roman" w:hAnsi="Times New Roman" w:cs="Times New Roman"/>
                <w:i/>
                <w:sz w:val="26"/>
                <w:szCs w:val="26"/>
                <w:shd w:val="clear" w:color="auto" w:fill="FFFFFF"/>
                <w:lang w:val="vi-VN"/>
              </w:rPr>
              <w:t>ấp giấy phép xe tập lái điện tử trên Trang thông tin điện tử để cơ sở đào tạo in hoặc lưu trữ trên thiết bị điện tử;</w:t>
            </w:r>
            <w:r w:rsidRPr="003C2537">
              <w:rPr>
                <w:rFonts w:ascii="Times New Roman" w:eastAsia="Times New Roman" w:hAnsi="Times New Roman" w:cs="Times New Roman"/>
                <w:b/>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3B3B41CB"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B57DEE9"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0F8C81"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8DEE14"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AB730F" w:rsidRPr="004A72A3" w14:paraId="598DF217" w14:textId="3FF35E7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951ED2B"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70446EF" w14:textId="5DA2A198" w:rsidR="00AB730F" w:rsidRPr="003C2537" w:rsidRDefault="00AB730F"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Hà Tĩnh</w:t>
            </w:r>
          </w:p>
        </w:tc>
        <w:tc>
          <w:tcPr>
            <w:tcW w:w="4252" w:type="dxa"/>
            <w:tcBorders>
              <w:top w:val="single" w:sz="8" w:space="0" w:color="000000"/>
              <w:left w:val="single" w:sz="8" w:space="0" w:color="000000"/>
              <w:bottom w:val="single" w:sz="8" w:space="0" w:color="000000"/>
              <w:right w:val="single" w:sz="8" w:space="0" w:color="000000"/>
            </w:tcBorders>
          </w:tcPr>
          <w:p w14:paraId="7A22477D" w14:textId="474C01AE" w:rsidR="00AB730F" w:rsidRPr="003C2537" w:rsidRDefault="00AB730F"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hAnsi="Times New Roman" w:cs="Times New Roman"/>
                <w:spacing w:val="-2"/>
                <w:sz w:val="26"/>
                <w:szCs w:val="26"/>
                <w:shd w:val="clear" w:color="auto" w:fill="FFFFFF"/>
              </w:rPr>
              <w:t xml:space="preserve">Tại điểm a Khoản 2 Điều 15 và điểm a Khoản 2 Điều 16 quy định chưa rõ, cùng một đối tượng nhưng điểm a Khoản 2 Điều 15 quy định “tổ chức” còn điểm a Khoản 2 Điều 16 quy định “cơ sở đào tạo”; Việc gửi hồ sơ tại Điều 15 chỉ quy </w:t>
            </w:r>
            <w:r w:rsidRPr="003C2537">
              <w:rPr>
                <w:rFonts w:ascii="Times New Roman" w:hAnsi="Times New Roman" w:cs="Times New Roman"/>
                <w:spacing w:val="-2"/>
                <w:sz w:val="26"/>
                <w:szCs w:val="26"/>
                <w:shd w:val="clear" w:color="auto" w:fill="FFFFFF"/>
              </w:rPr>
              <w:lastRenderedPageBreak/>
              <w:t>định 2 hình thức là gửi trực tiếp hoặc qua dịch vụ bưu chính nhưng tại Điều 16 lại quy định thêm hình thức gửi trực tuyến. Đề nghị ban soạn thảo nghiên cứu điều chỉnh cho phù hợp. - Đề nghị ban soạn thảo rà soát lại các quy định về phương thức gửi hồ sơ đến sở Giao thông vận tải, tại nhiều điều khoản chỉ quy định 2 hình thức là gửi trực tiếp hoặc qua dịch vụ bưu chính, tuy nhiên theo xu hướng thực hiện chuyển số, cần xem xét các nội dung khi đủ điều kiện thì bổ sung phương thức nộp hồ sơ trực tuyến</w:t>
            </w:r>
          </w:p>
        </w:tc>
        <w:tc>
          <w:tcPr>
            <w:tcW w:w="3401" w:type="dxa"/>
            <w:tcBorders>
              <w:top w:val="single" w:sz="8" w:space="0" w:color="000000"/>
              <w:left w:val="single" w:sz="8" w:space="0" w:color="000000"/>
              <w:bottom w:val="single" w:sz="8" w:space="0" w:color="000000"/>
              <w:right w:val="single" w:sz="8" w:space="0" w:color="000000"/>
            </w:tcBorders>
          </w:tcPr>
          <w:p w14:paraId="3A0C828F"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0CF96C96" w14:textId="75DEFE4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Dự thảo Nghị định kế thừa quy định </w:t>
            </w:r>
            <w:r w:rsidR="009D7E9C" w:rsidRPr="003C2537">
              <w:rPr>
                <w:rFonts w:ascii="Times New Roman" w:eastAsia="Times New Roman" w:hAnsi="Times New Roman" w:cs="Times New Roman"/>
                <w:sz w:val="26"/>
                <w:szCs w:val="26"/>
              </w:rPr>
              <w:t xml:space="preserve">hiện hành </w:t>
            </w:r>
            <w:r w:rsidRPr="003C2537">
              <w:rPr>
                <w:rFonts w:ascii="Times New Roman" w:eastAsia="Times New Roman" w:hAnsi="Times New Roman" w:cs="Times New Roman"/>
                <w:sz w:val="26"/>
                <w:szCs w:val="26"/>
              </w:rPr>
              <w:t>về trình tự thực hiện thủ tục hành chính cấp giấy phép xe tập lái; theo đó:</w:t>
            </w:r>
          </w:p>
          <w:p w14:paraId="57C778A7" w14:textId="76A9A115"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Tại Điều 15 dự thảo việc cấp giấy phép xe tập lái lần đầu tổ chức, cá nhân nộp hồ sơ theo thành phần hồ sơ đề ngh</w:t>
            </w:r>
            <w:r w:rsidR="009D7E9C" w:rsidRPr="003C2537">
              <w:rPr>
                <w:rFonts w:ascii="Times New Roman" w:eastAsia="Times New Roman" w:hAnsi="Times New Roman" w:cs="Times New Roman"/>
                <w:sz w:val="26"/>
                <w:szCs w:val="26"/>
              </w:rPr>
              <w:t>ị cấp giấy phép đào tạo lái xe; tại thời điểm này chưa phải là cơ sở đào tạo lái xe</w:t>
            </w:r>
            <w:r w:rsidRPr="003C2537">
              <w:rPr>
                <w:rFonts w:ascii="Times New Roman" w:eastAsia="Times New Roman" w:hAnsi="Times New Roman" w:cs="Times New Roman"/>
                <w:sz w:val="26"/>
                <w:szCs w:val="26"/>
              </w:rPr>
              <w:t>.</w:t>
            </w:r>
          </w:p>
          <w:p w14:paraId="101D929B" w14:textId="1A6C876C"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Điều 16 quy định việc cấp lại giấy phép xe tập lái, bổ sung xe tập lái của cơ sở đào tạo trong quá trình hoạt động</w:t>
            </w:r>
          </w:p>
        </w:tc>
        <w:tc>
          <w:tcPr>
            <w:tcW w:w="3401" w:type="dxa"/>
            <w:tcBorders>
              <w:top w:val="single" w:sz="8" w:space="0" w:color="000000"/>
              <w:left w:val="single" w:sz="8" w:space="0" w:color="000000"/>
              <w:bottom w:val="single" w:sz="8" w:space="0" w:color="000000"/>
              <w:right w:val="single" w:sz="8" w:space="0" w:color="000000"/>
            </w:tcBorders>
          </w:tcPr>
          <w:p w14:paraId="767BD5F7"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7CC63AA"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1818D8"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7DF721"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AB730F" w:rsidRPr="004A72A3" w14:paraId="0736EE97" w14:textId="357E6C9A"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2CCC7"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20C022B" w14:textId="3482A2B7" w:rsidR="00AB730F" w:rsidRPr="003C2537" w:rsidRDefault="00AB730F" w:rsidP="003C2537">
            <w:pPr>
              <w:spacing w:before="20" w:after="20" w:line="240" w:lineRule="auto"/>
              <w:ind w:firstLine="169"/>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Sở GTVT Ninh Thuận:</w:t>
            </w:r>
          </w:p>
          <w:p w14:paraId="5766C608" w14:textId="77777777" w:rsidR="00AB730F" w:rsidRPr="003C2537" w:rsidRDefault="00AB730F" w:rsidP="003C2537">
            <w:pPr>
              <w:spacing w:before="20" w:after="20" w:line="240" w:lineRule="auto"/>
              <w:jc w:val="both"/>
              <w:rPr>
                <w:rFonts w:ascii="Times New Roman" w:eastAsia="Times New Roman" w:hAnsi="Times New Roman" w:cs="Times New Roman"/>
                <w:bCs/>
                <w:sz w:val="26"/>
                <w:szCs w:val="26"/>
                <w:lang w:val="vi-VN"/>
              </w:rPr>
            </w:pPr>
          </w:p>
        </w:tc>
        <w:tc>
          <w:tcPr>
            <w:tcW w:w="4252" w:type="dxa"/>
            <w:tcBorders>
              <w:top w:val="single" w:sz="8" w:space="0" w:color="000000"/>
              <w:left w:val="single" w:sz="8" w:space="0" w:color="000000"/>
              <w:bottom w:val="single" w:sz="8" w:space="0" w:color="000000"/>
              <w:right w:val="single" w:sz="8" w:space="0" w:color="000000"/>
            </w:tcBorders>
          </w:tcPr>
          <w:p w14:paraId="1CC815A6" w14:textId="6B15AB3A" w:rsidR="00AB730F" w:rsidRPr="003C2537" w:rsidRDefault="00AB730F"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Nên bỏ cụm từ bản giấy, thêm vào cột Ghi chú ( cấp mới, cấp lại) tại Phụ lục VII, cuối năm phải in Sổ theo dõi và lưu trữ theo định;</w:t>
            </w:r>
          </w:p>
        </w:tc>
        <w:tc>
          <w:tcPr>
            <w:tcW w:w="3401" w:type="dxa"/>
            <w:tcBorders>
              <w:top w:val="single" w:sz="8" w:space="0" w:color="000000"/>
              <w:left w:val="single" w:sz="8" w:space="0" w:color="000000"/>
              <w:bottom w:val="single" w:sz="8" w:space="0" w:color="000000"/>
              <w:right w:val="single" w:sz="8" w:space="0" w:color="000000"/>
            </w:tcBorders>
          </w:tcPr>
          <w:p w14:paraId="482F1DC0"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2F334A1" w14:textId="52953746"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Bỏ cụm từ “bản giấy”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4E1931F4"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9E3E99"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CD44F12"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7EA3711" w14:textId="77777777" w:rsidR="00AB730F" w:rsidRPr="00411838" w:rsidRDefault="00AB730F" w:rsidP="00AB730F">
            <w:pPr>
              <w:spacing w:before="20" w:after="20" w:line="240" w:lineRule="auto"/>
              <w:jc w:val="both"/>
              <w:rPr>
                <w:rFonts w:ascii="Times New Roman" w:eastAsia="Times New Roman" w:hAnsi="Times New Roman" w:cs="Times New Roman"/>
                <w:b/>
                <w:sz w:val="26"/>
                <w:szCs w:val="26"/>
              </w:rPr>
            </w:pPr>
          </w:p>
        </w:tc>
      </w:tr>
      <w:tr w:rsidR="003A1269" w:rsidRPr="004A72A3" w14:paraId="6A255A7A"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315E68" w14:textId="77777777" w:rsidR="003A1269" w:rsidRPr="00094069" w:rsidRDefault="003A1269"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3FF9F5D" w14:textId="361EDB26" w:rsidR="003A1269" w:rsidRPr="00094069" w:rsidRDefault="003A1269"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sz w:val="26"/>
                <w:szCs w:val="26"/>
              </w:rPr>
              <w:t>6.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3A5C930F" w14:textId="7FE9E3E8" w:rsidR="003A1269" w:rsidRPr="00094069" w:rsidRDefault="003A1269" w:rsidP="003C2537">
            <w:pPr>
              <w:spacing w:before="20" w:after="20" w:line="240" w:lineRule="auto"/>
              <w:rPr>
                <w:rStyle w:val="fontstyle01"/>
                <w:sz w:val="26"/>
                <w:szCs w:val="26"/>
              </w:rPr>
            </w:pPr>
            <w:r w:rsidRPr="00094069">
              <w:rPr>
                <w:rStyle w:val="fontstyle01"/>
                <w:sz w:val="26"/>
                <w:szCs w:val="26"/>
              </w:rPr>
              <w:t>Đề nghị nghiên cứu lại khoản:</w:t>
            </w:r>
            <w:r w:rsidRPr="00094069">
              <w:rPr>
                <w:rFonts w:ascii="Times New Roman" w:hAnsi="Times New Roman" w:cs="Times New Roman"/>
                <w:color w:val="000000"/>
                <w:sz w:val="26"/>
                <w:szCs w:val="26"/>
              </w:rPr>
              <w:br/>
            </w:r>
            <w:r w:rsidRPr="00094069">
              <w:rPr>
                <w:rStyle w:val="fontstyle01"/>
                <w:sz w:val="26"/>
                <w:szCs w:val="26"/>
              </w:rPr>
              <w:t>- Việc cấp Giấy phép xe tập lái mới và cấp Giấy phép đào tạo lái xe là hai thủ tục hành chính khác nhau. Do đó, phải quy định cụ thể từng hồ sơ của</w:t>
            </w:r>
            <w:r w:rsidR="00094069">
              <w:rPr>
                <w:rStyle w:val="fontstyle01"/>
                <w:sz w:val="26"/>
                <w:szCs w:val="26"/>
              </w:rPr>
              <w:t xml:space="preserve"> </w:t>
            </w:r>
            <w:r w:rsidRPr="00094069">
              <w:rPr>
                <w:rStyle w:val="fontstyle01"/>
                <w:sz w:val="26"/>
                <w:szCs w:val="26"/>
              </w:rPr>
              <w:t>mỗi thủ tục, thời điểm nộp hồ sơ và thời hạn giải quyết.</w:t>
            </w:r>
          </w:p>
          <w:p w14:paraId="653BCC01" w14:textId="4C0AB228" w:rsidR="003A1269" w:rsidRPr="00094069" w:rsidRDefault="003A1269" w:rsidP="003C2537">
            <w:pPr>
              <w:spacing w:before="20" w:after="20" w:line="240" w:lineRule="auto"/>
              <w:rPr>
                <w:rFonts w:ascii="Times New Roman" w:hAnsi="Times New Roman" w:cs="Times New Roman"/>
                <w:sz w:val="26"/>
                <w:szCs w:val="26"/>
              </w:rPr>
            </w:pPr>
            <w:r w:rsidRPr="00094069">
              <w:rPr>
                <w:rStyle w:val="fontstyle01"/>
                <w:sz w:val="26"/>
                <w:szCs w:val="26"/>
              </w:rPr>
              <w:t xml:space="preserve">Cụ thể đối với thủ tục cấp Giấy phép xe tập lái cho xe mới của cơ sở đào tạo, hồ sơ phải được gửi sau khi Sở Giao thông vận tải cấp Giấy phép đào tạo và thời hạn giải quyết của thủ tục này là 01 </w:t>
            </w:r>
            <w:r w:rsidRPr="00094069">
              <w:rPr>
                <w:rStyle w:val="fontstyle01"/>
                <w:sz w:val="26"/>
                <w:szCs w:val="26"/>
              </w:rPr>
              <w:lastRenderedPageBreak/>
              <w:t>ngày từ ngày cơ sở đào tạo nộp đủ hồ sơ theo quy định</w:t>
            </w:r>
          </w:p>
          <w:p w14:paraId="4CAFA9B4" w14:textId="77777777" w:rsidR="003A1269" w:rsidRPr="00094069" w:rsidRDefault="003A1269" w:rsidP="003C2537">
            <w:pPr>
              <w:spacing w:before="20" w:after="20" w:line="240" w:lineRule="auto"/>
              <w:jc w:val="both"/>
              <w:rPr>
                <w:rFonts w:ascii="Times New Roman" w:hAnsi="Times New Roman" w:cs="Times New Roman"/>
                <w:sz w:val="26"/>
                <w:szCs w:val="26"/>
              </w:rPr>
            </w:pPr>
          </w:p>
          <w:p w14:paraId="009175A0" w14:textId="77777777" w:rsidR="003A1269" w:rsidRPr="00094069" w:rsidRDefault="003A1269" w:rsidP="003C2537">
            <w:pPr>
              <w:spacing w:before="20" w:after="20" w:line="240" w:lineRule="auto"/>
              <w:ind w:firstLine="567"/>
              <w:jc w:val="both"/>
              <w:rPr>
                <w:rFonts w:ascii="Times New Roman" w:hAnsi="Times New Roman" w:cs="Times New Roman"/>
                <w:spacing w:val="-2"/>
                <w:sz w:val="26"/>
                <w:szCs w:val="26"/>
                <w:shd w:val="clear" w:color="auto" w:fill="FFFFFF"/>
              </w:rPr>
            </w:pPr>
          </w:p>
        </w:tc>
        <w:tc>
          <w:tcPr>
            <w:tcW w:w="3401" w:type="dxa"/>
            <w:tcBorders>
              <w:top w:val="single" w:sz="8" w:space="0" w:color="000000"/>
              <w:left w:val="single" w:sz="8" w:space="0" w:color="000000"/>
              <w:bottom w:val="single" w:sz="8" w:space="0" w:color="000000"/>
              <w:right w:val="single" w:sz="8" w:space="0" w:color="000000"/>
            </w:tcBorders>
          </w:tcPr>
          <w:p w14:paraId="02712A19" w14:textId="77777777" w:rsidR="003A1269" w:rsidRPr="003C2537" w:rsidRDefault="003A12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64046E02" w14:textId="1BABAA4B" w:rsidR="003A1269" w:rsidRPr="003C2537" w:rsidRDefault="003A12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Theo quy định hiện hành không có thủ tục cấp giấy phép xe tập lái mới.</w:t>
            </w:r>
          </w:p>
          <w:p w14:paraId="00D3138B" w14:textId="77777777" w:rsidR="003A1269" w:rsidRPr="003C2537" w:rsidRDefault="003A12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Dự thảo Nghị định kế thừa quy định hiện hành về trình tự thực hiện thủ tục hành chính cấp giấy phép xe tập lái; theo đó:</w:t>
            </w:r>
          </w:p>
          <w:p w14:paraId="3CA16BFA" w14:textId="77777777" w:rsidR="003A1269" w:rsidRPr="003C2537" w:rsidRDefault="003A12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Tại Điều 15 dự thảo việc cấp giấy phép xe tập lái lần đầu tổ chức, cá nhân nộp hồ sơ theo thành phần hồ sơ đề nghị cấp </w:t>
            </w:r>
            <w:r w:rsidRPr="003C2537">
              <w:rPr>
                <w:rFonts w:ascii="Times New Roman" w:eastAsia="Times New Roman" w:hAnsi="Times New Roman" w:cs="Times New Roman"/>
                <w:sz w:val="26"/>
                <w:szCs w:val="26"/>
              </w:rPr>
              <w:lastRenderedPageBreak/>
              <w:t>giấy phép đào tạo lái xe; tại thời điểm này chưa phải là cơ sở đào tạo lái xe.</w:t>
            </w:r>
          </w:p>
          <w:p w14:paraId="23B0B652" w14:textId="17B81D4E" w:rsidR="003A1269" w:rsidRPr="003C2537" w:rsidRDefault="003A12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Điều 16 quy định việc cấp lại giấy phép xe tập lái, bổ sung xe tập lái của cơ sở đào tạo trong quá trình hoạt động</w:t>
            </w:r>
          </w:p>
          <w:p w14:paraId="675A2F7F" w14:textId="38EC8057" w:rsidR="003A1269" w:rsidRPr="003C2537" w:rsidRDefault="003A126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9DD1A12"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3DD7F2"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920342"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93B221"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r>
      <w:tr w:rsidR="003A1269" w:rsidRPr="004A72A3" w14:paraId="1FBAE6ED"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EA63C" w14:textId="442E9EB8" w:rsidR="003A1269" w:rsidRPr="003C2537" w:rsidRDefault="003A12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Ý kiến khác</w:t>
            </w:r>
          </w:p>
        </w:tc>
        <w:tc>
          <w:tcPr>
            <w:tcW w:w="2126" w:type="dxa"/>
            <w:tcBorders>
              <w:top w:val="single" w:sz="8" w:space="0" w:color="000000"/>
              <w:left w:val="single" w:sz="8" w:space="0" w:color="000000"/>
              <w:bottom w:val="single" w:sz="8" w:space="0" w:color="000000"/>
              <w:right w:val="single" w:sz="8" w:space="0" w:color="000000"/>
            </w:tcBorders>
          </w:tcPr>
          <w:p w14:paraId="038C0C2A" w14:textId="36D11BFB" w:rsidR="003A1269" w:rsidRPr="003C2537" w:rsidRDefault="003A1269"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sz w:val="26"/>
                <w:szCs w:val="26"/>
              </w:rPr>
              <w:t>6.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2D37C59E" w14:textId="14257750" w:rsidR="003A1269" w:rsidRPr="003C2537" w:rsidRDefault="003A1269" w:rsidP="003C2537">
            <w:pPr>
              <w:spacing w:before="20" w:after="20" w:line="240" w:lineRule="auto"/>
              <w:rPr>
                <w:rFonts w:ascii="Times New Roman" w:hAnsi="Times New Roman" w:cs="Times New Roman"/>
                <w:sz w:val="26"/>
                <w:szCs w:val="26"/>
              </w:rPr>
            </w:pPr>
            <w:r w:rsidRPr="003C2537">
              <w:rPr>
                <w:rStyle w:val="fontstyle01"/>
                <w:sz w:val="26"/>
                <w:szCs w:val="26"/>
              </w:rPr>
              <w:t>Đề nghị bổ sung thêm quy định về trình tự thủ tục đối với trường hợp cấp phép xe tập lái mang biển số</w:t>
            </w:r>
            <w:r w:rsidRPr="003C2537">
              <w:rPr>
                <w:rFonts w:ascii="Times New Roman" w:hAnsi="Times New Roman" w:cs="Times New Roman"/>
                <w:color w:val="000000"/>
                <w:sz w:val="26"/>
                <w:szCs w:val="26"/>
              </w:rPr>
              <w:br/>
            </w:r>
            <w:r w:rsidRPr="003C2537">
              <w:rPr>
                <w:rStyle w:val="fontstyle01"/>
                <w:sz w:val="26"/>
                <w:szCs w:val="26"/>
              </w:rPr>
              <w:t>ở tỉnh, thành phố khác cho phù hợp, vì hiện nay đang thực hiện quy định này (cụ thể là việc xác minh các xe này có được cấp giấy phép tập lái tại địa phương đăng ký thường trú của chủ phương tiện) theo hướng dẫn của Cục Đường bộ Việt Nam bằng văn bản riêng, chưa đưa vào quy phạm pháp luật</w:t>
            </w:r>
          </w:p>
          <w:p w14:paraId="2EBB5BDC" w14:textId="77777777" w:rsidR="003A1269" w:rsidRPr="003C2537" w:rsidRDefault="003A1269" w:rsidP="003C2537">
            <w:pPr>
              <w:spacing w:before="20" w:after="20" w:line="240" w:lineRule="auto"/>
              <w:jc w:val="both"/>
              <w:rPr>
                <w:rFonts w:ascii="Times New Roman" w:hAnsi="Times New Roman" w:cs="Times New Roman"/>
                <w:spacing w:val="-2"/>
                <w:sz w:val="26"/>
                <w:szCs w:val="26"/>
                <w:shd w:val="clear" w:color="auto" w:fill="FFFFFF"/>
              </w:rPr>
            </w:pPr>
          </w:p>
        </w:tc>
        <w:tc>
          <w:tcPr>
            <w:tcW w:w="3401" w:type="dxa"/>
            <w:tcBorders>
              <w:top w:val="single" w:sz="8" w:space="0" w:color="000000"/>
              <w:left w:val="single" w:sz="8" w:space="0" w:color="000000"/>
              <w:bottom w:val="single" w:sz="8" w:space="0" w:color="000000"/>
              <w:right w:val="single" w:sz="8" w:space="0" w:color="000000"/>
            </w:tcBorders>
          </w:tcPr>
          <w:p w14:paraId="7D6F98E4" w14:textId="77777777" w:rsidR="003A1269" w:rsidRPr="003C2537" w:rsidRDefault="003A12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64BFCE07" w14:textId="7CFD68F0" w:rsidR="003A1269" w:rsidRPr="003C2537" w:rsidRDefault="003A1269" w:rsidP="003C2537">
            <w:pPr>
              <w:spacing w:before="20" w:after="20" w:line="240" w:lineRule="auto"/>
              <w:jc w:val="both"/>
              <w:rPr>
                <w:rFonts w:ascii="Times New Roman" w:hAnsi="Times New Roman" w:cs="Times New Roman"/>
                <w:sz w:val="26"/>
                <w:szCs w:val="26"/>
              </w:rPr>
            </w:pPr>
            <w:r w:rsidRPr="003C2537">
              <w:rPr>
                <w:rFonts w:ascii="Times New Roman" w:eastAsia="Times New Roman" w:hAnsi="Times New Roman" w:cs="Times New Roman"/>
                <w:sz w:val="26"/>
                <w:szCs w:val="26"/>
              </w:rPr>
              <w:t xml:space="preserve">Điểm d khoản 3 Điều 7 dự thảo Nghị định quy định </w:t>
            </w:r>
            <w:r w:rsidRPr="003C2537">
              <w:rPr>
                <w:rFonts w:ascii="Times New Roman" w:hAnsi="Times New Roman" w:cs="Times New Roman"/>
                <w:sz w:val="26"/>
                <w:szCs w:val="26"/>
              </w:rPr>
              <w:t>xe tập lái</w:t>
            </w:r>
            <w:r w:rsidRPr="003C2537">
              <w:rPr>
                <w:rFonts w:ascii="Times New Roman" w:hAnsi="Times New Roman" w:cs="Times New Roman"/>
                <w:sz w:val="26"/>
                <w:szCs w:val="26"/>
                <w:lang w:val="vi-VN"/>
              </w:rPr>
              <w:t xml:space="preserve"> </w:t>
            </w:r>
            <w:r w:rsidRPr="003C2537">
              <w:rPr>
                <w:rFonts w:ascii="Times New Roman" w:hAnsi="Times New Roman" w:cs="Times New Roman"/>
                <w:sz w:val="26"/>
                <w:szCs w:val="26"/>
              </w:rPr>
              <w:t xml:space="preserve">trên đường giao thông </w:t>
            </w:r>
            <w:r w:rsidRPr="003C2537">
              <w:rPr>
                <w:rFonts w:ascii="Times New Roman" w:hAnsi="Times New Roman" w:cs="Times New Roman"/>
                <w:sz w:val="26"/>
                <w:szCs w:val="26"/>
                <w:lang w:val="vi-VN"/>
              </w:rPr>
              <w:t>có thiết bị giám sát thời gian và quãng đường học thực hành lái xe của học viên</w:t>
            </w:r>
            <w:r w:rsidRPr="003C2537">
              <w:rPr>
                <w:rFonts w:ascii="Times New Roman" w:hAnsi="Times New Roman" w:cs="Times New Roman"/>
                <w:sz w:val="26"/>
                <w:szCs w:val="26"/>
              </w:rPr>
              <w:t>; theo QCVN 105 yêu cầu kỹ thuật của thiết bị nói trên đảm bảo giám sát được hành trình của xe tập lái; theo đó, đã hạn chế việc “lách luật” trong thời gian trước đây.</w:t>
            </w:r>
          </w:p>
        </w:tc>
        <w:tc>
          <w:tcPr>
            <w:tcW w:w="3401" w:type="dxa"/>
            <w:tcBorders>
              <w:top w:val="single" w:sz="8" w:space="0" w:color="000000"/>
              <w:left w:val="single" w:sz="8" w:space="0" w:color="000000"/>
              <w:bottom w:val="single" w:sz="8" w:space="0" w:color="000000"/>
              <w:right w:val="single" w:sz="8" w:space="0" w:color="000000"/>
            </w:tcBorders>
          </w:tcPr>
          <w:p w14:paraId="2D4FCAD8"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9259450"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1B7A4B7"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D36F0A6" w14:textId="77777777" w:rsidR="003A1269" w:rsidRPr="00411838" w:rsidRDefault="003A1269" w:rsidP="00AB730F">
            <w:pPr>
              <w:spacing w:before="20" w:after="20" w:line="240" w:lineRule="auto"/>
              <w:jc w:val="both"/>
              <w:rPr>
                <w:rFonts w:ascii="Times New Roman" w:eastAsia="Times New Roman" w:hAnsi="Times New Roman" w:cs="Times New Roman"/>
                <w:sz w:val="26"/>
                <w:szCs w:val="26"/>
              </w:rPr>
            </w:pPr>
          </w:p>
        </w:tc>
      </w:tr>
      <w:tr w:rsidR="00094069" w:rsidRPr="004A72A3" w14:paraId="2D1F96A4" w14:textId="3F4F2C44"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EE0330E" w14:textId="77777777" w:rsidR="00094069" w:rsidRPr="003C2537" w:rsidRDefault="000940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17. Thu hồi Giấy phép xe tập lái</w:t>
            </w:r>
          </w:p>
          <w:p w14:paraId="4A136399"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Giấy phép xe tập lái bị thu hồi trong các trường hợp sau:</w:t>
            </w:r>
          </w:p>
          <w:p w14:paraId="64E0B14F"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Cấp cho xe tập lái không đáp ứng một trong điều kiện quy định tại khoản 4 Điều 7 Nghị định này;</w:t>
            </w:r>
          </w:p>
          <w:p w14:paraId="1AFEFD8A"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Bị tẩy xóa, sửa chữa;</w:t>
            </w:r>
          </w:p>
          <w:p w14:paraId="435168CE"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c) Để cho tổ chức, cá nhân khác sử dụng vào mục đích đào tạo lái xe;</w:t>
            </w:r>
          </w:p>
          <w:p w14:paraId="252E803A"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Cơ sở đào tạo lái xe giải thể hoặc bị thu hồi giấy phép đào tạo;</w:t>
            </w:r>
          </w:p>
          <w:p w14:paraId="03F9FF4D"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Theo đề nghị của cơ sở đào tạo;</w:t>
            </w:r>
          </w:p>
          <w:p w14:paraId="28C3D25D"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e) Xe tập lái có lắp đặt và sử dụng từ 2 thiết bị DAT trở lên để gian lận trong quá trình đào tạo thực hành lái xe.</w:t>
            </w:r>
          </w:p>
          <w:p w14:paraId="20188FCE" w14:textId="4A614C07" w:rsidR="00094069" w:rsidRPr="003C2537" w:rsidRDefault="0009406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6547465" w14:textId="47CDAFAA" w:rsidR="00094069" w:rsidRPr="003C2537" w:rsidRDefault="0009406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Các Sở GTVT Hà Tĩnh, Tuyên Quang</w:t>
            </w:r>
          </w:p>
        </w:tc>
        <w:tc>
          <w:tcPr>
            <w:tcW w:w="4252" w:type="dxa"/>
            <w:tcBorders>
              <w:top w:val="single" w:sz="8" w:space="0" w:color="000000"/>
              <w:left w:val="single" w:sz="8" w:space="0" w:color="000000"/>
              <w:bottom w:val="single" w:sz="8" w:space="0" w:color="000000"/>
              <w:right w:val="single" w:sz="8" w:space="0" w:color="000000"/>
            </w:tcBorders>
          </w:tcPr>
          <w:p w14:paraId="2D3951CC" w14:textId="02363579" w:rsidR="00094069" w:rsidRPr="003C2537" w:rsidRDefault="00094069" w:rsidP="003C2537">
            <w:pPr>
              <w:spacing w:before="20" w:after="20" w:line="240" w:lineRule="auto"/>
              <w:ind w:firstLine="567"/>
              <w:jc w:val="both"/>
              <w:rPr>
                <w:rFonts w:ascii="Times New Roman" w:hAnsi="Times New Roman" w:cs="Times New Roman"/>
                <w:spacing w:val="-2"/>
                <w:sz w:val="26"/>
                <w:szCs w:val="26"/>
                <w:shd w:val="clear" w:color="auto" w:fill="FFFFFF"/>
                <w:lang w:val="vi-VN"/>
              </w:rPr>
            </w:pPr>
            <w:r w:rsidRPr="003C2537">
              <w:rPr>
                <w:rFonts w:ascii="Times New Roman" w:hAnsi="Times New Roman" w:cs="Times New Roman"/>
                <w:spacing w:val="-2"/>
                <w:sz w:val="26"/>
                <w:szCs w:val="26"/>
                <w:shd w:val="clear" w:color="auto" w:fill="FFFFFF"/>
              </w:rPr>
              <w:t xml:space="preserve">- Đề nghị bổ sung điểm f vào khoản 1 Điều 17: Điều 17. Thu hồi Giấy phép xe tập lái “f. Xe tập lái lắp đặt và sử dụng thiết bị DAT của xe khác để gian lận trong quá trình đào tạo thực hành lái xe” - Bổ sung điểm c vào khoản 2 Điều 17: Đề nghị bổ sung các chế tài cụ thể quy định về thời hạn thu hồi Giấy phép xe tập lái, việc cập nhật dữ liệu hành vi vi phạm trên </w:t>
            </w:r>
            <w:r w:rsidRPr="003C2537">
              <w:rPr>
                <w:rFonts w:ascii="Times New Roman" w:hAnsi="Times New Roman" w:cs="Times New Roman"/>
                <w:spacing w:val="-2"/>
                <w:sz w:val="26"/>
                <w:szCs w:val="26"/>
                <w:shd w:val="clear" w:color="auto" w:fill="FFFFFF"/>
              </w:rPr>
              <w:lastRenderedPageBreak/>
              <w:t>hệ thống; thủ tục cấp lại Giấy phép xe tập lái đối với các xe vi phạm; hình thức xử lý đối với cơ sở đào tạo lái xe…để mang tính nghiêm khắc dăn đe, tránh trường hợp Giấy phép xe tập lái vừa bị thu hồi, cơ sở đào tạo lái xe đề nghị cấp lại ngay</w:t>
            </w:r>
          </w:p>
          <w:p w14:paraId="69518815" w14:textId="302B2C40" w:rsidR="00094069" w:rsidRPr="003C2537" w:rsidRDefault="00094069"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4176612E" w14:textId="77777777" w:rsidR="00094069" w:rsidRPr="003C2537" w:rsidRDefault="000940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lastRenderedPageBreak/>
              <w:t xml:space="preserve">(1) </w:t>
            </w:r>
            <w:r w:rsidRPr="003C2537">
              <w:rPr>
                <w:rFonts w:ascii="Times New Roman" w:eastAsia="Times New Roman" w:hAnsi="Times New Roman" w:cs="Times New Roman"/>
                <w:b/>
                <w:sz w:val="26"/>
                <w:szCs w:val="26"/>
              </w:rPr>
              <w:t>Tiếp thu</w:t>
            </w:r>
          </w:p>
          <w:p w14:paraId="757AF900"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e khoản 1 Điều 17 tại dự thảo gửi Bộ Tư pháp thẩm định như sau:</w:t>
            </w:r>
          </w:p>
          <w:p w14:paraId="09AF664C" w14:textId="77777777" w:rsidR="00094069" w:rsidRPr="003C2537" w:rsidRDefault="00094069" w:rsidP="003C2537">
            <w:pPr>
              <w:widowControl w:val="0"/>
              <w:spacing w:before="20" w:after="20" w:line="240" w:lineRule="auto"/>
              <w:jc w:val="both"/>
              <w:rPr>
                <w:rFonts w:ascii="Times New Roman" w:hAnsi="Times New Roman" w:cs="Times New Roman"/>
                <w:i/>
                <w:sz w:val="26"/>
                <w:szCs w:val="26"/>
                <w:lang w:val="vi-VN"/>
              </w:rPr>
            </w:pPr>
            <w:r w:rsidRPr="003C2537">
              <w:rPr>
                <w:rFonts w:ascii="Times New Roman" w:hAnsi="Times New Roman" w:cs="Times New Roman"/>
                <w:i/>
                <w:sz w:val="26"/>
                <w:szCs w:val="26"/>
                <w:lang w:val="vi-VN"/>
              </w:rPr>
              <w:t>e)</w:t>
            </w:r>
            <w:r w:rsidRPr="003C2537">
              <w:rPr>
                <w:rFonts w:ascii="Times New Roman" w:hAnsi="Times New Roman" w:cs="Times New Roman"/>
                <w:i/>
                <w:sz w:val="26"/>
                <w:szCs w:val="26"/>
              </w:rPr>
              <w:t xml:space="preserve"> </w:t>
            </w:r>
            <w:r w:rsidRPr="003C2537">
              <w:rPr>
                <w:rFonts w:ascii="Times New Roman" w:hAnsi="Times New Roman" w:cs="Times New Roman"/>
                <w:i/>
                <w:sz w:val="26"/>
                <w:szCs w:val="26"/>
                <w:lang w:val="vi-VN"/>
              </w:rPr>
              <w:t xml:space="preserve">Xe tập lái có lắp đặt và sử dụng từ 2 thiết bị DAT trở lên hoặc </w:t>
            </w:r>
            <w:r w:rsidRPr="003C2537">
              <w:rPr>
                <w:rFonts w:ascii="Times New Roman" w:hAnsi="Times New Roman" w:cs="Times New Roman"/>
                <w:i/>
                <w:spacing w:val="-2"/>
                <w:sz w:val="26"/>
                <w:szCs w:val="26"/>
                <w:shd w:val="clear" w:color="auto" w:fill="FFFFFF"/>
              </w:rPr>
              <w:t xml:space="preserve">sử dụng thiết bị DAT của xe khác </w:t>
            </w:r>
            <w:r w:rsidRPr="003C2537">
              <w:rPr>
                <w:rFonts w:ascii="Times New Roman" w:hAnsi="Times New Roman" w:cs="Times New Roman"/>
                <w:i/>
                <w:sz w:val="26"/>
                <w:szCs w:val="26"/>
                <w:lang w:val="vi-VN"/>
              </w:rPr>
              <w:t>để gian lận trong quá trình đào tạo thực hành lái xe</w:t>
            </w:r>
          </w:p>
          <w:p w14:paraId="28F4174D" w14:textId="77777777" w:rsidR="00094069" w:rsidRPr="003C2537" w:rsidRDefault="000940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77DE7AF2" w14:textId="372EA676"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dự thảo Nghị định về xử phạt vi phạm hành chính trong lĩnh vực giao thông đường bộ đã quy định chế tài xử phạt đối với hành vi này</w:t>
            </w:r>
          </w:p>
        </w:tc>
        <w:tc>
          <w:tcPr>
            <w:tcW w:w="3401" w:type="dxa"/>
            <w:tcBorders>
              <w:top w:val="single" w:sz="8" w:space="0" w:color="000000"/>
              <w:left w:val="single" w:sz="8" w:space="0" w:color="000000"/>
              <w:bottom w:val="single" w:sz="8" w:space="0" w:color="000000"/>
              <w:right w:val="single" w:sz="8" w:space="0" w:color="000000"/>
            </w:tcBorders>
          </w:tcPr>
          <w:p w14:paraId="5B62032B"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A2079FC"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F4B1EF"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85ADB32"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r>
      <w:tr w:rsidR="00094069" w:rsidRPr="004A72A3" w14:paraId="2576458C" w14:textId="7777777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750E716"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5BE2463" w14:textId="618C6B04"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Sở GTVT Bình Thuận</w:t>
            </w:r>
          </w:p>
        </w:tc>
        <w:tc>
          <w:tcPr>
            <w:tcW w:w="4252" w:type="dxa"/>
            <w:tcBorders>
              <w:top w:val="single" w:sz="8" w:space="0" w:color="000000"/>
              <w:left w:val="single" w:sz="8" w:space="0" w:color="000000"/>
              <w:bottom w:val="single" w:sz="8" w:space="0" w:color="000000"/>
              <w:right w:val="single" w:sz="8" w:space="0" w:color="000000"/>
            </w:tcBorders>
          </w:tcPr>
          <w:p w14:paraId="7A86CB4B" w14:textId="51A3190C"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rPr>
              <w:t>. Bổ sung thêm 01 điểm g, khoản 1, Điều 17, như sau: “g) Thực hiện hành vi gian lận khác không đúng với quy định của pháp luật</w:t>
            </w:r>
          </w:p>
        </w:tc>
        <w:tc>
          <w:tcPr>
            <w:tcW w:w="3401" w:type="dxa"/>
            <w:tcBorders>
              <w:top w:val="single" w:sz="8" w:space="0" w:color="000000"/>
              <w:left w:val="single" w:sz="8" w:space="0" w:color="000000"/>
              <w:bottom w:val="single" w:sz="8" w:space="0" w:color="000000"/>
              <w:right w:val="single" w:sz="8" w:space="0" w:color="000000"/>
            </w:tcBorders>
          </w:tcPr>
          <w:p w14:paraId="2031FA94" w14:textId="77777777" w:rsidR="00094069" w:rsidRPr="003C2537" w:rsidRDefault="00094069"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866BCD5"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6712A4"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5430090"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67945C3"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r>
      <w:tr w:rsidR="00094069" w:rsidRPr="004A72A3" w14:paraId="79000EE4" w14:textId="2097B79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C8479AF"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2. Cơ quan có thẩm quyền cấp Giấy phép xe tập lái, thực hiện thu hồi theo trình tự sau:</w:t>
            </w:r>
          </w:p>
          <w:p w14:paraId="513CE126"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cơ quan có thẩm quyền;</w:t>
            </w:r>
          </w:p>
          <w:p w14:paraId="7694CFC3" w14:textId="27965FF3"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 xml:space="preserve">b) Cơ sở đào tạo lái xe được cấp Giấy phép xe tập lái phải dừng sử dụng xe ô tô đã bị thu hồi giấy phép xe tập lái trong hoạt động giảng dạy ngay sau khi cơ quan có thẩm quyền phát hiện hành vi vi phạm, đồng </w:t>
            </w:r>
            <w:r w:rsidRPr="00094069">
              <w:rPr>
                <w:rFonts w:ascii="Times New Roman" w:eastAsia="Times New Roman" w:hAnsi="Times New Roman" w:cs="Times New Roman"/>
                <w:sz w:val="26"/>
                <w:szCs w:val="26"/>
              </w:rPr>
              <w:lastRenderedPageBreak/>
              <w:t>thời nộp lại giấy phép cho cơ quan cấp ngay sau khi quyết định thu hồi giấy phép xe tập lái có hiệu lực.</w:t>
            </w:r>
          </w:p>
        </w:tc>
        <w:tc>
          <w:tcPr>
            <w:tcW w:w="2126" w:type="dxa"/>
            <w:tcBorders>
              <w:top w:val="single" w:sz="8" w:space="0" w:color="000000"/>
              <w:left w:val="single" w:sz="8" w:space="0" w:color="000000"/>
              <w:bottom w:val="single" w:sz="8" w:space="0" w:color="000000"/>
              <w:right w:val="single" w:sz="8" w:space="0" w:color="000000"/>
            </w:tcBorders>
          </w:tcPr>
          <w:p w14:paraId="45F35E7B" w14:textId="597AD7A7"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2BBA511B"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 xml:space="preserve">Tại Điều 17: </w:t>
            </w:r>
          </w:p>
          <w:p w14:paraId="25C63F05"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 xml:space="preserve">- Điểm a khoản 2: Đề nghị làm rõ “cơ quan có thẩm quyền” là cơ quan nào? </w:t>
            </w:r>
          </w:p>
          <w:p w14:paraId="416C5DDC"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lang w:val="vi-VN"/>
              </w:rPr>
            </w:pPr>
            <w:r w:rsidRPr="00094069">
              <w:rPr>
                <w:rFonts w:ascii="Times New Roman" w:eastAsia="Times New Roman" w:hAnsi="Times New Roman" w:cs="Times New Roman"/>
                <w:sz w:val="26"/>
                <w:szCs w:val="26"/>
              </w:rPr>
              <w:t>- Đề nghị bổ sung khoản 3 quy định về thời hạn được cấp giấy phép xe tập lái mới sau khi bị thu hồi giấy phép xe tập lái để tránh trường hợp cơ sở đào tạo đề nghị cấp giấy phép xe tập lái mới ngay sau khi có vi phạm bị thu hồi giấy phép xe tập lái.</w:t>
            </w:r>
          </w:p>
          <w:p w14:paraId="247C6B3A"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4B7A3C3" w14:textId="7A2269BA" w:rsidR="00094069" w:rsidRPr="003C2537" w:rsidRDefault="000940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54125B96" w14:textId="61ACA3A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Thay thế cụm từ</w:t>
            </w:r>
            <w:r w:rsidRPr="003C2537">
              <w:rPr>
                <w:rFonts w:ascii="Times New Roman" w:eastAsia="Times New Roman" w:hAnsi="Times New Roman" w:cs="Times New Roman"/>
                <w:b/>
                <w:sz w:val="26"/>
                <w:szCs w:val="26"/>
              </w:rPr>
              <w:t xml:space="preserve"> </w:t>
            </w:r>
            <w:r w:rsidRPr="003C2537">
              <w:rPr>
                <w:rFonts w:ascii="Times New Roman" w:eastAsia="Times New Roman" w:hAnsi="Times New Roman" w:cs="Times New Roman"/>
                <w:sz w:val="26"/>
                <w:szCs w:val="26"/>
              </w:rPr>
              <w:t>“cơ quan có thẩm quyền” bằng cụm từ “Sở Giao thông vận tải”</w:t>
            </w:r>
          </w:p>
          <w:p w14:paraId="542A620A" w14:textId="77777777" w:rsidR="00094069" w:rsidRPr="003C2537" w:rsidRDefault="0009406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76A54E5"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47D4DF"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BE3644"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34C4F0"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r>
      <w:tr w:rsidR="00094069" w:rsidRPr="004A72A3" w14:paraId="4F13166A" w14:textId="56741D4D"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8B6F42B"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DC1DCCE" w14:textId="5A8C08C1"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2.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2C6E2F19" w14:textId="77777777" w:rsidR="00094069" w:rsidRPr="00094069" w:rsidRDefault="00094069" w:rsidP="003C2537">
            <w:pPr>
              <w:spacing w:before="20" w:after="20" w:line="240" w:lineRule="auto"/>
              <w:ind w:firstLine="567"/>
              <w:jc w:val="both"/>
              <w:rPr>
                <w:rFonts w:ascii="Times New Roman" w:hAnsi="Times New Roman" w:cs="Times New Roman"/>
                <w:spacing w:val="-2"/>
                <w:sz w:val="26"/>
                <w:szCs w:val="26"/>
                <w:shd w:val="clear" w:color="auto" w:fill="FFFFFF"/>
                <w:lang w:val="vi-VN"/>
              </w:rPr>
            </w:pPr>
            <w:r w:rsidRPr="00094069">
              <w:rPr>
                <w:rFonts w:ascii="Times New Roman" w:hAnsi="Times New Roman" w:cs="Times New Roman"/>
                <w:spacing w:val="-2"/>
                <w:sz w:val="26"/>
                <w:szCs w:val="26"/>
                <w:shd w:val="clear" w:color="auto" w:fill="FFFFFF"/>
              </w:rPr>
              <w:t xml:space="preserve">Điều 17 khoản 2 điểm b: đề nghị làm rõ trong trường hợp bị thu hồi Giấy phép xe tập lái thì sau thời gian bao nhiêu lâu mới được đề nghị cấp lại Giấy phép xe tập lái để đảm bảo tính khả thi trong quá trình thực hiện. </w:t>
            </w:r>
          </w:p>
          <w:p w14:paraId="614093BD" w14:textId="77777777" w:rsidR="00094069" w:rsidRPr="00094069" w:rsidRDefault="0009406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A9492F" w14:textId="77777777" w:rsidR="00094069" w:rsidRPr="003C2537" w:rsidRDefault="000940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0570AFC0" w14:textId="30543127"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Tại dự thảo Nghị định về xử phạt vi phạm hành chính trong lĩnh vực giao thông đường bộ đã quy định chế tài xử phạt đối với hành vi này; nên việc bổ sung thêm </w:t>
            </w:r>
            <w:r w:rsidRPr="003C2537">
              <w:rPr>
                <w:rFonts w:ascii="Times New Roman" w:eastAsia="Times New Roman" w:hAnsi="Times New Roman" w:cs="Times New Roman"/>
                <w:sz w:val="26"/>
                <w:szCs w:val="26"/>
              </w:rPr>
              <w:lastRenderedPageBreak/>
              <w:t>hình thức xử lý đối với trường hợp bị thu hồi giấy phép xe tập lái là không cần thiết</w:t>
            </w:r>
          </w:p>
        </w:tc>
        <w:tc>
          <w:tcPr>
            <w:tcW w:w="3401" w:type="dxa"/>
            <w:tcBorders>
              <w:top w:val="single" w:sz="8" w:space="0" w:color="000000"/>
              <w:left w:val="single" w:sz="8" w:space="0" w:color="000000"/>
              <w:bottom w:val="single" w:sz="8" w:space="0" w:color="000000"/>
              <w:right w:val="single" w:sz="8" w:space="0" w:color="000000"/>
            </w:tcBorders>
          </w:tcPr>
          <w:p w14:paraId="3F950563"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2FC8ED1"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FFB853"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64F1E2C" w14:textId="77777777" w:rsidR="00094069" w:rsidRPr="00411838" w:rsidRDefault="00094069" w:rsidP="00AB730F">
            <w:pPr>
              <w:spacing w:before="20" w:after="20" w:line="240" w:lineRule="auto"/>
              <w:jc w:val="both"/>
              <w:rPr>
                <w:rFonts w:ascii="Times New Roman" w:eastAsia="Times New Roman" w:hAnsi="Times New Roman" w:cs="Times New Roman"/>
                <w:b/>
                <w:sz w:val="26"/>
                <w:szCs w:val="26"/>
              </w:rPr>
            </w:pPr>
          </w:p>
        </w:tc>
      </w:tr>
      <w:tr w:rsidR="00094069" w:rsidRPr="004A72A3" w14:paraId="152061B5" w14:textId="7777777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ED54A6A" w14:textId="77777777" w:rsidR="00094069" w:rsidRPr="00094069" w:rsidRDefault="00094069"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794968F" w14:textId="719F7088" w:rsidR="00094069" w:rsidRPr="00094069" w:rsidRDefault="00094069"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color w:val="FF0000"/>
                <w:sz w:val="26"/>
                <w:szCs w:val="26"/>
              </w:rPr>
              <w:t>3.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3A609B74" w14:textId="4E7CBFE1" w:rsidR="00094069" w:rsidRPr="00094069" w:rsidRDefault="00094069" w:rsidP="003C2537">
            <w:pPr>
              <w:spacing w:before="20" w:after="20" w:line="240" w:lineRule="auto"/>
              <w:jc w:val="both"/>
              <w:rPr>
                <w:rFonts w:ascii="Times New Roman" w:eastAsia="Times New Roman" w:hAnsi="Times New Roman" w:cs="Times New Roman"/>
                <w:sz w:val="26"/>
                <w:szCs w:val="26"/>
              </w:rPr>
            </w:pPr>
            <w:r w:rsidRPr="00094069">
              <w:rPr>
                <w:rStyle w:val="fontstyle01"/>
                <w:sz w:val="26"/>
                <w:szCs w:val="26"/>
              </w:rPr>
              <w:t>Đề nghị bổ sung 01 khoản như sau:</w:t>
            </w:r>
            <w:r w:rsidRPr="00094069">
              <w:rPr>
                <w:rFonts w:ascii="Times New Roman" w:hAnsi="Times New Roman" w:cs="Times New Roman"/>
                <w:color w:val="000000"/>
                <w:sz w:val="26"/>
                <w:szCs w:val="26"/>
              </w:rPr>
              <w:br/>
            </w:r>
            <w:r w:rsidRPr="00094069">
              <w:rPr>
                <w:rStyle w:val="fontstyle01"/>
                <w:sz w:val="26"/>
                <w:szCs w:val="26"/>
              </w:rPr>
              <w:t>“Thu hồi theo đề nghị của cơ quan có thẩm quyền</w:t>
            </w:r>
            <w:r w:rsidRPr="00094069">
              <w:rPr>
                <w:rFonts w:ascii="Times New Roman" w:eastAsia="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7453FFEE" w14:textId="77777777" w:rsidR="00094069" w:rsidRPr="003C2537" w:rsidRDefault="0009406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27389120" w14:textId="1B984A49" w:rsidR="00094069" w:rsidRPr="003C2537" w:rsidRDefault="0009406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Việc thu hồi theo kiến nghị của cơ quan có thẩm quyền mà không có lý do thu hồi dẫn đến quy định không đảm bảo tính minh  bạch trong quá trình tổ chức thực hiện</w:t>
            </w:r>
          </w:p>
        </w:tc>
        <w:tc>
          <w:tcPr>
            <w:tcW w:w="3401" w:type="dxa"/>
            <w:tcBorders>
              <w:top w:val="single" w:sz="8" w:space="0" w:color="000000"/>
              <w:left w:val="single" w:sz="8" w:space="0" w:color="000000"/>
              <w:bottom w:val="single" w:sz="8" w:space="0" w:color="000000"/>
              <w:right w:val="single" w:sz="8" w:space="0" w:color="000000"/>
            </w:tcBorders>
          </w:tcPr>
          <w:p w14:paraId="40244640"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A7E5FB"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62EBB22"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9CDBEDF" w14:textId="77777777" w:rsidR="00094069" w:rsidRPr="00411838" w:rsidRDefault="00094069" w:rsidP="00AB730F">
            <w:pPr>
              <w:spacing w:before="20" w:after="20" w:line="240" w:lineRule="auto"/>
              <w:jc w:val="both"/>
              <w:rPr>
                <w:rFonts w:ascii="Times New Roman" w:eastAsia="Times New Roman" w:hAnsi="Times New Roman" w:cs="Times New Roman"/>
                <w:sz w:val="26"/>
                <w:szCs w:val="26"/>
              </w:rPr>
            </w:pPr>
          </w:p>
        </w:tc>
      </w:tr>
      <w:tr w:rsidR="00AB730F" w:rsidRPr="004A72A3" w14:paraId="7A6B955D" w14:textId="7445458A"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32D43F"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19. Thủ tục cấp giấy phép đào tạo lái xe ô tô</w:t>
            </w:r>
          </w:p>
          <w:p w14:paraId="48055F23"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Hồ sơ bao gồm:</w:t>
            </w:r>
          </w:p>
          <w:p w14:paraId="111F8AEC"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Văn bản kèm báo cáo đề nghị cấp giấy phép đào tạo lái xe theo mẫu quy định tại Phụ lục X kèm theo Nghị định này;</w:t>
            </w:r>
          </w:p>
          <w:p w14:paraId="022144F9"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Quyết định thành lập hoặc cho phép thành lập của cơ quan có thẩm quyền (bản sao kèm bản chính để đối chiếu hoặc bản sao có chứng thực hoặc bản sao được chứng thực điện tử từ bản chính);</w:t>
            </w:r>
          </w:p>
          <w:p w14:paraId="515FB1A3"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c) Bản sao giấy chứng nhận quyền sử dụng đất hoặc quyết định giao đất, cho thuê đất để xây dựng cơ sở đào tạo lái xe của Ủy ban nhân dân cấp tỉnh kèm theo bản sao biên lai (nộp tiền sử dụng đất hoặc tiền thuê </w:t>
            </w:r>
            <w:r w:rsidRPr="003C2537">
              <w:rPr>
                <w:rFonts w:ascii="Times New Roman" w:eastAsia="Times New Roman" w:hAnsi="Times New Roman" w:cs="Times New Roman"/>
                <w:sz w:val="26"/>
                <w:szCs w:val="26"/>
              </w:rPr>
              <w:lastRenderedPageBreak/>
              <w:t>đất) hoặc minh chứng đã hoàn thành nghĩa vụ tài chính về đất đai theo quy định.</w:t>
            </w:r>
          </w:p>
          <w:p w14:paraId="5F2EA85C"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 của bên cho thuê;</w:t>
            </w:r>
          </w:p>
          <w:p w14:paraId="1BFDC2B7"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Giấy chứng nhận giáo viên dạy thực hành lái xe (bản sao kèm bản chính để đối chiếu hoặc bản sao có chứng thực hoặc bản sao được chứng thực điện tử từ bản chính);</w:t>
            </w:r>
          </w:p>
          <w:p w14:paraId="7123B288"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Giấy đăng ký xe (bản chính xuất trình tại thời điểm kiểm tra để đối chiếu).</w:t>
            </w:r>
          </w:p>
          <w:p w14:paraId="0184F343"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Trường hợp giấy tờ quy định tại điểm b, điểm c và điểm d, khoản này đã được tích hợp vào tài khoản định danh điện tử thì việc xuất trình, kiểm tra có thể thực hiện thông qua tài khoản định danh điện tử.</w:t>
            </w:r>
          </w:p>
          <w:p w14:paraId="6474FB86"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Trình tự thực hiện</w:t>
            </w:r>
          </w:p>
          <w:p w14:paraId="76E227A2"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a) Sau khi hoàn thành xây dựng cơ sở vật chất, đầu tư phương tiện, trang thiết bị dạy lái xe theo tiêu chuẩn kỹ thuật, nghiệp vụ chuyên môn của cơ sở đào tạo lái xe ô tô; tổ </w:t>
            </w:r>
            <w:r w:rsidRPr="003C2537">
              <w:rPr>
                <w:rFonts w:ascii="Times New Roman" w:eastAsia="Times New Roman" w:hAnsi="Times New Roman" w:cs="Times New Roman"/>
                <w:sz w:val="26"/>
                <w:szCs w:val="26"/>
              </w:rPr>
              <w:lastRenderedPageBreak/>
              <w:t>chức, cá nhân lập 01 bộ hồ sơ đề nghị cấp phép gửi trực tiếp hoặc qua đường bưu điện đến Sở Giao thông vận tải;</w:t>
            </w:r>
          </w:p>
          <w:p w14:paraId="5D1762FE"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Trường hợp hồ sơ chưa đủ theo quy định, trong thời hạn không quá 02 ngày làm việc kể từ ngày nhận được hồ sơ, Sở Giao thông vận tải phải trả lời bằng văn bản cho tổ chức, cá nhân;</w:t>
            </w:r>
          </w:p>
          <w:p w14:paraId="653D8EE6"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Trong thời hạn không quá 10 ngày làm việc kể từ ngày nhận đủ hồ sơ theo quy định, Sở Giao thông vận tải tổ chức kiểm tra thực tế cơ sở đào tạo, lập biên bản theo mẫu quy định tại Phụ lục XI kèm theo Nghị định này và cấp giấy phép đào tạo lái xe ô tô cho cơ sở đủ điều kiện. Trường hợp không cấp, phải trả lời bằng văn bản và nêu rõ lý do.</w:t>
            </w:r>
          </w:p>
        </w:tc>
        <w:tc>
          <w:tcPr>
            <w:tcW w:w="2126" w:type="dxa"/>
            <w:tcBorders>
              <w:top w:val="single" w:sz="8" w:space="0" w:color="000000"/>
              <w:left w:val="single" w:sz="8" w:space="0" w:color="000000"/>
              <w:bottom w:val="single" w:sz="8" w:space="0" w:color="000000"/>
              <w:right w:val="single" w:sz="8" w:space="0" w:color="000000"/>
            </w:tcBorders>
          </w:tcPr>
          <w:p w14:paraId="58137905" w14:textId="078C65A0" w:rsidR="00AB730F" w:rsidRPr="003C2537" w:rsidRDefault="00AB730F"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32AE8DF2" w14:textId="61074B7D"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Khoản 1 điểm c: đề nghị làm rõ “Giấy tờ chứng minh quyền sử dụng hoặc quyền sở hữu của bên cho thuê” là các loại giấy tờ gì để đảm bảo tính khả thi trong quá trình thực hiện.</w:t>
            </w:r>
          </w:p>
          <w:p w14:paraId="6FE7E3E8" w14:textId="467CF398" w:rsidR="009D7E9C" w:rsidRPr="003C2537" w:rsidRDefault="009D7E9C" w:rsidP="003C2537">
            <w:pPr>
              <w:spacing w:before="20" w:after="20" w:line="240" w:lineRule="auto"/>
              <w:jc w:val="both"/>
              <w:rPr>
                <w:rFonts w:ascii="Times New Roman" w:eastAsia="Times New Roman" w:hAnsi="Times New Roman" w:cs="Times New Roman"/>
                <w:sz w:val="26"/>
                <w:szCs w:val="26"/>
              </w:rPr>
            </w:pPr>
          </w:p>
          <w:p w14:paraId="4299F971" w14:textId="2B937BE6" w:rsidR="009D7E9C" w:rsidRPr="003C2537" w:rsidRDefault="009D7E9C" w:rsidP="003C2537">
            <w:pPr>
              <w:spacing w:before="20" w:after="20" w:line="240" w:lineRule="auto"/>
              <w:jc w:val="both"/>
              <w:rPr>
                <w:rFonts w:ascii="Times New Roman" w:eastAsia="Times New Roman" w:hAnsi="Times New Roman" w:cs="Times New Roman"/>
                <w:sz w:val="26"/>
                <w:szCs w:val="26"/>
              </w:rPr>
            </w:pPr>
          </w:p>
          <w:p w14:paraId="5404E917" w14:textId="77777777" w:rsidR="009D7E9C" w:rsidRPr="003C2537" w:rsidRDefault="009D7E9C" w:rsidP="003C2537">
            <w:pPr>
              <w:spacing w:before="20" w:after="20" w:line="240" w:lineRule="auto"/>
              <w:jc w:val="both"/>
              <w:rPr>
                <w:rFonts w:ascii="Times New Roman" w:eastAsia="Times New Roman" w:hAnsi="Times New Roman" w:cs="Times New Roman"/>
                <w:sz w:val="26"/>
                <w:szCs w:val="26"/>
              </w:rPr>
            </w:pPr>
          </w:p>
          <w:p w14:paraId="6D884777" w14:textId="594E76D5"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Khoản 1 điểm d: đề nghị xem xét lại việc nộp “Giấy chứng nhận giáo viên dạy thực hành lái xe …” vì Giấy chứng nhận này do Sở GTVT cấp, theo đó dữ liệu lưu và có thể kiểm tra tại Sở GTVT.</w:t>
            </w:r>
          </w:p>
          <w:p w14:paraId="3231BB45" w14:textId="38EA2381"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0960D2C0" w14:textId="6281BCC8"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263424DE" w14:textId="397714D1"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28666A4C" w14:textId="7C08AD50"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73EDCFBE" w14:textId="0547ABA1"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202A962B" w14:textId="28A8D54D"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(3) Khoản 1 điểm d: đề nghị nghiên cứu quy định thêm hình thức nộp của Giấy đăng ký xe để tạo điều kiện cho người dân và doanh nghiệp (như: bản sao có chứng thực hay xử lý trường hợp bản chính giấy đăng ký xe thế chấp tại ngân hàng, …).</w:t>
            </w:r>
          </w:p>
          <w:p w14:paraId="708E8D15" w14:textId="27C7432F"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226932ED" w14:textId="5F7156AA"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1A169486" w14:textId="6471C5F4"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7BC41819" w14:textId="402D8536"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2D5C2CE1" w14:textId="1FA74573"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6F201A07" w14:textId="33E0FA44"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58EDCC6E" w14:textId="7D01BFCF"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472871FE" w14:textId="63F2BBC4"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721A35C0" w14:textId="74A4CFDC"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71C70F8C" w14:textId="04745AC4"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7ECAC952" w14:textId="77777777"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1CCFC5DE" w14:textId="0460812E"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(4) Khoản 2 điểm c: đề nghị bổ sung hình thức trả kết quả thủ tục hành chính để đảm bảo tính rõ ràng, khả thi.</w:t>
            </w:r>
          </w:p>
          <w:p w14:paraId="05A00B97" w14:textId="11EEE02A" w:rsidR="00AB730F" w:rsidRPr="003C2537" w:rsidRDefault="00AB730F"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02751DBC"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lastRenderedPageBreak/>
              <w:t xml:space="preserve">(1) </w:t>
            </w:r>
            <w:r w:rsidRPr="003C2537">
              <w:rPr>
                <w:rFonts w:ascii="Times New Roman" w:eastAsia="Times New Roman" w:hAnsi="Times New Roman" w:cs="Times New Roman"/>
                <w:b/>
                <w:sz w:val="26"/>
                <w:szCs w:val="26"/>
              </w:rPr>
              <w:t>Giải trình</w:t>
            </w:r>
          </w:p>
          <w:p w14:paraId="62025F68" w14:textId="77777777" w:rsidR="00AB730F" w:rsidRPr="003C2537" w:rsidRDefault="00AB730F" w:rsidP="003C2537">
            <w:pPr>
              <w:spacing w:before="20" w:after="20" w:line="240" w:lineRule="auto"/>
              <w:jc w:val="both"/>
              <w:rPr>
                <w:rFonts w:ascii="Times New Roman" w:hAnsi="Times New Roman" w:cs="Times New Roman"/>
                <w:bCs/>
                <w:sz w:val="26"/>
                <w:szCs w:val="26"/>
                <w:shd w:val="clear" w:color="auto" w:fill="FFFFFF"/>
              </w:rPr>
            </w:pPr>
            <w:r w:rsidRPr="003C2537">
              <w:rPr>
                <w:rFonts w:ascii="Times New Roman" w:eastAsia="Times New Roman" w:hAnsi="Times New Roman" w:cs="Times New Roman"/>
                <w:sz w:val="26"/>
                <w:szCs w:val="26"/>
              </w:rPr>
              <w:t xml:space="preserve">Tại </w:t>
            </w:r>
            <w:r w:rsidRPr="003C2537">
              <w:rPr>
                <w:rFonts w:ascii="Times New Roman" w:hAnsi="Times New Roman" w:cs="Times New Roman"/>
                <w:bCs/>
                <w:sz w:val="26"/>
                <w:szCs w:val="26"/>
                <w:shd w:val="clear" w:color="auto" w:fill="FFFFFF"/>
              </w:rPr>
              <w:t>Nghị định số 53/2017/NĐ-CP quy định các loại giấy tờ hợp pháp về đất đai để cấp giấy phép xây dựng quy định 12 loại giấy tờ chứng minh quyền sử dụng đất.</w:t>
            </w:r>
          </w:p>
          <w:p w14:paraId="1012F5C6" w14:textId="77777777" w:rsidR="00AB730F" w:rsidRPr="003C2537" w:rsidRDefault="00AB730F" w:rsidP="003C2537">
            <w:pPr>
              <w:spacing w:before="20" w:after="20" w:line="240" w:lineRule="auto"/>
              <w:jc w:val="both"/>
              <w:rPr>
                <w:rFonts w:ascii="Times New Roman" w:hAnsi="Times New Roman" w:cs="Times New Roman"/>
                <w:bCs/>
                <w:sz w:val="26"/>
                <w:szCs w:val="26"/>
                <w:shd w:val="clear" w:color="auto" w:fill="FFFFFF"/>
              </w:rPr>
            </w:pPr>
          </w:p>
          <w:p w14:paraId="426B6101" w14:textId="77777777"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hAnsi="Times New Roman" w:cs="Times New Roman"/>
                <w:bCs/>
                <w:sz w:val="26"/>
                <w:szCs w:val="26"/>
                <w:shd w:val="clear" w:color="auto" w:fill="FFFFFF"/>
              </w:rPr>
              <w:t xml:space="preserve">(2) </w:t>
            </w:r>
            <w:r w:rsidRPr="003C2537">
              <w:rPr>
                <w:rFonts w:ascii="Times New Roman" w:eastAsia="Times New Roman" w:hAnsi="Times New Roman" w:cs="Times New Roman"/>
                <w:b/>
                <w:sz w:val="26"/>
                <w:szCs w:val="26"/>
              </w:rPr>
              <w:t>Giải trình</w:t>
            </w:r>
          </w:p>
          <w:p w14:paraId="2C75466C"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Theo quy định hiện hành các Sở GTVT thực hiện cấp Giấy chứng nhận giáo viên dạy thực hành lái xe; tuy nhiên, việc quản lý theo từng địa phương, chưa có cơ sở dữ liệu dùng chung nên việc bãi bỏ thành phần hồ sơ này chưa  phù hợp trong giai đoạn hiện nay</w:t>
            </w:r>
          </w:p>
          <w:p w14:paraId="2A1B55A8"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p>
          <w:p w14:paraId="75B1DF40" w14:textId="0A960AE5" w:rsidR="00AB730F" w:rsidRPr="003C2537" w:rsidRDefault="00AB730F"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(3) </w:t>
            </w:r>
            <w:r w:rsidR="009D7E9C" w:rsidRPr="003C2537">
              <w:rPr>
                <w:rFonts w:ascii="Times New Roman" w:eastAsia="Times New Roman" w:hAnsi="Times New Roman" w:cs="Times New Roman"/>
                <w:b/>
                <w:sz w:val="26"/>
                <w:szCs w:val="26"/>
              </w:rPr>
              <w:t xml:space="preserve">Tiếp thu </w:t>
            </w:r>
          </w:p>
          <w:p w14:paraId="392CA7B8" w14:textId="7F645230" w:rsidR="009D7E9C" w:rsidRPr="003C2537" w:rsidRDefault="009D7E9C"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Sửa đổi quy định về yêu cầu giấy tờ mình chứng đối với Giấy đăng ký xe tại dự thảo Nghị định như sau:</w:t>
            </w:r>
          </w:p>
          <w:p w14:paraId="35CA65A0" w14:textId="77777777" w:rsidR="00C51E90" w:rsidRPr="003C2537" w:rsidRDefault="00C51E90" w:rsidP="003C2537">
            <w:pPr>
              <w:widowControl w:val="0"/>
              <w:spacing w:before="20" w:after="20" w:line="240" w:lineRule="auto"/>
              <w:jc w:val="both"/>
              <w:rPr>
                <w:rFonts w:ascii="Times New Roman" w:hAnsi="Times New Roman" w:cs="Times New Roman"/>
                <w:i/>
                <w:color w:val="FF0000"/>
                <w:sz w:val="26"/>
                <w:szCs w:val="26"/>
              </w:rPr>
            </w:pPr>
            <w:r w:rsidRPr="003C2537">
              <w:rPr>
                <w:rFonts w:ascii="Times New Roman" w:hAnsi="Times New Roman" w:cs="Times New Roman"/>
                <w:i/>
                <w:color w:val="FF0000"/>
                <w:sz w:val="26"/>
                <w:szCs w:val="26"/>
              </w:rPr>
              <w:t xml:space="preserve">b) Chứng nhận đăng ký xe hoặc </w:t>
            </w:r>
            <w:r w:rsidRPr="003C2537">
              <w:rPr>
                <w:rFonts w:ascii="Times New Roman" w:hAnsi="Times New Roman" w:cs="Times New Roman"/>
                <w:i/>
                <w:color w:val="FF0000"/>
                <w:sz w:val="26"/>
                <w:szCs w:val="26"/>
                <w:shd w:val="clear" w:color="auto" w:fill="FFFFFF"/>
              </w:rPr>
              <w:t>Chứng nhận đăng ký xe có chứng thực kèm bản gốc giấy tờ xác nhận của tổ chức tín dụng, chi nhánh ngân hàng nước ngoài còn hiệu lực trong trường hợp xe đang được thế chấp tại tổ chức tín dụng, chi nhánh ngân hàng nước ngoài</w:t>
            </w:r>
            <w:r w:rsidRPr="003C2537">
              <w:rPr>
                <w:rFonts w:ascii="Times New Roman" w:hAnsi="Times New Roman" w:cs="Times New Roman"/>
                <w:i/>
                <w:color w:val="FF0000"/>
                <w:sz w:val="26"/>
                <w:szCs w:val="26"/>
                <w:lang w:val="vi-VN"/>
              </w:rPr>
              <w:t xml:space="preserve"> (bản chính</w:t>
            </w:r>
            <w:r w:rsidRPr="003C2537">
              <w:rPr>
                <w:rFonts w:ascii="Times New Roman" w:hAnsi="Times New Roman" w:cs="Times New Roman"/>
                <w:i/>
                <w:color w:val="FF0000"/>
                <w:sz w:val="26"/>
                <w:szCs w:val="26"/>
              </w:rPr>
              <w:t xml:space="preserve"> xuất trình tại thời điểm kiểm tra</w:t>
            </w:r>
            <w:r w:rsidRPr="003C2537">
              <w:rPr>
                <w:rFonts w:ascii="Times New Roman" w:hAnsi="Times New Roman" w:cs="Times New Roman"/>
                <w:i/>
                <w:color w:val="FF0000"/>
                <w:sz w:val="26"/>
                <w:szCs w:val="26"/>
                <w:lang w:val="vi-VN"/>
              </w:rPr>
              <w:t xml:space="preserve"> để đối chiếu)</w:t>
            </w:r>
            <w:r w:rsidRPr="003C2537">
              <w:rPr>
                <w:rFonts w:ascii="Times New Roman" w:hAnsi="Times New Roman" w:cs="Times New Roman"/>
                <w:i/>
                <w:color w:val="FF0000"/>
                <w:sz w:val="26"/>
                <w:szCs w:val="26"/>
              </w:rPr>
              <w:t xml:space="preserve">; </w:t>
            </w:r>
            <w:r w:rsidRPr="003C2537">
              <w:rPr>
                <w:rFonts w:ascii="Times New Roman" w:hAnsi="Times New Roman" w:cs="Times New Roman"/>
                <w:i/>
                <w:color w:val="FF0000"/>
                <w:sz w:val="26"/>
                <w:szCs w:val="26"/>
                <w:lang w:val="vi-VN"/>
              </w:rPr>
              <w:t>hoặc đính kèm bản sao trong trường hợp nộp trực tuyến</w:t>
            </w:r>
            <w:r w:rsidRPr="003C2537">
              <w:rPr>
                <w:rFonts w:ascii="Times New Roman" w:hAnsi="Times New Roman" w:cs="Times New Roman"/>
                <w:i/>
                <w:color w:val="FF0000"/>
                <w:sz w:val="26"/>
                <w:szCs w:val="26"/>
              </w:rPr>
              <w:t>.</w:t>
            </w:r>
          </w:p>
          <w:p w14:paraId="46B2084D" w14:textId="77777777" w:rsidR="00C51E90" w:rsidRPr="003C2537" w:rsidRDefault="00C51E90" w:rsidP="003C2537">
            <w:pPr>
              <w:spacing w:before="20" w:after="20" w:line="240" w:lineRule="auto"/>
              <w:jc w:val="both"/>
              <w:rPr>
                <w:rFonts w:ascii="Times New Roman" w:eastAsia="Times New Roman" w:hAnsi="Times New Roman" w:cs="Times New Roman"/>
                <w:sz w:val="26"/>
                <w:szCs w:val="26"/>
              </w:rPr>
            </w:pPr>
          </w:p>
          <w:p w14:paraId="35724513"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(4) </w:t>
            </w:r>
            <w:r w:rsidRPr="003C2537">
              <w:rPr>
                <w:rFonts w:ascii="Times New Roman" w:eastAsia="Times New Roman" w:hAnsi="Times New Roman" w:cs="Times New Roman"/>
                <w:b/>
                <w:sz w:val="26"/>
                <w:szCs w:val="26"/>
              </w:rPr>
              <w:t>Tiếp thu</w:t>
            </w:r>
          </w:p>
          <w:p w14:paraId="7BD0C6CF" w14:textId="77777777"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điểm d vào khoản 2 Điều 19 tại dự thảo Nghị định gửi Bộ Tư pháp thẩm định như sau:</w:t>
            </w:r>
          </w:p>
          <w:p w14:paraId="67E940E6" w14:textId="1367FC65" w:rsidR="00AB730F" w:rsidRPr="003C2537" w:rsidRDefault="00AB730F"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rPr>
              <w:t>“</w:t>
            </w:r>
            <w:r w:rsidRPr="003C2537">
              <w:rPr>
                <w:rFonts w:ascii="Times New Roman" w:hAnsi="Times New Roman" w:cs="Times New Roman"/>
                <w:i/>
                <w:sz w:val="26"/>
                <w:szCs w:val="26"/>
                <w:shd w:val="clear" w:color="auto" w:fill="FFFFFF"/>
              </w:rPr>
              <w:t>d) Việc trả kết quả được thực hiện tại trụ sở cơ quan có thẩm quyền cấp giấy phép hoặc qua đường bưu chính theo quy định</w:t>
            </w:r>
            <w:r w:rsidRPr="003C2537">
              <w:rPr>
                <w:rFonts w:ascii="Times New Roman" w:hAnsi="Times New Roman" w:cs="Times New Roman"/>
                <w:sz w:val="26"/>
                <w:szCs w:val="26"/>
                <w:shd w:val="clear" w:color="auto" w:fill="FFFFFF"/>
              </w:rPr>
              <w:t>.</w:t>
            </w:r>
            <w:r w:rsidRPr="003C2537">
              <w:rPr>
                <w:rFonts w:ascii="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2089AAE2" w14:textId="77777777" w:rsidR="00AB730F" w:rsidRPr="00411838" w:rsidRDefault="00AB730F"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C6D5B5E" w14:textId="77777777" w:rsidR="00AB730F" w:rsidRPr="00411838" w:rsidRDefault="00AB730F"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A5718FC" w14:textId="77777777" w:rsidR="00AB730F" w:rsidRPr="00411838" w:rsidRDefault="00AB730F" w:rsidP="00AB730F">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6674B5" w14:textId="77777777" w:rsidR="00AB730F" w:rsidRPr="00411838" w:rsidRDefault="00AB730F" w:rsidP="00AB730F">
            <w:pPr>
              <w:spacing w:before="20" w:after="20" w:line="240" w:lineRule="auto"/>
              <w:jc w:val="both"/>
              <w:rPr>
                <w:rFonts w:ascii="Times New Roman" w:eastAsia="Times New Roman" w:hAnsi="Times New Roman" w:cs="Times New Roman"/>
                <w:sz w:val="26"/>
                <w:szCs w:val="26"/>
              </w:rPr>
            </w:pPr>
          </w:p>
        </w:tc>
      </w:tr>
      <w:tr w:rsidR="00837B44" w:rsidRPr="004A72A3" w14:paraId="28C14C3C"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59F6C7D0" w14:textId="77777777" w:rsidR="00837B44" w:rsidRPr="003C2537" w:rsidRDefault="00837B44"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B5C684D" w14:textId="7929A2B8" w:rsidR="00837B44" w:rsidRPr="00094069" w:rsidRDefault="00837B44"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sz w:val="26"/>
                <w:szCs w:val="26"/>
              </w:rPr>
              <w:t>2,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45A09AB6" w14:textId="1C34F73C" w:rsidR="00837B44" w:rsidRPr="00094069" w:rsidRDefault="00837B44" w:rsidP="003C2537">
            <w:pPr>
              <w:pStyle w:val="ListParagraph"/>
              <w:numPr>
                <w:ilvl w:val="0"/>
                <w:numId w:val="34"/>
              </w:numPr>
              <w:spacing w:before="20" w:after="20" w:line="240" w:lineRule="auto"/>
              <w:ind w:left="127" w:firstLine="0"/>
              <w:rPr>
                <w:rStyle w:val="fontstyle01"/>
                <w:sz w:val="26"/>
                <w:szCs w:val="26"/>
              </w:rPr>
            </w:pPr>
            <w:r w:rsidRPr="00094069">
              <w:rPr>
                <w:rStyle w:val="fontstyle01"/>
                <w:sz w:val="26"/>
                <w:szCs w:val="26"/>
              </w:rPr>
              <w:t>Đề nghị bổ sung thêm vào thành phần hồ sơ đề nghị cấp Giấy phép đào tạo các tài liệu sau Giấy phép xây dựng; hồ sơ hoàn công hoặc xác</w:t>
            </w:r>
            <w:r w:rsidRPr="00094069">
              <w:rPr>
                <w:rFonts w:ascii="Times New Roman" w:hAnsi="Times New Roman" w:cs="Times New Roman"/>
                <w:color w:val="000000"/>
                <w:sz w:val="26"/>
                <w:szCs w:val="26"/>
              </w:rPr>
              <w:br/>
            </w:r>
            <w:r w:rsidRPr="00094069">
              <w:rPr>
                <w:rStyle w:val="fontstyle01"/>
                <w:sz w:val="26"/>
                <w:szCs w:val="26"/>
              </w:rPr>
              <w:t>nhận của cơ quan có thẩm quyền về việc đã xây dựng đúng theo giấy phép;</w:t>
            </w:r>
            <w:r w:rsidRPr="00094069">
              <w:rPr>
                <w:rFonts w:ascii="Times New Roman" w:hAnsi="Times New Roman" w:cs="Times New Roman"/>
                <w:color w:val="000000"/>
                <w:sz w:val="26"/>
                <w:szCs w:val="26"/>
              </w:rPr>
              <w:br/>
            </w:r>
            <w:r w:rsidRPr="00094069">
              <w:rPr>
                <w:rStyle w:val="fontstyle01"/>
                <w:sz w:val="26"/>
                <w:szCs w:val="26"/>
              </w:rPr>
              <w:t>- Bản vẽ bố trí mặt bằng tổng thể; Hồ sơ thiết kế kích thước các hình tập lái.</w:t>
            </w:r>
            <w:r w:rsidRPr="00094069">
              <w:rPr>
                <w:rFonts w:ascii="Times New Roman" w:hAnsi="Times New Roman" w:cs="Times New Roman"/>
                <w:color w:val="000000"/>
                <w:sz w:val="26"/>
                <w:szCs w:val="26"/>
              </w:rPr>
              <w:br/>
            </w:r>
            <w:r w:rsidRPr="00094069">
              <w:rPr>
                <w:rStyle w:val="fontstyle01"/>
                <w:sz w:val="26"/>
                <w:szCs w:val="26"/>
              </w:rPr>
              <w:t xml:space="preserve">Lý do: tương tự như quy định đối với các trung tâm sát hạch, các cơ sở đào </w:t>
            </w:r>
            <w:r w:rsidRPr="00094069">
              <w:rPr>
                <w:rStyle w:val="fontstyle01"/>
                <w:sz w:val="26"/>
                <w:szCs w:val="26"/>
              </w:rPr>
              <w:lastRenderedPageBreak/>
              <w:t>tạo lái xe khi xây dựng cũng cần tuân thủ các quy định trong lĩnh vực xây dựng</w:t>
            </w:r>
            <w:r w:rsidR="00F67C6C" w:rsidRPr="00094069">
              <w:rPr>
                <w:rStyle w:val="fontstyle01"/>
                <w:sz w:val="26"/>
                <w:szCs w:val="26"/>
              </w:rPr>
              <w:t>.</w:t>
            </w:r>
          </w:p>
          <w:p w14:paraId="36FD7D0F" w14:textId="77777777" w:rsidR="00F67C6C" w:rsidRPr="00094069" w:rsidRDefault="00F67C6C" w:rsidP="00F67C6C">
            <w:pPr>
              <w:pStyle w:val="ListParagraph"/>
              <w:spacing w:before="20" w:after="20" w:line="240" w:lineRule="auto"/>
              <w:ind w:left="127"/>
              <w:rPr>
                <w:rStyle w:val="fontstyle01"/>
                <w:sz w:val="26"/>
                <w:szCs w:val="26"/>
              </w:rPr>
            </w:pPr>
          </w:p>
          <w:p w14:paraId="531A47D6" w14:textId="48771D69" w:rsidR="00197322" w:rsidRPr="00094069" w:rsidRDefault="005965CD" w:rsidP="003C2537">
            <w:pPr>
              <w:pStyle w:val="ListParagraph"/>
              <w:numPr>
                <w:ilvl w:val="0"/>
                <w:numId w:val="34"/>
              </w:numPr>
              <w:spacing w:before="20" w:after="20" w:line="240" w:lineRule="auto"/>
              <w:ind w:left="127" w:firstLine="0"/>
              <w:rPr>
                <w:rFonts w:ascii="Times New Roman" w:eastAsia="Times New Roman" w:hAnsi="Times New Roman" w:cs="Times New Roman"/>
                <w:sz w:val="26"/>
                <w:szCs w:val="26"/>
              </w:rPr>
            </w:pPr>
            <w:r w:rsidRPr="00094069">
              <w:rPr>
                <w:rStyle w:val="fontstyle01"/>
                <w:sz w:val="26"/>
                <w:szCs w:val="26"/>
              </w:rPr>
              <w:t>Đề nghị điều chỉnh:</w:t>
            </w:r>
            <w:r w:rsidRPr="00094069">
              <w:rPr>
                <w:rFonts w:ascii="Times New Roman" w:hAnsi="Times New Roman" w:cs="Times New Roman"/>
                <w:color w:val="000000"/>
                <w:sz w:val="26"/>
                <w:szCs w:val="26"/>
              </w:rPr>
              <w:br/>
            </w:r>
            <w:r w:rsidRPr="00094069">
              <w:rPr>
                <w:rStyle w:val="fontstyle01"/>
                <w:sz w:val="26"/>
                <w:szCs w:val="26"/>
              </w:rPr>
              <w:t xml:space="preserve">“Sau khi </w:t>
            </w:r>
            <w:r w:rsidRPr="00094069">
              <w:rPr>
                <w:rStyle w:val="fontstyle21"/>
                <w:sz w:val="26"/>
                <w:szCs w:val="26"/>
              </w:rPr>
              <w:t xml:space="preserve">chuẩn bị </w:t>
            </w:r>
            <w:r w:rsidRPr="00094069">
              <w:rPr>
                <w:rStyle w:val="fontstyle01"/>
                <w:sz w:val="26"/>
                <w:szCs w:val="26"/>
              </w:rPr>
              <w:t>xong các điều kiện về cơ sở vật chất theo quy định tại Điều 9...”;</w:t>
            </w:r>
            <w:r w:rsidRPr="00094069">
              <w:rPr>
                <w:rFonts w:ascii="Times New Roman" w:hAnsi="Times New Roman" w:cs="Times New Roman"/>
                <w:color w:val="000000"/>
                <w:sz w:val="26"/>
                <w:szCs w:val="26"/>
              </w:rPr>
              <w:br/>
            </w:r>
            <w:r w:rsidRPr="00094069">
              <w:rPr>
                <w:rStyle w:val="fontstyle01"/>
                <w:sz w:val="26"/>
                <w:szCs w:val="26"/>
              </w:rPr>
              <w:t>Đồng thời, bỏ cụm từ “</w:t>
            </w:r>
            <w:r w:rsidRPr="00094069">
              <w:rPr>
                <w:rStyle w:val="fontstyle21"/>
                <w:sz w:val="26"/>
                <w:szCs w:val="26"/>
              </w:rPr>
              <w:t>cá nhân</w:t>
            </w:r>
            <w:r w:rsidRPr="00094069">
              <w:rPr>
                <w:rStyle w:val="fontstyle01"/>
                <w:sz w:val="26"/>
                <w:szCs w:val="26"/>
              </w:rPr>
              <w:t>” cho phù hợp với quy định, vì chỉ có quy định cấp giấy phép đào tạo cho tổ chức chứ không cấp cho cá nhân</w:t>
            </w:r>
          </w:p>
        </w:tc>
        <w:tc>
          <w:tcPr>
            <w:tcW w:w="3401" w:type="dxa"/>
            <w:tcBorders>
              <w:top w:val="single" w:sz="8" w:space="0" w:color="000000"/>
              <w:left w:val="single" w:sz="8" w:space="0" w:color="000000"/>
              <w:bottom w:val="single" w:sz="8" w:space="0" w:color="000000"/>
              <w:right w:val="single" w:sz="8" w:space="0" w:color="000000"/>
            </w:tcBorders>
          </w:tcPr>
          <w:p w14:paraId="7CF76FC6" w14:textId="04465081" w:rsidR="00837B44" w:rsidRPr="003C2537" w:rsidRDefault="00F67C6C"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(1) </w:t>
            </w:r>
            <w:r w:rsidR="00837B44" w:rsidRPr="003C2537">
              <w:rPr>
                <w:rFonts w:ascii="Times New Roman" w:eastAsia="Times New Roman" w:hAnsi="Times New Roman" w:cs="Times New Roman"/>
                <w:b/>
                <w:sz w:val="26"/>
                <w:szCs w:val="26"/>
              </w:rPr>
              <w:t>Giải trình</w:t>
            </w:r>
          </w:p>
          <w:p w14:paraId="1E2CD695" w14:textId="77777777" w:rsidR="00837B44" w:rsidRPr="003C2537" w:rsidRDefault="00837B44"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Các bài tập lái tại sân tập lái không yêu cầu sắp xếp liên hoàn; ngoài 10 bài tập theo quy định của QCVN về Trung tâm sát hạch lái xe còn có các bài tiến lùi chữ chi …</w:t>
            </w:r>
          </w:p>
          <w:p w14:paraId="7C8D17C3" w14:textId="77777777" w:rsidR="00837B44" w:rsidRPr="003C2537" w:rsidRDefault="00837B44"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Ngoài ra, khi xây dựng sân tập lái, cơ sở đào tạo lái xe phải</w:t>
            </w:r>
            <w:r w:rsidR="00197322" w:rsidRPr="003C2537">
              <w:rPr>
                <w:rFonts w:ascii="Times New Roman" w:eastAsia="Times New Roman" w:hAnsi="Times New Roman" w:cs="Times New Roman"/>
                <w:sz w:val="26"/>
                <w:szCs w:val="26"/>
              </w:rPr>
              <w:t xml:space="preserve"> tuân thủ pháp luật về xây dựng.</w:t>
            </w:r>
          </w:p>
          <w:p w14:paraId="745B4E52" w14:textId="77777777" w:rsidR="00197322" w:rsidRPr="003C2537" w:rsidRDefault="0019732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 xml:space="preserve">Vì vậy, việc bổ sung thành phần hồ sơ theo kiến nghị là không cần thiết. </w:t>
            </w:r>
          </w:p>
          <w:p w14:paraId="60DAA1AF" w14:textId="4951FB83"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(2) Giải trình</w:t>
            </w:r>
          </w:p>
          <w:p w14:paraId="3242ABF1" w14:textId="3E79A086"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Dự thảo Nghị định hiện xây dựng theo hướng không quy định loại hình cụ thể; theo đó trường hợp doanh nghiệp tư nhân tham gia vào hoạt động với tư cách doanh nghiệp tư nhân thì quy định “cá nhân” như</w:t>
            </w:r>
          </w:p>
        </w:tc>
        <w:tc>
          <w:tcPr>
            <w:tcW w:w="3401" w:type="dxa"/>
            <w:tcBorders>
              <w:top w:val="single" w:sz="8" w:space="0" w:color="000000"/>
              <w:left w:val="single" w:sz="8" w:space="0" w:color="000000"/>
              <w:bottom w:val="single" w:sz="8" w:space="0" w:color="000000"/>
              <w:right w:val="single" w:sz="8" w:space="0" w:color="000000"/>
            </w:tcBorders>
          </w:tcPr>
          <w:p w14:paraId="42CB162A" w14:textId="77777777" w:rsidR="00837B44" w:rsidRPr="00411838" w:rsidRDefault="00837B44"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1E2C64" w14:textId="77777777" w:rsidR="00837B44" w:rsidRPr="00411838" w:rsidRDefault="00837B44"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99B7B8" w14:textId="77777777" w:rsidR="00837B44" w:rsidRPr="00411838" w:rsidRDefault="00837B44" w:rsidP="00AB730F">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829DAF1" w14:textId="77777777" w:rsidR="00837B44" w:rsidRPr="00411838" w:rsidRDefault="00837B44" w:rsidP="00AB730F">
            <w:pPr>
              <w:spacing w:before="20" w:after="20" w:line="240" w:lineRule="auto"/>
              <w:jc w:val="both"/>
              <w:rPr>
                <w:rFonts w:ascii="Times New Roman" w:eastAsia="Times New Roman" w:hAnsi="Times New Roman" w:cs="Times New Roman"/>
                <w:b/>
                <w:sz w:val="26"/>
                <w:szCs w:val="26"/>
              </w:rPr>
            </w:pPr>
          </w:p>
        </w:tc>
      </w:tr>
      <w:tr w:rsidR="005965CD" w:rsidRPr="004A72A3" w14:paraId="090FBD0A" w14:textId="37981294"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2690327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20. Thủ tục cấp lại giấy phép đào tạo lái xe ô tô</w:t>
            </w:r>
          </w:p>
          <w:p w14:paraId="04EC753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Giấy phép đào tạo lái xe ô tô được cấp lại khi điều chỉnh hạng xe đào tạo, lưu lượng đào tạo</w:t>
            </w:r>
          </w:p>
          <w:p w14:paraId="7E58A59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Hồ sơ bao gồm các thành phần quy định tại khoản 1 Điều 19 của Nghị định này (chỉ bổ sung những nội dung thay đổi so với lần cấp phép gần nhất);</w:t>
            </w:r>
          </w:p>
          <w:p w14:paraId="29D5E5C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Trình tự thực hiện</w:t>
            </w:r>
          </w:p>
          <w:p w14:paraId="0DDBEAA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Cơ sở đào tạo lập 01 bộ hồ sơ gửi trực tiếp hoặc qua đường bưu điện đến Sở Giao thông vận tải;</w:t>
            </w:r>
          </w:p>
          <w:p w14:paraId="48C6558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Trong thời hạn không quá 05 ngày làm việc kể từ ngày nhận đủ hồ sơ </w:t>
            </w:r>
            <w:r w:rsidRPr="003C2537">
              <w:rPr>
                <w:rFonts w:ascii="Times New Roman" w:eastAsia="Times New Roman" w:hAnsi="Times New Roman" w:cs="Times New Roman"/>
                <w:sz w:val="26"/>
                <w:szCs w:val="26"/>
              </w:rPr>
              <w:lastRenderedPageBreak/>
              <w:t>theo quy định, Sở Giao thông vận tải tổ chức kiểm tra thực tế cơ sở đào tạo và lập biên bản theo mẫu quy định tại Phụ lục XI  kèm theo Nghị định này;</w:t>
            </w:r>
          </w:p>
          <w:p w14:paraId="7BCBC06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Trong thời hạn không quá 03 ngày làm việc kể từ ngày kết thúc kiểm tra, cơ quan có thẩm quyền cấp lại giấy phép đào tạo lái xe ô tô cho cơ sở đào tạo. Trường hợp không cấp, phải trả lời bằng văn bản và nêu rõ lý do.</w:t>
            </w:r>
          </w:p>
          <w:p w14:paraId="52A04D1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Giấy phép đào tạo lái xe ô tô được cấp lại khi bị mất, bị hỏng, có sự thay đổi liên quan đến nội dung khác</w:t>
            </w:r>
          </w:p>
          <w:p w14:paraId="6ABB1F6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Cơ sở đào tạo có văn bản đề nghị cấp lại giấy phép đào tạo lái xe ô tô và nêu rõ lý do hỏng, mất hoặc nội dung cần thay đổi, gửi trực tiếp hoặc qua đường bưu điện đến Sở Giao thông vận tải;</w:t>
            </w:r>
          </w:p>
          <w:p w14:paraId="27AFE83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Trong thời hạn không quá 03 ngày làm việc, kể từ ngày nhận đủ hồ sơ theo quy định, Sở Giao thông vận tải cấp lại giấy phép đào tạo lái xe ô tô cho cơ sở đào tạo. Trường hợp không cấp, phải trả lời bằng văn bản và nêu rõ lý do.</w:t>
            </w:r>
          </w:p>
        </w:tc>
        <w:tc>
          <w:tcPr>
            <w:tcW w:w="2126" w:type="dxa"/>
            <w:tcBorders>
              <w:top w:val="single" w:sz="8" w:space="0" w:color="000000"/>
              <w:left w:val="single" w:sz="8" w:space="0" w:color="000000"/>
              <w:bottom w:val="single" w:sz="8" w:space="0" w:color="000000"/>
              <w:right w:val="single" w:sz="8" w:space="0" w:color="000000"/>
            </w:tcBorders>
          </w:tcPr>
          <w:p w14:paraId="4499ACE2" w14:textId="7ACD8EBE"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UBND Tp. Hà Nội</w:t>
            </w:r>
          </w:p>
          <w:p w14:paraId="45627290" w14:textId="2F311068"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Các Sở GTVT Sơn La, Lai Châu, Yên bái</w:t>
            </w:r>
          </w:p>
        </w:tc>
        <w:tc>
          <w:tcPr>
            <w:tcW w:w="4252" w:type="dxa"/>
            <w:tcBorders>
              <w:top w:val="single" w:sz="8" w:space="0" w:color="000000"/>
              <w:left w:val="single" w:sz="8" w:space="0" w:color="000000"/>
              <w:bottom w:val="single" w:sz="8" w:space="0" w:color="000000"/>
              <w:right w:val="single" w:sz="8" w:space="0" w:color="000000"/>
            </w:tcBorders>
          </w:tcPr>
          <w:p w14:paraId="5F17D6C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Khoản 1 Điều 20:</w:t>
            </w:r>
          </w:p>
          <w:p w14:paraId="68A547A0" w14:textId="765D2DAD"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Giấy phép đào tạo lái xe ô tô được cấp lại khi điều chỉnh hạng xe đào tạo, lưu lượng đào tạo</w:t>
            </w: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 xml:space="preserve">thay đổi địa điểm đào </w:t>
            </w:r>
          </w:p>
          <w:p w14:paraId="27B9A0F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tạo.</w:t>
            </w:r>
          </w:p>
          <w:p w14:paraId="2361429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Lý do: Thực tế có một số trường hợp di chuyển địa điểm đào tạo</w:t>
            </w: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về địa điểm khác có chung đơn vị quản lý (ví dụ: Cơ sở đào tạo sáp nhập vào trung tâm sát hạch có chung đơn vị quản lý).</w:t>
            </w:r>
          </w:p>
          <w:p w14:paraId="226D4CBF" w14:textId="11D1765D"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6346A7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5625F408" w14:textId="33E4E7D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cấp lại giấy phép đào tạo lái xe khi thay đổi địa điểm đào tạo</w:t>
            </w:r>
          </w:p>
        </w:tc>
        <w:tc>
          <w:tcPr>
            <w:tcW w:w="3401" w:type="dxa"/>
            <w:tcBorders>
              <w:top w:val="single" w:sz="8" w:space="0" w:color="000000"/>
              <w:left w:val="single" w:sz="8" w:space="0" w:color="000000"/>
              <w:bottom w:val="single" w:sz="8" w:space="0" w:color="000000"/>
              <w:right w:val="single" w:sz="8" w:space="0" w:color="000000"/>
            </w:tcBorders>
          </w:tcPr>
          <w:p w14:paraId="600D94E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16334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2BA81C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810F48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174D422" w14:textId="2D828F7A"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79091CE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DA7BA6A" w14:textId="63906533"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34FE119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Điều 20: đề nghị bổ sung hình thức trả kết quả thủ tục hành chính để đảm bảo tính rõ ràng, khả thi.</w:t>
            </w:r>
          </w:p>
          <w:p w14:paraId="56A75A56"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25E332A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p>
          <w:p w14:paraId="181A59A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điểm c vào khoản 1 Điều 20 tại dự thảo Nghị định gửi Bộ Tư pháp thẩm định như sau:</w:t>
            </w:r>
          </w:p>
          <w:p w14:paraId="6D416962" w14:textId="45EF201B"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“c)</w:t>
            </w:r>
            <w:r w:rsidRPr="003C2537">
              <w:rPr>
                <w:rFonts w:ascii="Times New Roman" w:hAnsi="Times New Roman" w:cs="Times New Roman"/>
                <w:i/>
                <w:sz w:val="26"/>
                <w:szCs w:val="26"/>
                <w:shd w:val="clear" w:color="auto" w:fill="FFFFFF"/>
              </w:rPr>
              <w:t xml:space="preserve"> Việc trả kết quả được thực hiện tại trụ sở cơ quan có thẩm quyền cấp giấy phép hoặc qua đường bưu chính theo quy định</w:t>
            </w:r>
            <w:r w:rsidRPr="003C2537">
              <w:rPr>
                <w:rFonts w:ascii="Times New Roman" w:hAnsi="Times New Roman" w:cs="Times New Roman"/>
                <w:sz w:val="26"/>
                <w:szCs w:val="26"/>
                <w:shd w:val="clear" w:color="auto" w:fill="FFFFFF"/>
              </w:rPr>
              <w:t>.</w:t>
            </w:r>
            <w:r w:rsidRPr="003C2537">
              <w:rPr>
                <w:rFonts w:ascii="Times New Roman" w:eastAsia="Times New Roman" w:hAnsi="Times New Roman" w:cs="Times New Roman"/>
                <w:sz w:val="26"/>
                <w:szCs w:val="26"/>
              </w:rPr>
              <w:t>”</w:t>
            </w:r>
          </w:p>
        </w:tc>
        <w:tc>
          <w:tcPr>
            <w:tcW w:w="3401" w:type="dxa"/>
            <w:tcBorders>
              <w:top w:val="single" w:sz="8" w:space="0" w:color="000000"/>
              <w:left w:val="single" w:sz="8" w:space="0" w:color="000000"/>
              <w:bottom w:val="single" w:sz="8" w:space="0" w:color="000000"/>
              <w:right w:val="single" w:sz="8" w:space="0" w:color="000000"/>
            </w:tcBorders>
          </w:tcPr>
          <w:p w14:paraId="04C71563" w14:textId="77777777" w:rsidR="005965CD" w:rsidRPr="00C51E90"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48C372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2DACB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D489E0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37D9785B" w14:textId="7777777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6F6364A"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E8D95C4" w14:textId="58AF195C" w:rsidR="005965CD" w:rsidRPr="003C2537" w:rsidRDefault="005965CD" w:rsidP="003C2537">
            <w:pPr>
              <w:spacing w:before="20" w:after="20" w:line="240" w:lineRule="auto"/>
              <w:jc w:val="both"/>
              <w:rPr>
                <w:rFonts w:ascii="Times New Roman" w:eastAsia="Times New Roman" w:hAnsi="Times New Roman" w:cs="Times New Roman"/>
                <w:bCs/>
                <w:sz w:val="26"/>
                <w:szCs w:val="26"/>
                <w:highlight w:val="yellow"/>
              </w:rPr>
            </w:pPr>
            <w:r w:rsidRPr="00094069">
              <w:rPr>
                <w:rFonts w:ascii="Times New Roman" w:eastAsia="Times New Roman" w:hAnsi="Times New Roman" w:cs="Times New Roman"/>
                <w:bCs/>
                <w:color w:val="FF0000"/>
                <w:sz w:val="26"/>
                <w:szCs w:val="26"/>
              </w:rPr>
              <w:t>4. Sở GTVT Tp.Hồ Chí Minh</w:t>
            </w:r>
          </w:p>
        </w:tc>
        <w:tc>
          <w:tcPr>
            <w:tcW w:w="4252" w:type="dxa"/>
            <w:tcBorders>
              <w:top w:val="single" w:sz="8" w:space="0" w:color="000000"/>
              <w:left w:val="single" w:sz="8" w:space="0" w:color="000000"/>
              <w:bottom w:val="single" w:sz="8" w:space="0" w:color="000000"/>
              <w:right w:val="single" w:sz="8" w:space="0" w:color="000000"/>
            </w:tcBorders>
          </w:tcPr>
          <w:p w14:paraId="58B754B9" w14:textId="7BBEDDE3" w:rsidR="005965CD" w:rsidRPr="003C2537" w:rsidRDefault="005965CD" w:rsidP="003C2537">
            <w:pPr>
              <w:spacing w:before="20" w:after="20" w:line="240" w:lineRule="auto"/>
              <w:rPr>
                <w:rFonts w:ascii="Times New Roman" w:eastAsia="Times New Roman" w:hAnsi="Times New Roman" w:cs="Times New Roman"/>
                <w:sz w:val="26"/>
                <w:szCs w:val="26"/>
                <w:highlight w:val="yellow"/>
              </w:rPr>
            </w:pPr>
            <w:r w:rsidRPr="00094069">
              <w:rPr>
                <w:rStyle w:val="fontstyle01"/>
                <w:sz w:val="26"/>
                <w:szCs w:val="26"/>
              </w:rPr>
              <w:t>Đề nghị điều chỉnh:</w:t>
            </w:r>
            <w:r w:rsidRPr="00094069">
              <w:rPr>
                <w:rFonts w:ascii="Times New Roman" w:hAnsi="Times New Roman" w:cs="Times New Roman"/>
                <w:color w:val="000000"/>
                <w:sz w:val="26"/>
                <w:szCs w:val="26"/>
              </w:rPr>
              <w:br/>
            </w:r>
            <w:r w:rsidRPr="00094069">
              <w:rPr>
                <w:rStyle w:val="fontstyle01"/>
                <w:sz w:val="26"/>
                <w:szCs w:val="26"/>
              </w:rPr>
              <w:t xml:space="preserve">“Sau khi </w:t>
            </w:r>
            <w:r w:rsidRPr="00094069">
              <w:rPr>
                <w:rStyle w:val="fontstyle21"/>
                <w:sz w:val="26"/>
                <w:szCs w:val="26"/>
              </w:rPr>
              <w:t xml:space="preserve">chuẩn bị </w:t>
            </w:r>
            <w:r w:rsidRPr="00094069">
              <w:rPr>
                <w:rStyle w:val="fontstyle01"/>
                <w:sz w:val="26"/>
                <w:szCs w:val="26"/>
              </w:rPr>
              <w:t>xong các điều kiện về cơ sở vật chất theo quy định tại Điều 9...”;</w:t>
            </w:r>
            <w:r w:rsidRPr="00094069">
              <w:rPr>
                <w:rFonts w:ascii="Times New Roman" w:hAnsi="Times New Roman" w:cs="Times New Roman"/>
                <w:color w:val="000000"/>
                <w:sz w:val="26"/>
                <w:szCs w:val="26"/>
              </w:rPr>
              <w:br/>
            </w:r>
            <w:r w:rsidRPr="00094069">
              <w:rPr>
                <w:rStyle w:val="fontstyle01"/>
                <w:sz w:val="26"/>
                <w:szCs w:val="26"/>
              </w:rPr>
              <w:t>Đồng thời, bỏ cụm từ “</w:t>
            </w:r>
            <w:r w:rsidRPr="00094069">
              <w:rPr>
                <w:rStyle w:val="fontstyle21"/>
                <w:sz w:val="26"/>
                <w:szCs w:val="26"/>
              </w:rPr>
              <w:t>cá nhân</w:t>
            </w:r>
            <w:r w:rsidRPr="00094069">
              <w:rPr>
                <w:rStyle w:val="fontstyle01"/>
                <w:sz w:val="26"/>
                <w:szCs w:val="26"/>
              </w:rPr>
              <w:t>” cho phù hợp với quy định, vì chỉ có quy định cấp giấy phép đào tạo cho tổ chức chứ không cấp cho cá nhân</w:t>
            </w:r>
          </w:p>
        </w:tc>
        <w:tc>
          <w:tcPr>
            <w:tcW w:w="3401" w:type="dxa"/>
            <w:tcBorders>
              <w:top w:val="single" w:sz="8" w:space="0" w:color="000000"/>
              <w:left w:val="single" w:sz="8" w:space="0" w:color="000000"/>
              <w:bottom w:val="single" w:sz="8" w:space="0" w:color="000000"/>
              <w:right w:val="single" w:sz="8" w:space="0" w:color="000000"/>
            </w:tcBorders>
          </w:tcPr>
          <w:p w14:paraId="74D103D3"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0C3A12DB" w14:textId="7828CED4"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Dự thảo Nghị định hiện xây dựng theo hướng không quy định loại hình cụ thể; theo đó trường hợp doanh nghiệp tư nhân tham gia vào hoạt động với tư cách doanh nghiệp tư nhân thì quy định “cá nhân” như dự thảo Nghị định là phù hợp</w:t>
            </w:r>
          </w:p>
        </w:tc>
        <w:tc>
          <w:tcPr>
            <w:tcW w:w="3401" w:type="dxa"/>
            <w:tcBorders>
              <w:top w:val="single" w:sz="8" w:space="0" w:color="000000"/>
              <w:left w:val="single" w:sz="8" w:space="0" w:color="000000"/>
              <w:bottom w:val="single" w:sz="8" w:space="0" w:color="000000"/>
              <w:right w:val="single" w:sz="8" w:space="0" w:color="000000"/>
            </w:tcBorders>
          </w:tcPr>
          <w:p w14:paraId="2AF20046"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01576C"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B83837B"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F57D6D6"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34F39EE3" w14:textId="45E29A5A"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47402BE8"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21. Thu hồi giấy phép đào tạo lái xe ô tô</w:t>
            </w:r>
          </w:p>
          <w:p w14:paraId="03E1489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Cơ sở đào tạo bị thu hồi giấy phép đào tạo lái xe ô tô không thời hạn khi vi phạm một trong các trường hợp sau:</w:t>
            </w:r>
          </w:p>
          <w:p w14:paraId="74AA6C2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Có hành vi gian lận để được thành lập hoặc cấp giấy phép đào tạo lái xe ô tô;</w:t>
            </w:r>
          </w:p>
          <w:p w14:paraId="4903B67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Cơ sở đào tạo lái xe không tổ chức hoạt động đào tạo lái xe trong thời gian 24 tháng liên tục;</w:t>
            </w:r>
          </w:p>
          <w:p w14:paraId="2E7C946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Bị đình chỉ tuyển sinh đào tạo lái xe ô tô từ 02 lần trở lên trong thời gian 18 tháng;</w:t>
            </w:r>
          </w:p>
          <w:p w14:paraId="7C55253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Giấy phép được cấp không đúng với thẩm quyền hoặc sai quy định;</w:t>
            </w:r>
          </w:p>
          <w:p w14:paraId="69811F2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Tẩy xóa, sửa chữa làm sai lệch nội dung trên giấy phép được cấp;</w:t>
            </w:r>
          </w:p>
          <w:p w14:paraId="1995A86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e) Cho thuê, mượn giấy phép;</w:t>
            </w:r>
          </w:p>
          <w:p w14:paraId="1D69A9C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g) Cơ sở đào tạo lái xe giải thể theo quy định của pháp luật;</w:t>
            </w:r>
          </w:p>
          <w:p w14:paraId="79A3A3B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Cơ quan có thẩm quyền cấp giấy phép đào tạo lái xe ô tô thực hiện việc thu hồi theo trình tự sau:</w:t>
            </w:r>
          </w:p>
          <w:p w14:paraId="15CB9A1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a) Ban hành quyết định thu hồi giấy phép đào tạo lái xe ô tô, thông báo đến các cơ quan liên quan để phối hợp thực hiện và công bố trên trang </w:t>
            </w:r>
            <w:r w:rsidRPr="003C2537">
              <w:rPr>
                <w:rFonts w:ascii="Times New Roman" w:eastAsia="Times New Roman" w:hAnsi="Times New Roman" w:cs="Times New Roman"/>
                <w:sz w:val="26"/>
                <w:szCs w:val="26"/>
              </w:rPr>
              <w:lastRenderedPageBreak/>
              <w:t>thông tin điện tử của Sở Giao thông vận tải;</w:t>
            </w:r>
          </w:p>
          <w:p w14:paraId="3EE22CD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Cơ sở đào tạo lái xe ô tô phải nộp lại giấy phép đào tạo lái xe ô tô cho cơ quan cấp giấy phép, đồng thời dừng toàn bộ các hoạt động đào tạo lái xe ô tô theo giấy phép đã bị thu hồi ngay sau khi quyết định có hiệu lực.</w:t>
            </w:r>
          </w:p>
        </w:tc>
        <w:tc>
          <w:tcPr>
            <w:tcW w:w="2126" w:type="dxa"/>
            <w:tcBorders>
              <w:top w:val="single" w:sz="8" w:space="0" w:color="000000"/>
              <w:left w:val="single" w:sz="8" w:space="0" w:color="000000"/>
              <w:bottom w:val="single" w:sz="8" w:space="0" w:color="000000"/>
              <w:right w:val="single" w:sz="8" w:space="0" w:color="000000"/>
            </w:tcBorders>
          </w:tcPr>
          <w:p w14:paraId="4741BA27" w14:textId="26CA7132"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3EB2935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Điều 21: </w:t>
            </w:r>
          </w:p>
          <w:p w14:paraId="63CAAA2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Khoản 1: đề nghị bỏ cụm từ “không thời hạn”</w:t>
            </w:r>
          </w:p>
          <w:p w14:paraId="05DFAD9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FB2A09"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(1</w:t>
            </w:r>
            <w:r w:rsidRPr="003C2537">
              <w:rPr>
                <w:rFonts w:ascii="Times New Roman" w:eastAsia="Times New Roman" w:hAnsi="Times New Roman" w:cs="Times New Roman"/>
                <w:b/>
                <w:sz w:val="26"/>
                <w:szCs w:val="26"/>
              </w:rPr>
              <w:t>) Tiếp thu</w:t>
            </w:r>
          </w:p>
          <w:p w14:paraId="71145AFD" w14:textId="09886959"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Bỏ cụm từ “không thời hạn” tại khoản 1 Điều 21</w:t>
            </w:r>
          </w:p>
        </w:tc>
        <w:tc>
          <w:tcPr>
            <w:tcW w:w="3401" w:type="dxa"/>
            <w:tcBorders>
              <w:top w:val="single" w:sz="8" w:space="0" w:color="000000"/>
              <w:left w:val="single" w:sz="8" w:space="0" w:color="000000"/>
              <w:bottom w:val="single" w:sz="8" w:space="0" w:color="000000"/>
              <w:right w:val="single" w:sz="8" w:space="0" w:color="000000"/>
            </w:tcBorders>
          </w:tcPr>
          <w:p w14:paraId="2148508E"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E47139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C7E7BE"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1233F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7B61A30B" w14:textId="5460AA0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DBD65E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5FAD6A3" w14:textId="70A0F63A"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Vụ Pháp chế Bộ GTVT và Thanh tra Bộ GTVT</w:t>
            </w:r>
          </w:p>
        </w:tc>
        <w:tc>
          <w:tcPr>
            <w:tcW w:w="4252" w:type="dxa"/>
            <w:tcBorders>
              <w:top w:val="single" w:sz="8" w:space="0" w:color="000000"/>
              <w:left w:val="single" w:sz="8" w:space="0" w:color="000000"/>
              <w:bottom w:val="single" w:sz="8" w:space="0" w:color="000000"/>
              <w:right w:val="single" w:sz="8" w:space="0" w:color="000000"/>
            </w:tcBorders>
          </w:tcPr>
          <w:p w14:paraId="2802B20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Tại Điều 21: Đề nghị bổ sung khoản 3 quy định về thời hạn được cấp giấy phép đào tạo lái xe ô tô mới sau khi bị thu hồi giấy phép đào tạo lái xe ô tô để tránh trường hợp cơ sở đào tạo đề nghị cấp giấy phép đào tạo mới ngay sau khi có vi phạm bị thu hồi giấy phép đào tạo lái xe ô tô.</w:t>
            </w:r>
          </w:p>
          <w:p w14:paraId="5308F9F7"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13E3926"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A6A4EE7" w14:textId="5ACC74C9"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dự thảo Nghị định về xử phạt vi phạm hành chính trong lĩnh vực giao thông đường bộ đã quy định chế tài xử phạt đối với hành vi này; ngoài ra, vốn đầu tư xây dựng cơ sở đào tạo lái xe lớn; nên cần cân nhắc việc bổ sung thời gian cấp lại giấy phép đào tạo lái xe.</w:t>
            </w:r>
          </w:p>
        </w:tc>
        <w:tc>
          <w:tcPr>
            <w:tcW w:w="3401" w:type="dxa"/>
            <w:tcBorders>
              <w:top w:val="single" w:sz="8" w:space="0" w:color="000000"/>
              <w:left w:val="single" w:sz="8" w:space="0" w:color="000000"/>
              <w:bottom w:val="single" w:sz="8" w:space="0" w:color="000000"/>
              <w:right w:val="single" w:sz="8" w:space="0" w:color="000000"/>
            </w:tcBorders>
          </w:tcPr>
          <w:p w14:paraId="1B67AED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AABE2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84DAE6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729070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7780163D" w14:textId="5BFF6E62"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3E2BD699"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22. Giải thể cơ sở đào tạo lái xe</w:t>
            </w:r>
          </w:p>
          <w:p w14:paraId="32D487A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Cơ sở đào tạo lái xe bị giải thể trong các trường hợp bị thu hồi giấy phép đào tạo lái xe.</w:t>
            </w:r>
          </w:p>
          <w:p w14:paraId="1E65997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Cơ sở đào tạo lái xe được phép giải thể theo đề nghị của tổ chức, cá nhân thành lập cơ sở đào tạo lái xe đó.</w:t>
            </w:r>
          </w:p>
          <w:p w14:paraId="3ABE3F9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Quyết định giải thể cơ sở đào tạo lái xe phải xác định rõ lý do giải thể, các biện pháp bảo đảm lợi ích hợp pháp của nhà giáo, viên chức, người học và người lao động. Quyết định giải thể cơ sở đào tạo lái xe phải được công bố công khai trên phương tiện thông tin đại chúng.</w:t>
            </w:r>
          </w:p>
          <w:p w14:paraId="2F9AE61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4. Người có thẩm quyền thành lập hoặc cho phép thành lập thì có </w:t>
            </w:r>
            <w:r w:rsidRPr="003C2537">
              <w:rPr>
                <w:rFonts w:ascii="Times New Roman" w:eastAsia="Times New Roman" w:hAnsi="Times New Roman" w:cs="Times New Roman"/>
                <w:sz w:val="26"/>
                <w:szCs w:val="26"/>
              </w:rPr>
              <w:lastRenderedPageBreak/>
              <w:t>quyền giải thể hoặc cho phép giải thể cơ sở giáo dục nghề nghiệp.</w:t>
            </w:r>
          </w:p>
          <w:p w14:paraId="6478DBF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5. Cơ sở đào tạo lái xe giải thể theo quy định tại khoản 1 Điều này:</w:t>
            </w:r>
          </w:p>
          <w:p w14:paraId="0B9B58A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Trong thời hạn 05 ngày làm việc kể từ ngày ký ban hành quyết định giải thể, lập 01 bộ Hồ sơ gồm: Văn bản đề nghị giải thể của cơ quan có thẩm quyền, trong đó nêu rõ lý do bị giải thể và kèm theo Quyết định thu hồi giấy phép đào tạo lái xe gửi Sở Giao thông vận tải để theo dõi quản lý.</w:t>
            </w:r>
          </w:p>
          <w:p w14:paraId="61A4511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6. Cơ sở đào tạo lái xe giải thể theo quy định tại khoản 2 Điều này</w:t>
            </w:r>
          </w:p>
          <w:p w14:paraId="77C88E9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Cơ sở đào tạo lái xe gửi văn bản thông báo kế hoạch giải thể của cơ quan có thẩm quyền, trong đó nêu rõ lý do bị giải thể kèm và phương án giải thể về Sở Giao thông vận tải ngay khi có kế hoạch giải thể;</w:t>
            </w:r>
          </w:p>
          <w:p w14:paraId="6413148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Phương án giải thể cơ sở đào tạo lái xe bao gồm: Phương án giải quyết tài sản; phương án bảo đảm quyền lợi của người học, giáo viên, giảng viên, cán bộ quản lý, nhân viên, người lao động và thực hiện nghĩa vụ về tài chính theo quy định của pháp luật;</w:t>
            </w:r>
          </w:p>
          <w:p w14:paraId="4B06E7E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c) Trong thời hạn 05 ngày làm việc kể từ ngày ký ban hành quyết định </w:t>
            </w:r>
            <w:r w:rsidRPr="003C2537">
              <w:rPr>
                <w:rFonts w:ascii="Times New Roman" w:eastAsia="Times New Roman" w:hAnsi="Times New Roman" w:cs="Times New Roman"/>
                <w:sz w:val="26"/>
                <w:szCs w:val="26"/>
              </w:rPr>
              <w:lastRenderedPageBreak/>
              <w:t>giải thể, lập 01 bộ Hồ sơ gồm: Văn bản thông báo giải thể và kèm theo Quyết định giải thể của cơ quan có thẩm quyền gửi Sở Giao thông vận tải để theo dõi quản lý.</w:t>
            </w:r>
          </w:p>
        </w:tc>
        <w:tc>
          <w:tcPr>
            <w:tcW w:w="2126" w:type="dxa"/>
            <w:tcBorders>
              <w:top w:val="single" w:sz="8" w:space="0" w:color="000000"/>
              <w:left w:val="single" w:sz="8" w:space="0" w:color="000000"/>
              <w:bottom w:val="single" w:sz="8" w:space="0" w:color="000000"/>
              <w:right w:val="single" w:sz="8" w:space="0" w:color="000000"/>
            </w:tcBorders>
          </w:tcPr>
          <w:p w14:paraId="7744C5FB" w14:textId="0164F0FC"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5C629FA" w14:textId="7777777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lang w:val="vi-VN"/>
              </w:rPr>
            </w:pPr>
            <w:r w:rsidRPr="003C2537">
              <w:rPr>
                <w:rFonts w:ascii="Times New Roman" w:eastAsia="Calibri" w:hAnsi="Times New Roman" w:cs="Times New Roman"/>
                <w:spacing w:val="-2"/>
                <w:sz w:val="26"/>
                <w:szCs w:val="26"/>
                <w:shd w:val="clear" w:color="auto" w:fill="FFFFFF"/>
              </w:rPr>
              <w:t>Điều 22: đề nghị xem xét lại quy định này để đảm bảo phù hợp với các loại hình cơ sở đào tạo vì tại khoản 1 Điều 4 quy định có 03 loại hình cơ sở đào tạo (cơ sở giáo dục nghề nghiệp, cơ sở giáo duc đại học, doanh nghiệp).</w:t>
            </w:r>
          </w:p>
          <w:p w14:paraId="62FAEACC" w14:textId="05F3BAEE"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22BE7C9" w14:textId="77777777" w:rsidR="005965CD" w:rsidRPr="003C2537" w:rsidRDefault="005965CD" w:rsidP="003C2537">
            <w:pPr>
              <w:spacing w:before="20" w:after="20" w:line="240" w:lineRule="auto"/>
              <w:jc w:val="both"/>
              <w:rPr>
                <w:rFonts w:ascii="Times New Roman" w:eastAsia="Calibri" w:hAnsi="Times New Roman" w:cs="Times New Roman"/>
                <w:b/>
                <w:bCs/>
                <w:sz w:val="26"/>
                <w:szCs w:val="26"/>
              </w:rPr>
            </w:pPr>
            <w:r w:rsidRPr="003C2537">
              <w:rPr>
                <w:rFonts w:ascii="Times New Roman" w:eastAsia="Calibri" w:hAnsi="Times New Roman" w:cs="Times New Roman"/>
                <w:b/>
                <w:bCs/>
                <w:sz w:val="26"/>
                <w:szCs w:val="26"/>
              </w:rPr>
              <w:t>Giải trình</w:t>
            </w:r>
          </w:p>
          <w:p w14:paraId="4F0E6D33" w14:textId="54AE316C"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Tiếp thu ý kiến góp ý của các tổ chức, cá nhân trong quá trình xây dựng dự thảo Nghị định, Bộ GTVT đã bãi bỏ quy định về loại  hình cơ sở đào tạo lái xe tại khoản 1 Điều 4 dự thảo Nghị định. Theo đó, nội dung này quy định như dự thảo Nghị định là phù hợp</w:t>
            </w:r>
          </w:p>
        </w:tc>
        <w:tc>
          <w:tcPr>
            <w:tcW w:w="3401" w:type="dxa"/>
            <w:tcBorders>
              <w:top w:val="single" w:sz="8" w:space="0" w:color="000000"/>
              <w:left w:val="single" w:sz="8" w:space="0" w:color="000000"/>
              <w:bottom w:val="single" w:sz="8" w:space="0" w:color="000000"/>
              <w:right w:val="single" w:sz="8" w:space="0" w:color="000000"/>
            </w:tcBorders>
          </w:tcPr>
          <w:p w14:paraId="713A9372" w14:textId="77777777" w:rsidR="005965CD" w:rsidRPr="00411838" w:rsidRDefault="005965CD" w:rsidP="005965CD">
            <w:pPr>
              <w:spacing w:before="20" w:after="20" w:line="240" w:lineRule="auto"/>
              <w:jc w:val="both"/>
              <w:rPr>
                <w:rFonts w:ascii="Times New Roman" w:eastAsia="Calibri"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376131" w14:textId="77777777" w:rsidR="005965CD" w:rsidRPr="00411838" w:rsidRDefault="005965CD" w:rsidP="005965CD">
            <w:pPr>
              <w:spacing w:before="20" w:after="20" w:line="240" w:lineRule="auto"/>
              <w:jc w:val="both"/>
              <w:rPr>
                <w:rFonts w:ascii="Times New Roman" w:eastAsia="Calibri"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A987A7B" w14:textId="77777777" w:rsidR="005965CD" w:rsidRPr="00411838" w:rsidRDefault="005965CD" w:rsidP="005965CD">
            <w:pPr>
              <w:spacing w:before="20" w:after="20" w:line="240" w:lineRule="auto"/>
              <w:jc w:val="both"/>
              <w:rPr>
                <w:rFonts w:ascii="Times New Roman" w:eastAsia="Calibri"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69F86E5" w14:textId="77777777" w:rsidR="005965CD" w:rsidRPr="00411838" w:rsidRDefault="005965CD" w:rsidP="005965CD">
            <w:pPr>
              <w:spacing w:before="20" w:after="20" w:line="240" w:lineRule="auto"/>
              <w:jc w:val="both"/>
              <w:rPr>
                <w:rFonts w:ascii="Times New Roman" w:eastAsia="Calibri" w:hAnsi="Times New Roman" w:cs="Times New Roman"/>
                <w:b/>
                <w:bCs/>
                <w:sz w:val="26"/>
                <w:szCs w:val="26"/>
              </w:rPr>
            </w:pPr>
          </w:p>
        </w:tc>
      </w:tr>
      <w:tr w:rsidR="005965CD" w:rsidRPr="004A72A3" w14:paraId="3FD8C61A" w14:textId="3106BA3C"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B70E84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05A4A23" w14:textId="7B1BDF3E"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Sở GTVT Hoà Bình:</w:t>
            </w:r>
          </w:p>
          <w:p w14:paraId="258B371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68CE5F80" w14:textId="49D8E7E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3 Điều 22. Đề nghị sữa đổi: Quyết định giải thể cơ sở đào tạo lái xe phải xác định rõ lý do giải thể, các biện pháp bảo đảm lợi ích hợp pháp của giáo viên, viên chức, người học và người lao động. Quyết định giải thể cơ sở đào tạo lái xe phải được công bố công khai trên phương tiện thông tin đại chúng.</w:t>
            </w:r>
          </w:p>
        </w:tc>
        <w:tc>
          <w:tcPr>
            <w:tcW w:w="3401" w:type="dxa"/>
            <w:tcBorders>
              <w:top w:val="single" w:sz="8" w:space="0" w:color="000000"/>
              <w:left w:val="single" w:sz="8" w:space="0" w:color="000000"/>
              <w:bottom w:val="single" w:sz="8" w:space="0" w:color="000000"/>
              <w:right w:val="single" w:sz="8" w:space="0" w:color="000000"/>
            </w:tcBorders>
          </w:tcPr>
          <w:p w14:paraId="22FC07D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39C4CFA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3 Điều 22 tại dự thảo Nghị định gửi Bộ Tư pháp thẩm định như sau:</w:t>
            </w:r>
          </w:p>
          <w:p w14:paraId="4E5EA3F0" w14:textId="4AB97346" w:rsidR="005965CD" w:rsidRPr="003C2537" w:rsidRDefault="005965CD" w:rsidP="003C2537">
            <w:pPr>
              <w:pStyle w:val="NormalWeb"/>
              <w:shd w:val="clear" w:color="auto" w:fill="FFFFFF"/>
              <w:spacing w:before="20" w:beforeAutospacing="0" w:after="20" w:afterAutospacing="0"/>
              <w:jc w:val="both"/>
              <w:rPr>
                <w:i/>
                <w:sz w:val="26"/>
                <w:szCs w:val="26"/>
              </w:rPr>
            </w:pPr>
            <w:r w:rsidRPr="003C2537">
              <w:rPr>
                <w:i/>
                <w:sz w:val="26"/>
                <w:szCs w:val="26"/>
              </w:rPr>
              <w:t xml:space="preserve">3. Quyết định giải thể cơ sở đào tạo lái xe phải xác định rõ lý do giải thể, các biện pháp bảo đảm lợi ích hợp pháp của giáo viên, viên chức, người học và người lao động. Quyết định giải thể cơ </w:t>
            </w:r>
            <w:r w:rsidRPr="003C2537">
              <w:rPr>
                <w:i/>
                <w:sz w:val="26"/>
                <w:szCs w:val="26"/>
              </w:rPr>
              <w:lastRenderedPageBreak/>
              <w:t>sở đào tạo lái xephải được công bố công khai trên phương tiện thông tin đại chúng.</w:t>
            </w:r>
          </w:p>
          <w:p w14:paraId="5032970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A236EB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5BDB1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AF0F56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903F1A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4E233B2D" w14:textId="175A36BD"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EE7FFCC" w14:textId="583E1C0A"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332FF49" w14:textId="38D1F592"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3. Sở GTVT Sóc Trăng, </w:t>
            </w:r>
            <w:r w:rsidRPr="003C2537">
              <w:rPr>
                <w:rFonts w:ascii="Times New Roman" w:eastAsia="Times New Roman" w:hAnsi="Times New Roman" w:cs="Times New Roman"/>
                <w:color w:val="FF0000"/>
                <w:sz w:val="26"/>
                <w:szCs w:val="26"/>
              </w:rPr>
              <w:t>Cà Mau</w:t>
            </w:r>
          </w:p>
          <w:p w14:paraId="635F332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154D03A3" w14:textId="5E1564B8"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4 Điều 22 đề nghị điều chỉnh “… giải thể cơ sở giáo dục nghề nghiệp” thành “… giải thể cơ sở đào tạo lái xe” cho đúng với nội dung</w:t>
            </w:r>
          </w:p>
        </w:tc>
        <w:tc>
          <w:tcPr>
            <w:tcW w:w="3401" w:type="dxa"/>
            <w:tcBorders>
              <w:top w:val="single" w:sz="8" w:space="0" w:color="000000"/>
              <w:left w:val="single" w:sz="8" w:space="0" w:color="000000"/>
              <w:bottom w:val="single" w:sz="8" w:space="0" w:color="000000"/>
              <w:right w:val="single" w:sz="8" w:space="0" w:color="000000"/>
            </w:tcBorders>
          </w:tcPr>
          <w:p w14:paraId="3087DD66"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74554A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4 Điều 22 tại dự thảo Nghị định gửi Bộ Tư pháp thẩm định như sau:</w:t>
            </w:r>
          </w:p>
          <w:p w14:paraId="4691457A" w14:textId="7028F87B" w:rsidR="005965CD" w:rsidRPr="003C2537" w:rsidRDefault="005965CD" w:rsidP="003C2537">
            <w:pPr>
              <w:pStyle w:val="NormalWeb"/>
              <w:shd w:val="clear" w:color="auto" w:fill="FFFFFF"/>
              <w:spacing w:before="20" w:beforeAutospacing="0" w:after="20" w:afterAutospacing="0"/>
              <w:jc w:val="both"/>
              <w:rPr>
                <w:sz w:val="26"/>
                <w:szCs w:val="26"/>
              </w:rPr>
            </w:pPr>
            <w:r w:rsidRPr="003C2537">
              <w:rPr>
                <w:i/>
                <w:sz w:val="26"/>
                <w:szCs w:val="26"/>
              </w:rPr>
              <w:t xml:space="preserve">4. Người có thẩm quyền thành lập hoặc cho phép thành lập thì có quyền giải thể hoặc cho phép giải thể cơ sở đào tạo lái xe </w:t>
            </w:r>
          </w:p>
        </w:tc>
        <w:tc>
          <w:tcPr>
            <w:tcW w:w="3401" w:type="dxa"/>
            <w:tcBorders>
              <w:top w:val="single" w:sz="8" w:space="0" w:color="000000"/>
              <w:left w:val="single" w:sz="8" w:space="0" w:color="000000"/>
              <w:bottom w:val="single" w:sz="8" w:space="0" w:color="000000"/>
              <w:right w:val="single" w:sz="8" w:space="0" w:color="000000"/>
            </w:tcBorders>
          </w:tcPr>
          <w:p w14:paraId="7AF2A46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99B23D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FBBEB1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35C8D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2D7EB0" w:rsidRPr="004A72A3" w14:paraId="798B16F1" w14:textId="75669587"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3C423F5E" w14:textId="77777777" w:rsidR="002D7EB0" w:rsidRPr="003C2537" w:rsidRDefault="002D7EB0"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23. Điều kiện về nhân lực</w:t>
            </w:r>
          </w:p>
          <w:p w14:paraId="5485C919"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Nhân lực của Trung tâm sát hạch loại 1 và loại 2 gồm:</w:t>
            </w:r>
          </w:p>
          <w:p w14:paraId="2B8096A8"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Giám đốc có bằng tốt nghiệp trung cấp trở lên;</w:t>
            </w:r>
          </w:p>
          <w:p w14:paraId="7F2064F3"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Phải có tối thiểu 12 nhân sự bảo đảm hỗ trợ Hội đồng sát hạch thực hiện đủ các nội dung sát hạch;</w:t>
            </w:r>
          </w:p>
          <w:p w14:paraId="18CDA7C7"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Có nhân viên nghiệp vụ để thực hiện các công việc: quản lý thí sinh, nhận, trả và lưu trữ hồ sơ.</w:t>
            </w:r>
          </w:p>
          <w:p w14:paraId="24AA4D8B"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Nhân lực của Trung tâm sát hạch loại 3 gồm:</w:t>
            </w:r>
          </w:p>
          <w:p w14:paraId="346D9594"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Giám đốc có bằng tốt nghiệp trung cấp trở lên;</w:t>
            </w:r>
          </w:p>
          <w:p w14:paraId="6B101E90"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Phải có tối thiểu 6 nhân sự bảo đảm hỗ trợ Tổ sát hạch thực hiện đủ các nội dung sát hạch;</w:t>
            </w:r>
          </w:p>
          <w:p w14:paraId="6471654F"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Có nhân viên nghiệp vụ để thực hiện các công việc: quản lý thí sinh, nhận, trả và lưu trữ hồ sơ.</w:t>
            </w:r>
          </w:p>
        </w:tc>
        <w:tc>
          <w:tcPr>
            <w:tcW w:w="2126" w:type="dxa"/>
            <w:tcBorders>
              <w:top w:val="single" w:sz="8" w:space="0" w:color="000000"/>
              <w:left w:val="single" w:sz="8" w:space="0" w:color="000000"/>
              <w:bottom w:val="single" w:sz="8" w:space="0" w:color="000000"/>
              <w:right w:val="single" w:sz="8" w:space="0" w:color="000000"/>
            </w:tcBorders>
          </w:tcPr>
          <w:p w14:paraId="3AEAE3C4" w14:textId="2E1D611E" w:rsidR="002D7EB0" w:rsidRPr="003C2537" w:rsidRDefault="002D7EB0" w:rsidP="003C2537">
            <w:pPr>
              <w:spacing w:before="20" w:after="20" w:line="240" w:lineRule="auto"/>
              <w:jc w:val="both"/>
              <w:rPr>
                <w:rFonts w:ascii="Times New Roman" w:eastAsia="Times New Roman" w:hAnsi="Times New Roman" w:cs="Times New Roman"/>
                <w:bCs/>
                <w:sz w:val="26"/>
                <w:szCs w:val="26"/>
                <w:lang w:val="vi-VN"/>
              </w:rPr>
            </w:pPr>
            <w:r w:rsidRPr="003C2537">
              <w:rPr>
                <w:rFonts w:ascii="Times New Roman" w:eastAsia="Times New Roman" w:hAnsi="Times New Roman" w:cs="Times New Roman"/>
                <w:bCs/>
                <w:sz w:val="26"/>
                <w:szCs w:val="26"/>
              </w:rPr>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C98ED34"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Điều 23: </w:t>
            </w:r>
          </w:p>
          <w:p w14:paraId="71D0C286" w14:textId="2606148A"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Khoản 1 điểm b: đề nghị làm rõ cơ sở của quy định “Phải có tối thiểu 12 nhân sự …”.</w:t>
            </w:r>
          </w:p>
          <w:p w14:paraId="70C37853" w14:textId="1EA82226"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Khoản 2 điểm b: đề nghị làm rõ cơ sở của quy định “Phải có tối thiểu 6 nhân sự …”.</w:t>
            </w:r>
          </w:p>
          <w:p w14:paraId="6D487039" w14:textId="77777777" w:rsidR="002D7EB0" w:rsidRPr="003C2537" w:rsidRDefault="002D7EB0"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81CF1BB" w14:textId="77777777" w:rsidR="002D7EB0" w:rsidRPr="003C2537" w:rsidRDefault="002D7EB0"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3935BF1D" w14:textId="28F2EA8C"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1 Điều 23 tại dự thảo Nghị định, không quy định cụ thể số nhân sự</w:t>
            </w:r>
          </w:p>
          <w:p w14:paraId="0F062376" w14:textId="6EDD41E4" w:rsidR="002D7EB0" w:rsidRPr="003C2537" w:rsidRDefault="002D7EB0"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83496F"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6A52F04"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A09AADC"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EC7DE2"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r>
      <w:tr w:rsidR="002D7EB0" w:rsidRPr="004A72A3" w14:paraId="68E64CBB" w14:textId="7777777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914178D" w14:textId="77777777" w:rsidR="002D7EB0" w:rsidRPr="003C2537" w:rsidRDefault="002D7EB0"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2D87921" w14:textId="13E5B21B" w:rsidR="002D7EB0" w:rsidRPr="003C2537" w:rsidRDefault="002D7EB0"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Sở GTVT Quảng Trị</w:t>
            </w:r>
          </w:p>
        </w:tc>
        <w:tc>
          <w:tcPr>
            <w:tcW w:w="4252" w:type="dxa"/>
            <w:tcBorders>
              <w:top w:val="single" w:sz="8" w:space="0" w:color="000000"/>
              <w:left w:val="single" w:sz="8" w:space="0" w:color="000000"/>
              <w:bottom w:val="single" w:sz="8" w:space="0" w:color="000000"/>
              <w:right w:val="single" w:sz="8" w:space="0" w:color="000000"/>
            </w:tcBorders>
          </w:tcPr>
          <w:p w14:paraId="2DA43536" w14:textId="0F9A24BF" w:rsidR="002D7EB0" w:rsidRPr="00094069" w:rsidRDefault="002D7EB0" w:rsidP="003C2537">
            <w:pPr>
              <w:spacing w:before="20" w:after="20" w:line="240" w:lineRule="auto"/>
              <w:jc w:val="both"/>
              <w:rPr>
                <w:rFonts w:ascii="Times New Roman" w:eastAsia="Times New Roman" w:hAnsi="Times New Roman" w:cs="Times New Roman"/>
                <w:sz w:val="26"/>
                <w:szCs w:val="26"/>
              </w:rPr>
            </w:pPr>
            <w:r w:rsidRPr="00094069">
              <w:rPr>
                <w:rFonts w:ascii="Times New Roman" w:eastAsia="Times New Roman" w:hAnsi="Times New Roman" w:cs="Times New Roman"/>
                <w:sz w:val="26"/>
                <w:szCs w:val="26"/>
              </w:rPr>
              <w:t>Đề nghị sửa đổi thành</w:t>
            </w:r>
          </w:p>
          <w:p w14:paraId="62E0107F" w14:textId="77777777" w:rsidR="002D7EB0" w:rsidRPr="003C2537" w:rsidRDefault="002D7EB0" w:rsidP="003C2537">
            <w:pPr>
              <w:spacing w:before="20" w:after="20" w:line="240" w:lineRule="auto"/>
              <w:jc w:val="both"/>
              <w:rPr>
                <w:rFonts w:ascii="Times New Roman" w:hAnsi="Times New Roman" w:cs="Times New Roman"/>
                <w:sz w:val="26"/>
                <w:szCs w:val="26"/>
              </w:rPr>
            </w:pPr>
            <w:r w:rsidRPr="00094069">
              <w:rPr>
                <w:rFonts w:ascii="Times New Roman" w:hAnsi="Times New Roman" w:cs="Times New Roman"/>
                <w:sz w:val="26"/>
                <w:szCs w:val="26"/>
              </w:rPr>
              <w:t>1. Nhân lực của Trung tâm sát hạch gồm: a) Giám đốc có trình độ chuyên môn, kinh nghiệm trong quản trị kinh doanh của công ty và điều kiện khác do Điều lệ công ty quy định; b) Phải có tối thiểu 12 nhân sự bảo đảm hỗ trợ Hội đồng sát hạch thực hiện đủ</w:t>
            </w:r>
            <w:r w:rsidRPr="003C2537">
              <w:rPr>
                <w:rFonts w:ascii="Times New Roman" w:hAnsi="Times New Roman" w:cs="Times New Roman"/>
                <w:sz w:val="26"/>
                <w:szCs w:val="26"/>
              </w:rPr>
              <w:t xml:space="preserve"> các nội dung sát hạch; c) Có nhân viên nghiệp vụ để thực hiện các công việc: quản lý thí sinh, nhận, trả và lưu trữ hồ sơ</w:t>
            </w:r>
          </w:p>
          <w:p w14:paraId="27807BD8" w14:textId="336D1BBF" w:rsidR="002D7EB0"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rPr>
              <w:t>Lý do: Phù hợp với Điều 64 Luật Doanh nghiệp</w:t>
            </w:r>
          </w:p>
          <w:p w14:paraId="05ABB8F7" w14:textId="661ACFD6" w:rsidR="002D7EB0" w:rsidRPr="003C2537" w:rsidRDefault="002D7EB0"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7E38445" w14:textId="77777777" w:rsidR="002D7EB0" w:rsidRPr="003C2537" w:rsidRDefault="002D7EB0"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E5608CE"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9CBA74"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8A9B209"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11FB817"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32D5822" w14:textId="4EA61746"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C2E9E"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24. Điều kiện về cơ sở vật chất của Trung tâm sát hạch</w:t>
            </w:r>
          </w:p>
          <w:p w14:paraId="7BB5339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Được đặt ở nơi có đường giao thông thuận tiện, có điều kiện về cung cấp điện, nước, thoát nước, thông tin liên lạc, không bị nhiễu loạn điện từ ảnh hưởng đến các thiết bị báo lỗi và chấm điểm lắp đặt tại Trung tâm.</w:t>
            </w:r>
          </w:p>
          <w:p w14:paraId="6BA0983C" w14:textId="03EFF19B"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62F0F8F" w14:textId="4CBA11A0"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Bộ Văn hoá, Thể thao và Du lịch</w:t>
            </w:r>
          </w:p>
        </w:tc>
        <w:tc>
          <w:tcPr>
            <w:tcW w:w="4252" w:type="dxa"/>
            <w:tcBorders>
              <w:top w:val="single" w:sz="8" w:space="0" w:color="000000"/>
              <w:left w:val="single" w:sz="8" w:space="0" w:color="000000"/>
              <w:bottom w:val="single" w:sz="8" w:space="0" w:color="000000"/>
              <w:right w:val="single" w:sz="8" w:space="0" w:color="000000"/>
            </w:tcBorders>
          </w:tcPr>
          <w:p w14:paraId="0AFD2E49" w14:textId="0ABF1AB3"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Điều 24 dự thảo quy định về điều kiện vật chất của Trung tâm sát hạch; Điều 25 quy định về điều kiện kỹ thuật. Đề nghị thống nhất tên gọi của 2 điều này, đồng thời rà soát tránh trùng lặp giữa điều kiện vật chất và điều kiện kỹ thuật (khoản 13 Điều 24 và Điều 25).</w:t>
            </w:r>
          </w:p>
        </w:tc>
        <w:tc>
          <w:tcPr>
            <w:tcW w:w="3401" w:type="dxa"/>
            <w:tcBorders>
              <w:top w:val="single" w:sz="8" w:space="0" w:color="000000"/>
              <w:left w:val="single" w:sz="8" w:space="0" w:color="000000"/>
              <w:bottom w:val="single" w:sz="8" w:space="0" w:color="000000"/>
              <w:right w:val="single" w:sz="8" w:space="0" w:color="000000"/>
            </w:tcBorders>
          </w:tcPr>
          <w:p w14:paraId="24738E7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DE55CFE" w14:textId="002D27A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Rà soát, để đảm bảo trùng lặp quy định về cơ sở vật chất  và điều kiện kỹ thuật</w:t>
            </w:r>
          </w:p>
        </w:tc>
        <w:tc>
          <w:tcPr>
            <w:tcW w:w="3401" w:type="dxa"/>
            <w:tcBorders>
              <w:top w:val="single" w:sz="8" w:space="0" w:color="000000"/>
              <w:left w:val="single" w:sz="8" w:space="0" w:color="000000"/>
              <w:bottom w:val="single" w:sz="8" w:space="0" w:color="000000"/>
              <w:right w:val="single" w:sz="8" w:space="0" w:color="000000"/>
            </w:tcBorders>
          </w:tcPr>
          <w:p w14:paraId="54D7BFE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E9FB3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56BE2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C9A3E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4CF59AEA" w14:textId="46A29922"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6D74A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021197D" w14:textId="1C18489E" w:rsidR="005965CD" w:rsidRPr="003C2537" w:rsidRDefault="005965CD" w:rsidP="003C2537">
            <w:pPr>
              <w:spacing w:before="20" w:after="20" w:line="240" w:lineRule="auto"/>
              <w:jc w:val="both"/>
              <w:rPr>
                <w:rFonts w:ascii="Times New Roman" w:eastAsia="Times New Roman" w:hAnsi="Times New Roman" w:cs="Times New Roman"/>
                <w:bCs/>
                <w:sz w:val="26"/>
                <w:szCs w:val="26"/>
                <w:lang w:val="vi-VN"/>
              </w:rPr>
            </w:pPr>
            <w:r w:rsidRPr="003C2537">
              <w:rPr>
                <w:rFonts w:ascii="Times New Roman" w:eastAsia="Times New Roman" w:hAnsi="Times New Roman" w:cs="Times New Roman"/>
                <w:bCs/>
                <w:sz w:val="26"/>
                <w:szCs w:val="26"/>
              </w:rPr>
              <w:t>2. Thanh tra Bộ GTVT</w:t>
            </w:r>
          </w:p>
        </w:tc>
        <w:tc>
          <w:tcPr>
            <w:tcW w:w="4252" w:type="dxa"/>
            <w:tcBorders>
              <w:top w:val="single" w:sz="8" w:space="0" w:color="000000"/>
              <w:left w:val="single" w:sz="8" w:space="0" w:color="000000"/>
              <w:bottom w:val="single" w:sz="8" w:space="0" w:color="000000"/>
              <w:right w:val="single" w:sz="8" w:space="0" w:color="000000"/>
            </w:tcBorders>
          </w:tcPr>
          <w:p w14:paraId="50DB9CB0" w14:textId="5790D189"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Khoản 1: Đề nghị nghiên cứu quy định cụ thể về “đường giao thông thuận tiện” để đảm bảo việc thực hiện được thống nhất, tránh phát sinh cơ chế “xin - cho” khi áp dụng quy định này.</w:t>
            </w:r>
          </w:p>
        </w:tc>
        <w:tc>
          <w:tcPr>
            <w:tcW w:w="3401" w:type="dxa"/>
            <w:tcBorders>
              <w:top w:val="single" w:sz="8" w:space="0" w:color="000000"/>
              <w:left w:val="single" w:sz="8" w:space="0" w:color="000000"/>
              <w:bottom w:val="single" w:sz="8" w:space="0" w:color="000000"/>
              <w:right w:val="single" w:sz="8" w:space="0" w:color="000000"/>
            </w:tcBorders>
          </w:tcPr>
          <w:p w14:paraId="275EFB20"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416E255" w14:textId="01D4C628"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Đây là căn cứ để UBND các tỉnh lựa chọn địa điểm xây dựng TTSH</w:t>
            </w:r>
          </w:p>
        </w:tc>
        <w:tc>
          <w:tcPr>
            <w:tcW w:w="3401" w:type="dxa"/>
            <w:tcBorders>
              <w:top w:val="single" w:sz="8" w:space="0" w:color="000000"/>
              <w:left w:val="single" w:sz="8" w:space="0" w:color="000000"/>
              <w:bottom w:val="single" w:sz="8" w:space="0" w:color="000000"/>
              <w:right w:val="single" w:sz="8" w:space="0" w:color="000000"/>
            </w:tcBorders>
          </w:tcPr>
          <w:p w14:paraId="66D9859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1E7D73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6372FA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E2B934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B2DF285" w14:textId="28BEBA08"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A7C3EC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Có đủ phương tiện, thiết bị, lực lượng lao động thu gom, lưu giữ rác thải sinh hoạt theo quy định; trồng cây xanh xung quanh sân sát hạch hoặc có biện pháp giảm thiểu ảnh hưởng của tiếng ồn, bụi và khí xả từ xe cơ giới dùng để sát hạch; niêm yết quy định về giữ gìn vệ sinh môi trường ở nơi công cộng.</w:t>
            </w:r>
          </w:p>
          <w:p w14:paraId="1A5E4D1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4EAC581" w14:textId="11D3E827"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UBND Tp. Hà Nội</w:t>
            </w:r>
          </w:p>
          <w:p w14:paraId="2EC1424E" w14:textId="3C5DE4E8"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Quảng Ngãi</w:t>
            </w:r>
          </w:p>
        </w:tc>
        <w:tc>
          <w:tcPr>
            <w:tcW w:w="4252" w:type="dxa"/>
            <w:tcBorders>
              <w:top w:val="single" w:sz="8" w:space="0" w:color="000000"/>
              <w:left w:val="single" w:sz="8" w:space="0" w:color="000000"/>
              <w:bottom w:val="single" w:sz="8" w:space="0" w:color="000000"/>
              <w:right w:val="single" w:sz="8" w:space="0" w:color="000000"/>
            </w:tcBorders>
          </w:tcPr>
          <w:p w14:paraId="4882D6CE"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Có quy định sát hạch lái xe trên đường, nội dung này trung lặp quy định tại điểm c Khoản 3 Điều này</w:t>
            </w:r>
          </w:p>
          <w:p w14:paraId="47196BF9"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5913323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35500DCB" w14:textId="5079975B"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Không quy định cụm từ “</w:t>
            </w:r>
            <w:r w:rsidRPr="003C2537">
              <w:rPr>
                <w:rFonts w:ascii="Times New Roman" w:hAnsi="Times New Roman" w:cs="Times New Roman"/>
                <w:sz w:val="26"/>
                <w:szCs w:val="26"/>
                <w:lang w:val="vi-VN" w:eastAsia="vi-VN"/>
              </w:rPr>
              <w:t>sát hạch lái xe trên đường tối thiểu mỗi hạng 01 xe</w:t>
            </w:r>
            <w:r w:rsidRPr="003C2537">
              <w:rPr>
                <w:rFonts w:ascii="Times New Roman" w:eastAsia="Times New Roman" w:hAnsi="Times New Roman" w:cs="Times New Roman"/>
                <w:sz w:val="26"/>
                <w:szCs w:val="26"/>
              </w:rPr>
              <w:t>” tại điểm b khoản 7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37F37C34" w14:textId="77777777" w:rsidR="005965CD" w:rsidRPr="004A4E0A"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2F0B2A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703843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CF51FD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4C8A13B7" w14:textId="02D3EC8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683BD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0CBAD59" w14:textId="5D937B5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Thanh tra Bộ GTVT</w:t>
            </w:r>
          </w:p>
        </w:tc>
        <w:tc>
          <w:tcPr>
            <w:tcW w:w="4252" w:type="dxa"/>
            <w:tcBorders>
              <w:top w:val="single" w:sz="8" w:space="0" w:color="000000"/>
              <w:left w:val="single" w:sz="8" w:space="0" w:color="000000"/>
              <w:bottom w:val="single" w:sz="8" w:space="0" w:color="000000"/>
              <w:right w:val="single" w:sz="8" w:space="0" w:color="000000"/>
            </w:tcBorders>
          </w:tcPr>
          <w:p w14:paraId="10C602CE" w14:textId="5FD855EF"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 xml:space="preserve">Đề nghị làm rõ quy định “có đủ phương tiện, thiết bị, lực lượng lao động thu gom, lưu giữ rác thải sinh hoạt theo quy định” để đảm bảo việc thực hiện được thống nhất; </w:t>
            </w:r>
          </w:p>
        </w:tc>
        <w:tc>
          <w:tcPr>
            <w:tcW w:w="3401" w:type="dxa"/>
            <w:tcBorders>
              <w:top w:val="single" w:sz="8" w:space="0" w:color="000000"/>
              <w:left w:val="single" w:sz="8" w:space="0" w:color="000000"/>
              <w:bottom w:val="single" w:sz="8" w:space="0" w:color="000000"/>
              <w:right w:val="single" w:sz="8" w:space="0" w:color="000000"/>
            </w:tcBorders>
          </w:tcPr>
          <w:p w14:paraId="63B06D2D"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76659A7" w14:textId="02593F8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Quy định này yêu cầu công tác đảm bảo vệ sinh, môi trường tại các TTSH</w:t>
            </w:r>
          </w:p>
        </w:tc>
        <w:tc>
          <w:tcPr>
            <w:tcW w:w="3401" w:type="dxa"/>
            <w:tcBorders>
              <w:top w:val="single" w:sz="8" w:space="0" w:color="000000"/>
              <w:left w:val="single" w:sz="8" w:space="0" w:color="000000"/>
              <w:bottom w:val="single" w:sz="8" w:space="0" w:color="000000"/>
              <w:right w:val="single" w:sz="8" w:space="0" w:color="000000"/>
            </w:tcBorders>
          </w:tcPr>
          <w:p w14:paraId="1725B3F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1C75B1B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6A2ED58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highlight w:val="magenta"/>
              </w:rPr>
            </w:pPr>
          </w:p>
        </w:tc>
        <w:tc>
          <w:tcPr>
            <w:tcW w:w="3401" w:type="dxa"/>
            <w:tcBorders>
              <w:top w:val="single" w:sz="8" w:space="0" w:color="000000"/>
              <w:left w:val="single" w:sz="8" w:space="0" w:color="000000"/>
              <w:bottom w:val="single" w:sz="8" w:space="0" w:color="000000"/>
              <w:right w:val="single" w:sz="8" w:space="0" w:color="000000"/>
            </w:tcBorders>
          </w:tcPr>
          <w:p w14:paraId="21C26A0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highlight w:val="magenta"/>
              </w:rPr>
            </w:pPr>
          </w:p>
        </w:tc>
      </w:tr>
      <w:tr w:rsidR="005965CD" w:rsidRPr="004A72A3" w14:paraId="258AB9F0" w14:textId="3A6B0535"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B5824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4. Xây dựng, lắp đặt và duy trì tình trạng kỹ thuật của hệ thống chống sét và các trang thiết bị phòng, chống cháy nổ theo quy định, được cơ quan có thẩm quyền chứng nhận đảm bảo an toàn.</w:t>
            </w:r>
          </w:p>
          <w:p w14:paraId="0CBDC6F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7879640" w14:textId="2E49AF5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4551BF0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Khoản 4: đề nghị làm rõ quy định “được cơ quan có thẩm quyền chứng nhận đảm bảo an toàn” là cơ quan nào chứng nhận, thủ tục chứng nhận được quy định tại văn bản quy phạm pháp luật nào. Tương tự, đề nghị rà soát đối với khoản 3 Điều 32 dự thảo Nghị định.</w:t>
            </w:r>
          </w:p>
          <w:p w14:paraId="579BF3E2"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2162EED0"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B7065B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4 tại dự thảo Nghị định gửi Bộ Tư pháp thẩm định như sau:</w:t>
            </w:r>
          </w:p>
          <w:p w14:paraId="14E80EC1" w14:textId="7C146F3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i/>
                <w:sz w:val="26"/>
                <w:szCs w:val="26"/>
                <w:lang w:eastAsia="vi-VN"/>
              </w:rPr>
              <w:t>4.</w:t>
            </w:r>
            <w:r w:rsidRPr="003C2537">
              <w:rPr>
                <w:rFonts w:ascii="Times New Roman" w:hAnsi="Times New Roman" w:cs="Times New Roman"/>
                <w:i/>
                <w:sz w:val="26"/>
                <w:szCs w:val="26"/>
                <w:lang w:val="vi-VN" w:eastAsia="vi-VN"/>
              </w:rPr>
              <w:t xml:space="preserve"> Xây dựng, lắp đặt và duy trì tình trạng kỹ thuật của hệ thống chống sét và các trang thiết bị phòng, chống cháy nổ theo quy định, được cơ quan</w:t>
            </w:r>
            <w:r w:rsidRPr="003C2537">
              <w:rPr>
                <w:rFonts w:ascii="Times New Roman" w:hAnsi="Times New Roman" w:cs="Times New Roman"/>
                <w:i/>
                <w:sz w:val="26"/>
                <w:szCs w:val="26"/>
                <w:lang w:eastAsia="vi-VN"/>
              </w:rPr>
              <w:t xml:space="preserve"> quản lý về phòng cháy, chữa cháy</w:t>
            </w:r>
            <w:r w:rsidRPr="003C2537">
              <w:rPr>
                <w:rFonts w:ascii="Times New Roman" w:hAnsi="Times New Roman" w:cs="Times New Roman"/>
                <w:i/>
                <w:sz w:val="26"/>
                <w:szCs w:val="26"/>
                <w:lang w:val="vi-VN" w:eastAsia="vi-VN"/>
              </w:rPr>
              <w:t xml:space="preserve"> chứng nhận đảm bảo an toàn</w:t>
            </w:r>
            <w:r w:rsidRPr="003C2537">
              <w:rPr>
                <w:rFonts w:ascii="Times New Roman" w:hAnsi="Times New Roman" w:cs="Times New Roman"/>
                <w:sz w:val="26"/>
                <w:szCs w:val="26"/>
                <w:lang w:val="vi-VN" w:eastAsia="vi-VN"/>
              </w:rPr>
              <w:t>.</w:t>
            </w:r>
          </w:p>
        </w:tc>
        <w:tc>
          <w:tcPr>
            <w:tcW w:w="3401" w:type="dxa"/>
            <w:tcBorders>
              <w:top w:val="single" w:sz="8" w:space="0" w:color="000000"/>
              <w:left w:val="single" w:sz="8" w:space="0" w:color="000000"/>
              <w:bottom w:val="single" w:sz="8" w:space="0" w:color="000000"/>
              <w:right w:val="single" w:sz="8" w:space="0" w:color="000000"/>
            </w:tcBorders>
          </w:tcPr>
          <w:p w14:paraId="36B39A9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33E98F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7F8DE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F73C40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70CBCFA9" w14:textId="573392E9"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EF4F46C" w14:textId="754D9AD4"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5. Xây dựng, duy trì hệ thống thông tin, đường truyền trực tuyến để truyền trực tiếp dữ liệu giám sát sát hạch về Sở Giao thông vận tải (cơ quan quản lý trực tiếp hoạt động trung tâm sát hạch) và Công an tỉnh, thành phố để phục vụ công tác quản lý, kiểm tra và xử lý vi phạm.</w:t>
            </w:r>
          </w:p>
        </w:tc>
        <w:tc>
          <w:tcPr>
            <w:tcW w:w="2126" w:type="dxa"/>
            <w:tcBorders>
              <w:top w:val="single" w:sz="8" w:space="0" w:color="000000"/>
              <w:left w:val="single" w:sz="8" w:space="0" w:color="000000"/>
              <w:bottom w:val="single" w:sz="8" w:space="0" w:color="000000"/>
              <w:right w:val="single" w:sz="8" w:space="0" w:color="000000"/>
            </w:tcBorders>
          </w:tcPr>
          <w:p w14:paraId="06519F4A" w14:textId="593A51B5"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w:t>
            </w:r>
            <w:r w:rsidRPr="003C2537">
              <w:rPr>
                <w:rFonts w:ascii="Times New Roman" w:eastAsia="Times New Roman" w:hAnsi="Times New Roman" w:cs="Times New Roman"/>
                <w:bCs/>
                <w:sz w:val="26"/>
                <w:szCs w:val="26"/>
                <w:lang w:val="vi-VN"/>
              </w:rPr>
              <w:t>. Cục Cảnh sát giao thông- Bộ Công An</w:t>
            </w:r>
          </w:p>
        </w:tc>
        <w:tc>
          <w:tcPr>
            <w:tcW w:w="4252" w:type="dxa"/>
            <w:tcBorders>
              <w:top w:val="single" w:sz="8" w:space="0" w:color="000000"/>
              <w:left w:val="single" w:sz="8" w:space="0" w:color="000000"/>
              <w:bottom w:val="single" w:sz="8" w:space="0" w:color="000000"/>
              <w:right w:val="single" w:sz="8" w:space="0" w:color="000000"/>
            </w:tcBorders>
          </w:tcPr>
          <w:p w14:paraId="04589B60" w14:textId="6E5B04E6"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5 Điều 24</w:t>
            </w: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Đề</w:t>
            </w:r>
            <w:r w:rsidRPr="003C2537">
              <w:rPr>
                <w:rFonts w:ascii="Times New Roman" w:eastAsia="Times New Roman" w:hAnsi="Times New Roman" w:cs="Times New Roman"/>
                <w:sz w:val="26"/>
                <w:szCs w:val="26"/>
                <w:lang w:val="vi-VN"/>
              </w:rPr>
              <w:t xml:space="preserve"> nghị sửa lại: “5</w:t>
            </w:r>
            <w:r w:rsidRPr="003C2537">
              <w:rPr>
                <w:rFonts w:ascii="Times New Roman" w:eastAsia="Times New Roman" w:hAnsi="Times New Roman" w:cs="Times New Roman"/>
                <w:sz w:val="26"/>
                <w:szCs w:val="26"/>
              </w:rPr>
              <w:t>. Xây dựng, duy trì hệ thống thông tin, đường truyền trực tuyến để truyền trực tiếp dữ liệu giám sát sát hạch về Sở Giao thông vận tải (cơ quan quản lý trực tiếp hoạt động trung tâm sát hạch) và</w:t>
            </w:r>
            <w:r w:rsidRPr="003C2537">
              <w:rPr>
                <w:rFonts w:ascii="Times New Roman" w:eastAsia="Times New Roman" w:hAnsi="Times New Roman" w:cs="Times New Roman"/>
                <w:sz w:val="26"/>
                <w:szCs w:val="26"/>
                <w:lang w:val="vi-VN"/>
              </w:rPr>
              <w:t xml:space="preserve"> Phòng cảnh sát giao thông</w:t>
            </w:r>
            <w:r w:rsidRPr="003C2537">
              <w:rPr>
                <w:rFonts w:ascii="Times New Roman" w:eastAsia="Times New Roman" w:hAnsi="Times New Roman" w:cs="Times New Roman"/>
                <w:sz w:val="26"/>
                <w:szCs w:val="26"/>
              </w:rPr>
              <w:t xml:space="preserve"> Công an tỉnh, thành phố</w:t>
            </w:r>
            <w:r w:rsidRPr="003C2537">
              <w:rPr>
                <w:rFonts w:ascii="Times New Roman" w:eastAsia="Times New Roman" w:hAnsi="Times New Roman" w:cs="Times New Roman"/>
                <w:sz w:val="26"/>
                <w:szCs w:val="26"/>
                <w:lang w:val="vi-VN"/>
              </w:rPr>
              <w:t xml:space="preserve"> trực thuộc trung ương nơi đặt trụ sở trung tâm sát hạch và Cục Cảnh sát giao thông- Bộ Công an</w:t>
            </w:r>
            <w:r w:rsidRPr="003C2537">
              <w:rPr>
                <w:rFonts w:ascii="Times New Roman" w:eastAsia="Times New Roman" w:hAnsi="Times New Roman" w:cs="Times New Roman"/>
                <w:sz w:val="26"/>
                <w:szCs w:val="26"/>
              </w:rPr>
              <w:t xml:space="preserve"> để</w:t>
            </w:r>
            <w:r w:rsidRPr="003C2537">
              <w:rPr>
                <w:rFonts w:ascii="Times New Roman" w:eastAsia="Times New Roman" w:hAnsi="Times New Roman" w:cs="Times New Roman"/>
                <w:sz w:val="26"/>
                <w:szCs w:val="26"/>
                <w:lang w:val="vi-VN"/>
              </w:rPr>
              <w:t xml:space="preserve"> phối hợp</w:t>
            </w:r>
            <w:r w:rsidRPr="003C2537">
              <w:rPr>
                <w:rFonts w:ascii="Times New Roman" w:eastAsia="Times New Roman" w:hAnsi="Times New Roman" w:cs="Times New Roman"/>
                <w:sz w:val="26"/>
                <w:szCs w:val="26"/>
              </w:rPr>
              <w:t xml:space="preserve"> phục vụ công tác quản lý, kiểm tra và xử lý vi phạm"</w:t>
            </w:r>
          </w:p>
        </w:tc>
        <w:tc>
          <w:tcPr>
            <w:tcW w:w="3401" w:type="dxa"/>
            <w:tcBorders>
              <w:top w:val="single" w:sz="8" w:space="0" w:color="000000"/>
              <w:left w:val="single" w:sz="8" w:space="0" w:color="000000"/>
              <w:bottom w:val="single" w:sz="8" w:space="0" w:color="000000"/>
              <w:right w:val="single" w:sz="8" w:space="0" w:color="000000"/>
            </w:tcBorders>
          </w:tcPr>
          <w:p w14:paraId="294E453B" w14:textId="3AC2B131"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5A146696" w14:textId="127F578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khoản 5 Điều 24 dự thảo Nghị định gửi Bộ Tư pháp thẩm định.</w:t>
            </w:r>
          </w:p>
          <w:p w14:paraId="564D5BE9" w14:textId="718C2AAE"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97DD1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09C38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9DE0F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CD1B6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26EE1E73" w14:textId="48A23CC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60BEC06" w14:textId="4A92CAC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26A9918" w14:textId="745DB99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Thanh tra Bộ GTVT</w:t>
            </w:r>
          </w:p>
        </w:tc>
        <w:tc>
          <w:tcPr>
            <w:tcW w:w="4252" w:type="dxa"/>
            <w:tcBorders>
              <w:top w:val="single" w:sz="8" w:space="0" w:color="000000"/>
              <w:left w:val="single" w:sz="8" w:space="0" w:color="000000"/>
              <w:bottom w:val="single" w:sz="8" w:space="0" w:color="000000"/>
              <w:right w:val="single" w:sz="8" w:space="0" w:color="000000"/>
            </w:tcBorders>
          </w:tcPr>
          <w:p w14:paraId="6E7FEB4F" w14:textId="2490FF45"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Đề nghị điều chỉnh thành “Xây dựng, duy trì hệ thống thông tin, đường truyền trực tuyến để truyền trực tiếp dữ liệu giám sát sát hạch về Sở GTVT để phục vụ công tác quản lý, kiểm tra và xử lý vi phạm”.</w:t>
            </w:r>
          </w:p>
        </w:tc>
        <w:tc>
          <w:tcPr>
            <w:tcW w:w="3401" w:type="dxa"/>
            <w:tcBorders>
              <w:top w:val="single" w:sz="8" w:space="0" w:color="000000"/>
              <w:left w:val="single" w:sz="8" w:space="0" w:color="000000"/>
              <w:bottom w:val="single" w:sz="8" w:space="0" w:color="000000"/>
              <w:right w:val="single" w:sz="8" w:space="0" w:color="000000"/>
            </w:tcBorders>
          </w:tcPr>
          <w:p w14:paraId="27C9B57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Giai trình</w:t>
            </w:r>
          </w:p>
          <w:p w14:paraId="00431005" w14:textId="77777777" w:rsidR="005965CD" w:rsidRPr="003C2537" w:rsidRDefault="005965CD" w:rsidP="003C2537">
            <w:pPr>
              <w:spacing w:before="20" w:after="20" w:line="240" w:lineRule="auto"/>
              <w:jc w:val="both"/>
              <w:rPr>
                <w:rFonts w:ascii="Times New Roman" w:hAnsi="Times New Roman" w:cs="Times New Roman"/>
                <w:sz w:val="26"/>
                <w:szCs w:val="26"/>
                <w:shd w:val="clear" w:color="auto" w:fill="FFFFFF"/>
              </w:rPr>
            </w:pPr>
            <w:r w:rsidRPr="003C2537">
              <w:rPr>
                <w:rFonts w:ascii="Times New Roman" w:eastAsia="Times New Roman" w:hAnsi="Times New Roman" w:cs="Times New Roman"/>
                <w:sz w:val="26"/>
                <w:szCs w:val="26"/>
              </w:rPr>
              <w:t xml:space="preserve">Khoản 4 Điều 61 Luật TT,ATGTĐB quy định </w:t>
            </w:r>
            <w:r w:rsidRPr="003C2537">
              <w:rPr>
                <w:rFonts w:ascii="Times New Roman" w:hAnsi="Times New Roman" w:cs="Times New Roman"/>
                <w:sz w:val="26"/>
                <w:szCs w:val="26"/>
                <w:shd w:val="clear" w:color="auto" w:fill="FFFFFF"/>
              </w:rPr>
              <w:t xml:space="preserve">Trung tâm sát hạch lái phải sử dụng thiết bị ứng dụng công nghệ thông tin và phải chia sẻ ngay </w:t>
            </w:r>
            <w:r w:rsidRPr="003C2537">
              <w:rPr>
                <w:rFonts w:ascii="Times New Roman" w:hAnsi="Times New Roman" w:cs="Times New Roman"/>
                <w:sz w:val="26"/>
                <w:szCs w:val="26"/>
                <w:shd w:val="clear" w:color="auto" w:fill="FFFFFF"/>
              </w:rPr>
              <w:lastRenderedPageBreak/>
              <w:t>kết quả và dữ liệu giám sát quá trình sát hạch đến cơ quan quản lý đào tạo, sát hạch, cấp giấy phép lái xe, cơ quan quản lý về trật tự, an toàn giao thông đường bộ để giám sát.</w:t>
            </w:r>
          </w:p>
          <w:p w14:paraId="3C731B61" w14:textId="27CA310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shd w:val="clear" w:color="auto" w:fill="FFFFFF"/>
              </w:rPr>
              <w:t>Vì vây, quy định như dự thảo Nghị định để đảm bảo tính thống nhất của hệ thống văn bản QPPL</w:t>
            </w:r>
          </w:p>
        </w:tc>
        <w:tc>
          <w:tcPr>
            <w:tcW w:w="3401" w:type="dxa"/>
            <w:tcBorders>
              <w:top w:val="single" w:sz="8" w:space="0" w:color="000000"/>
              <w:left w:val="single" w:sz="8" w:space="0" w:color="000000"/>
              <w:bottom w:val="single" w:sz="8" w:space="0" w:color="000000"/>
              <w:right w:val="single" w:sz="8" w:space="0" w:color="000000"/>
            </w:tcBorders>
          </w:tcPr>
          <w:p w14:paraId="130274C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4627D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E735C7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B00B2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6CE88EDC" w14:textId="3EA834ED"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1F7092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D277F14" w14:textId="34234174"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Sở GTVT Thanh Hoá</w:t>
            </w:r>
          </w:p>
        </w:tc>
        <w:tc>
          <w:tcPr>
            <w:tcW w:w="4252" w:type="dxa"/>
            <w:tcBorders>
              <w:top w:val="single" w:sz="8" w:space="0" w:color="000000"/>
              <w:left w:val="single" w:sz="8" w:space="0" w:color="000000"/>
              <w:bottom w:val="single" w:sz="8" w:space="0" w:color="000000"/>
              <w:right w:val="single" w:sz="8" w:space="0" w:color="000000"/>
            </w:tcBorders>
          </w:tcPr>
          <w:p w14:paraId="1D1167F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Tại khoản 5 Điều 24. Điều kiện về cơ sở vật chất của Trung tâm sát hạch - Quy định dự thảo: "5. Xây dựng, duy trì hệ thống thông tin, đường truyền trực tuyến để truyền trực tiếp dữ liệu giám sát sát hạch về Sở Giao thông vận tải (cơ quan quản lý trực tiếp hoạt động trung tâm sát hạch) và Công an tỉnh, thành phố để phục vụ công tác quản lý, kiểm tra và xử lý vi phạm". - Đề nghị sửa đổi, bổ sung: + Bổ sung nội dung quy định cơ quan tiếp nhận trực tiếp dữ liệu giám sát sát hạch là Cục Đường bộ Việt Nam vào dự thảo. + Không quy định Công an tỉnh, thành phố là đơn vị tiếp nhận trực tuyến dữ liệu giám sát sát hạch, mà Sở GTVT hoặc các trung tâm sát hạch chỉ phối hợp cung cấp thông tin khi có yêu cầu. - Nội dung sau khi sửa đổi, bổ sung: "5. Xây dựng, duy trì hệ thống thông tin, đường truyền trực tuyến để truyền trực tiếp dữ liệu giám sát </w:t>
            </w:r>
            <w:r w:rsidRPr="003C2537">
              <w:rPr>
                <w:rFonts w:ascii="Times New Roman" w:eastAsia="Times New Roman" w:hAnsi="Times New Roman" w:cs="Times New Roman"/>
                <w:sz w:val="26"/>
                <w:szCs w:val="26"/>
              </w:rPr>
              <w:lastRenderedPageBreak/>
              <w:t>sát hạch về Sở Giao thông vận tải (cơ quan quản lý trực tiếp hoạt động trung tâm sát hạch) và Cục Đường bộ Việt Nam để phục vụ công tác quản lý, kiểm tra và xử lý vi phạm".</w:t>
            </w:r>
          </w:p>
          <w:p w14:paraId="0F42EE8C"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5ED8A0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34D528C1" w14:textId="77777777" w:rsidR="005965CD" w:rsidRPr="003C2537" w:rsidRDefault="005965CD" w:rsidP="003C2537">
            <w:pPr>
              <w:spacing w:before="20" w:after="20" w:line="240" w:lineRule="auto"/>
              <w:jc w:val="both"/>
              <w:rPr>
                <w:rFonts w:ascii="Times New Roman" w:hAnsi="Times New Roman" w:cs="Times New Roman"/>
                <w:sz w:val="26"/>
                <w:szCs w:val="26"/>
                <w:shd w:val="clear" w:color="auto" w:fill="FFFFFF"/>
              </w:rPr>
            </w:pPr>
            <w:r w:rsidRPr="003C2537">
              <w:rPr>
                <w:rFonts w:ascii="Times New Roman" w:eastAsia="Times New Roman" w:hAnsi="Times New Roman" w:cs="Times New Roman"/>
                <w:sz w:val="26"/>
                <w:szCs w:val="26"/>
              </w:rPr>
              <w:t xml:space="preserve">Khoản 4 Điều 61 Luật TT,ATGTĐB quy định </w:t>
            </w:r>
            <w:r w:rsidRPr="003C2537">
              <w:rPr>
                <w:rFonts w:ascii="Times New Roman" w:hAnsi="Times New Roman" w:cs="Times New Roman"/>
                <w:sz w:val="26"/>
                <w:szCs w:val="26"/>
                <w:shd w:val="clear" w:color="auto" w:fill="FFFFFF"/>
              </w:rPr>
              <w:t>Trung tâm sát hạch lái phải sử dụng thiết bị ứng dụng công nghệ thông tin và phải chia sẻ ngay kết quả và dữ liệu giám sát quá trình sát hạch đến cơ quan quản lý đào tạo, sát hạch, cấp giấy phép lái xe, cơ quan quản lý về trật tự, an toàn giao thông đường bộ để giám sát.</w:t>
            </w:r>
          </w:p>
          <w:p w14:paraId="15C620E4" w14:textId="7089317A"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shd w:val="clear" w:color="auto" w:fill="FFFFFF"/>
              </w:rPr>
              <w:t>Vì vây, quy định như dự thảo Nghị định để đảm bảo tính thống nhất của hệ thống văn bản QPPL</w:t>
            </w:r>
          </w:p>
        </w:tc>
        <w:tc>
          <w:tcPr>
            <w:tcW w:w="3401" w:type="dxa"/>
            <w:tcBorders>
              <w:top w:val="single" w:sz="8" w:space="0" w:color="000000"/>
              <w:left w:val="single" w:sz="8" w:space="0" w:color="000000"/>
              <w:bottom w:val="single" w:sz="8" w:space="0" w:color="000000"/>
              <w:right w:val="single" w:sz="8" w:space="0" w:color="000000"/>
            </w:tcBorders>
          </w:tcPr>
          <w:p w14:paraId="5603419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5F7068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0C170D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813744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4D998926" w14:textId="3D607ECB"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C8C4BC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7. Xe sát hạch</w:t>
            </w:r>
          </w:p>
          <w:p w14:paraId="6D43FCD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Xe sát hạch, gồm các hạng: A1, A (loại ly hợp điều khiển tự động, loại ly hợp điều khiển bằng tay), B1, B (loại số tự động và số cơ khí), C1, C, D1, D2, D, BE, C1E, CE, D1E, D2E và DE;</w:t>
            </w:r>
          </w:p>
          <w:p w14:paraId="6446AA8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Số lượng xe sát hạch trong hình hạng A1, A (loại ly hợp điều khiển bằng tay), B1, B, C1 và C tối thiểu mỗi hạng 02 xe, các hạng khác tối thiểu mỗi hạng 01 xe; sát hạch lái xe trên đường tối thiểu mỗi hạng 01 xe (được phép kết hợp sát hạch trong hình và trên đường);</w:t>
            </w:r>
          </w:p>
          <w:p w14:paraId="0607E2E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Xe sát hạch lái xe trên đường tối thiểu mỗi hạng 01 xe (được phép kết hợp sát hạch trong hình và trên đường);</w:t>
            </w:r>
          </w:p>
          <w:p w14:paraId="779912D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d) Xe sát hạch thuộc quyền sử dụng hợp pháp của tổ chức, cá nhân có trung tâm sát hạch lái xe và không được sử dụng vào mục đích kinh </w:t>
            </w:r>
            <w:r w:rsidRPr="003C2537">
              <w:rPr>
                <w:rFonts w:ascii="Times New Roman" w:eastAsia="Times New Roman" w:hAnsi="Times New Roman" w:cs="Times New Roman"/>
                <w:sz w:val="26"/>
                <w:szCs w:val="26"/>
              </w:rPr>
              <w:lastRenderedPageBreak/>
              <w:t>doanh khác (trừ sử dụng vào mục đích kinh doanh đào tạo lái xe);</w:t>
            </w:r>
          </w:p>
          <w:p w14:paraId="46755252" w14:textId="3E506FD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Xe sát hạch hạng B và BE có niên hạn không quá 25 năm (tính từ năm sản xuất); xe sát hạch lái xe hạng C1, C, D1, D2, D và CE, D1E, D2E, DE có niên hạn theo quy định tại Nghị định số …./2024/NĐ-CP ngày … tháng … năm 2024 của Chính phủ quy định niên hạn sử dụng đối với xe ô tô chở hàng và xe ô tô chở người;</w:t>
            </w:r>
          </w:p>
          <w:p w14:paraId="6FAFB60A" w14:textId="5BE5345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e) Xe sát hạch được gắn 02 biển “SÁT HẠCH” trước và sau xe, xe sát hạch các hạng B, C1, C, D1, D2, D và BE, CE, D2E, D1E, DE có hệ thống phanh phụ được lắp đặt bảo đảm hiệu quả phanh, có giấy chứng nhận kiểm định an toàn kỹ thuật và bảo vệ môi trường phương tiện giao thông cơ giới đường bộ còn hiệu lực.</w:t>
            </w:r>
          </w:p>
        </w:tc>
        <w:tc>
          <w:tcPr>
            <w:tcW w:w="2126" w:type="dxa"/>
            <w:tcBorders>
              <w:top w:val="single" w:sz="8" w:space="0" w:color="000000"/>
              <w:left w:val="single" w:sz="8" w:space="0" w:color="000000"/>
              <w:bottom w:val="single" w:sz="8" w:space="0" w:color="000000"/>
              <w:right w:val="single" w:sz="8" w:space="0" w:color="000000"/>
            </w:tcBorders>
          </w:tcPr>
          <w:p w14:paraId="42E787E2" w14:textId="4CD389E2"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6B3B630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Khoản 7 điểm a, b: đề nghị làm rõ “loại ly hợp điều khiển tự động, loại ly hợp điều khiển bằng tay” là loại gì để đảm bảo tính rõ ràng, khả thi trong quá trình triển khai thực hiện.</w:t>
            </w:r>
          </w:p>
          <w:p w14:paraId="4754B275"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4814CBAD"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174F05AD" w14:textId="60D67E3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Đây là tên gọi kỹ thuật của loại xe côn tay và xe ga</w:t>
            </w:r>
          </w:p>
        </w:tc>
        <w:tc>
          <w:tcPr>
            <w:tcW w:w="3401" w:type="dxa"/>
            <w:tcBorders>
              <w:top w:val="single" w:sz="8" w:space="0" w:color="000000"/>
              <w:left w:val="single" w:sz="8" w:space="0" w:color="000000"/>
              <w:bottom w:val="single" w:sz="8" w:space="0" w:color="000000"/>
              <w:right w:val="single" w:sz="8" w:space="0" w:color="000000"/>
            </w:tcBorders>
          </w:tcPr>
          <w:p w14:paraId="39ECFD2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B8F41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97933A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BE8B7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2B2A3BD7" w14:textId="5DF853E0"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6110515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523294D" w14:textId="77777777"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UBND Tp. Hà Nội</w:t>
            </w:r>
          </w:p>
          <w:p w14:paraId="4A0D43DB" w14:textId="347CB80B"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3. </w:t>
            </w:r>
            <w:r w:rsidRPr="003C2537">
              <w:rPr>
                <w:rFonts w:ascii="Times New Roman" w:eastAsia="Times New Roman" w:hAnsi="Times New Roman" w:cs="Times New Roman"/>
                <w:sz w:val="26"/>
                <w:szCs w:val="26"/>
              </w:rPr>
              <w:t xml:space="preserve">Sở GTVT Quảng Ngãi, </w:t>
            </w:r>
            <w:r w:rsidRPr="003C2537">
              <w:rPr>
                <w:rFonts w:ascii="Times New Roman" w:eastAsia="Times New Roman" w:hAnsi="Times New Roman" w:cs="Times New Roman"/>
                <w:color w:val="FF0000"/>
                <w:sz w:val="26"/>
                <w:szCs w:val="26"/>
              </w:rPr>
              <w:t>Tây Ninh, Bến Tre</w:t>
            </w:r>
          </w:p>
        </w:tc>
        <w:tc>
          <w:tcPr>
            <w:tcW w:w="4252" w:type="dxa"/>
            <w:tcBorders>
              <w:top w:val="single" w:sz="8" w:space="0" w:color="000000"/>
              <w:left w:val="single" w:sz="8" w:space="0" w:color="000000"/>
              <w:bottom w:val="single" w:sz="8" w:space="0" w:color="000000"/>
              <w:right w:val="single" w:sz="8" w:space="0" w:color="000000"/>
            </w:tcBorders>
          </w:tcPr>
          <w:p w14:paraId="32CE4CD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Điểm c khoản 7 Điều 24</w:t>
            </w: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sz w:val="26"/>
                <w:szCs w:val="26"/>
              </w:rPr>
              <w:t xml:space="preserve"> </w:t>
            </w:r>
          </w:p>
          <w:p w14:paraId="080AF7BB" w14:textId="791003C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Đề xuất bỏ nội dung này. Lý </w:t>
            </w:r>
            <w:r w:rsidRPr="003C2537">
              <w:rPr>
                <w:rFonts w:ascii="Times New Roman" w:eastAsia="Times New Roman" w:hAnsi="Times New Roman" w:cs="Times New Roman"/>
                <w:sz w:val="26"/>
                <w:szCs w:val="26"/>
                <w:lang w:val="vi-VN"/>
              </w:rPr>
              <w:t xml:space="preserve">do:                                                                                                         </w:t>
            </w:r>
            <w:r w:rsidRPr="003C2537">
              <w:rPr>
                <w:rFonts w:ascii="Times New Roman" w:eastAsia="Times New Roman" w:hAnsi="Times New Roman" w:cs="Times New Roman"/>
                <w:sz w:val="26"/>
                <w:szCs w:val="26"/>
              </w:rPr>
              <w:t>Nội dung này đã được quy định tại Điểm b khoản 7 Điều 24.</w:t>
            </w:r>
          </w:p>
          <w:p w14:paraId="79F10CCF"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03718A3A"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F8562C0" w14:textId="2299E134"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Bãi bỏ quy định về yêu cầu đối với xe sát hạch trên đường tại điểm b dự thảo Nghị định gửi Bộ Tư pháp</w:t>
            </w:r>
          </w:p>
        </w:tc>
        <w:tc>
          <w:tcPr>
            <w:tcW w:w="3401" w:type="dxa"/>
            <w:tcBorders>
              <w:top w:val="single" w:sz="8" w:space="0" w:color="000000"/>
              <w:left w:val="single" w:sz="8" w:space="0" w:color="000000"/>
              <w:bottom w:val="single" w:sz="8" w:space="0" w:color="000000"/>
              <w:right w:val="single" w:sz="8" w:space="0" w:color="000000"/>
            </w:tcBorders>
          </w:tcPr>
          <w:p w14:paraId="1AB6B2C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DF6816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4CEE37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FFA56E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2A816F09" w14:textId="31E3C41D"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7406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9. Thiết bị sát hạch mô phỏng các tình huống giao thông: Trung tâm sát hạch lái xe loại 1 và loại 2 trang bị tối thiểu 02 máy tính làm chức năng máy chủ; tối thiểu 10 máy tính làm chức năng máy trạm.</w:t>
            </w:r>
          </w:p>
          <w:p w14:paraId="53C83A7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856459F" w14:textId="0F46952A"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UBND tỉnh Kun Tum</w:t>
            </w:r>
          </w:p>
          <w:p w14:paraId="4377E3D6" w14:textId="28C90ED6"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2. Các Sở GTVT Sơn La, Lai Châu, </w:t>
            </w:r>
            <w:r w:rsidRPr="00094069">
              <w:rPr>
                <w:rFonts w:ascii="Times New Roman" w:eastAsia="Times New Roman" w:hAnsi="Times New Roman" w:cs="Times New Roman"/>
                <w:bCs/>
                <w:color w:val="FF0000"/>
                <w:sz w:val="26"/>
                <w:szCs w:val="26"/>
              </w:rPr>
              <w:t>Tp. Hồ Chí Minh</w:t>
            </w:r>
          </w:p>
        </w:tc>
        <w:tc>
          <w:tcPr>
            <w:tcW w:w="4252" w:type="dxa"/>
            <w:tcBorders>
              <w:top w:val="single" w:sz="8" w:space="0" w:color="000000"/>
              <w:left w:val="single" w:sz="8" w:space="0" w:color="000000"/>
              <w:bottom w:val="single" w:sz="8" w:space="0" w:color="000000"/>
              <w:right w:val="single" w:sz="8" w:space="0" w:color="000000"/>
            </w:tcBorders>
          </w:tcPr>
          <w:p w14:paraId="14C4D01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Thiết bị sát hạch mô phỏng các tình huống giao thông: Trung tâm sát hạch lái xe loại 1 và loại 2 trang bị tối thiểu 02 máy tính làm chức năng máy chủ; tối thiểu 10 máy tính làm chức năng máy trạm (được phép kết hợp với thiết bị sát hạch lý thuyết</w:t>
            </w:r>
          </w:p>
          <w:p w14:paraId="5D709DC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lastRenderedPageBreak/>
              <w:t xml:space="preserve">Lý do: </w:t>
            </w:r>
            <w:r w:rsidRPr="003C2537">
              <w:rPr>
                <w:rFonts w:ascii="Times New Roman" w:eastAsia="Times New Roman" w:hAnsi="Times New Roman" w:cs="Times New Roman"/>
                <w:sz w:val="26"/>
                <w:szCs w:val="26"/>
              </w:rPr>
              <w:t>Thực tế Trung tâm sát hạch ở một số địa phương trên cả nước đang sử dụng chung phòng và thiết bị sát hạch lý thuyết và thiết bị sát hạch mô phỏng các tình huống giao thông.</w:t>
            </w:r>
          </w:p>
          <w:p w14:paraId="696C6534"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B308E0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40C588F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9 Điều 24 tại dự thảo Nghị định gửi Bộ Tư pháp như sau:</w:t>
            </w:r>
          </w:p>
          <w:p w14:paraId="7524779E" w14:textId="77777777" w:rsidR="005965CD" w:rsidRPr="003C2537" w:rsidRDefault="005965CD" w:rsidP="003C2537">
            <w:pPr>
              <w:widowControl w:val="0"/>
              <w:shd w:val="clear" w:color="auto" w:fill="FFFFFF"/>
              <w:spacing w:before="20" w:after="20" w:line="240" w:lineRule="auto"/>
              <w:jc w:val="both"/>
              <w:rPr>
                <w:rFonts w:ascii="Times New Roman" w:hAnsi="Times New Roman" w:cs="Times New Roman"/>
                <w:i/>
                <w:strike/>
                <w:sz w:val="26"/>
                <w:szCs w:val="26"/>
                <w:lang w:eastAsia="vi-VN"/>
              </w:rPr>
            </w:pPr>
            <w:r w:rsidRPr="003C2537">
              <w:rPr>
                <w:rFonts w:ascii="Times New Roman" w:hAnsi="Times New Roman" w:cs="Times New Roman"/>
                <w:i/>
                <w:sz w:val="26"/>
                <w:szCs w:val="26"/>
                <w:lang w:eastAsia="vi-VN"/>
              </w:rPr>
              <w:t>9.</w:t>
            </w:r>
            <w:r w:rsidRPr="003C2537">
              <w:rPr>
                <w:rFonts w:ascii="Times New Roman" w:hAnsi="Times New Roman" w:cs="Times New Roman"/>
                <w:i/>
                <w:sz w:val="26"/>
                <w:szCs w:val="26"/>
                <w:lang w:val="vi-VN" w:eastAsia="vi-VN"/>
              </w:rPr>
              <w:t xml:space="preserve"> Thiết bị </w:t>
            </w:r>
            <w:bookmarkStart w:id="5" w:name="_Hlk171499270"/>
            <w:r w:rsidRPr="003C2537">
              <w:rPr>
                <w:rFonts w:ascii="Times New Roman" w:hAnsi="Times New Roman" w:cs="Times New Roman"/>
                <w:i/>
                <w:sz w:val="26"/>
                <w:szCs w:val="26"/>
                <w:lang w:val="vi-VN" w:eastAsia="vi-VN"/>
              </w:rPr>
              <w:t>sát hạch mô phỏng các tình huống giao thông</w:t>
            </w:r>
            <w:bookmarkEnd w:id="5"/>
            <w:r w:rsidRPr="003C2537">
              <w:rPr>
                <w:rFonts w:ascii="Times New Roman" w:hAnsi="Times New Roman" w:cs="Times New Roman"/>
                <w:i/>
                <w:sz w:val="26"/>
                <w:szCs w:val="26"/>
                <w:lang w:val="vi-VN" w:eastAsia="vi-VN"/>
              </w:rPr>
              <w:t>:</w:t>
            </w:r>
            <w:r w:rsidRPr="003C2537">
              <w:rPr>
                <w:rFonts w:ascii="Times New Roman" w:hAnsi="Times New Roman" w:cs="Times New Roman"/>
                <w:i/>
                <w:sz w:val="26"/>
                <w:szCs w:val="26"/>
                <w:lang w:eastAsia="vi-VN"/>
              </w:rPr>
              <w:t xml:space="preserve"> Có thể d</w:t>
            </w:r>
            <w:r w:rsidRPr="003C2537">
              <w:rPr>
                <w:rFonts w:ascii="Times New Roman" w:hAnsi="Times New Roman" w:cs="Times New Roman"/>
                <w:i/>
                <w:sz w:val="26"/>
                <w:szCs w:val="26"/>
                <w:shd w:val="clear" w:color="auto" w:fill="FFFFFF"/>
              </w:rPr>
              <w:t xml:space="preserve">ùng chung với </w:t>
            </w:r>
            <w:r w:rsidRPr="003C2537">
              <w:rPr>
                <w:rFonts w:ascii="Times New Roman" w:hAnsi="Times New Roman" w:cs="Times New Roman"/>
                <w:i/>
                <w:sz w:val="26"/>
                <w:szCs w:val="26"/>
                <w:lang w:eastAsia="vi-VN"/>
              </w:rPr>
              <w:t>t</w:t>
            </w:r>
            <w:r w:rsidRPr="003C2537">
              <w:rPr>
                <w:rFonts w:ascii="Times New Roman" w:hAnsi="Times New Roman" w:cs="Times New Roman"/>
                <w:i/>
                <w:sz w:val="26"/>
                <w:szCs w:val="26"/>
                <w:lang w:val="vi-VN" w:eastAsia="vi-VN"/>
              </w:rPr>
              <w:t>hiết bị sát hạch lý thuyết</w:t>
            </w:r>
            <w:r w:rsidRPr="003C2537">
              <w:rPr>
                <w:rFonts w:ascii="Times New Roman" w:hAnsi="Times New Roman" w:cs="Times New Roman"/>
                <w:i/>
                <w:sz w:val="26"/>
                <w:szCs w:val="26"/>
                <w:lang w:eastAsia="vi-VN"/>
              </w:rPr>
              <w:t xml:space="preserve">. Trường hợp, </w:t>
            </w:r>
            <w:r w:rsidRPr="003C2537">
              <w:rPr>
                <w:rFonts w:ascii="Times New Roman" w:hAnsi="Times New Roman" w:cs="Times New Roman"/>
                <w:i/>
                <w:sz w:val="26"/>
                <w:szCs w:val="26"/>
                <w:lang w:eastAsia="vi-VN"/>
              </w:rPr>
              <w:lastRenderedPageBreak/>
              <w:t>dùng riêng thì Trung tâm sát hạch lái xe loại 1 và loại 2 trang bị t</w:t>
            </w:r>
            <w:r w:rsidRPr="003C2537">
              <w:rPr>
                <w:rFonts w:ascii="Times New Roman" w:hAnsi="Times New Roman" w:cs="Times New Roman"/>
                <w:i/>
                <w:sz w:val="26"/>
                <w:szCs w:val="26"/>
                <w:lang w:val="vi-VN" w:eastAsia="vi-VN"/>
              </w:rPr>
              <w:t xml:space="preserve">ối thiểu 02 máy tính làm chức năng máy chủ; tối thiểu </w:t>
            </w:r>
            <w:r w:rsidRPr="003C2537">
              <w:rPr>
                <w:rFonts w:ascii="Times New Roman" w:hAnsi="Times New Roman" w:cs="Times New Roman"/>
                <w:i/>
                <w:sz w:val="26"/>
                <w:szCs w:val="26"/>
                <w:lang w:eastAsia="vi-VN"/>
              </w:rPr>
              <w:t>1</w:t>
            </w:r>
            <w:r w:rsidRPr="003C2537">
              <w:rPr>
                <w:rFonts w:ascii="Times New Roman" w:hAnsi="Times New Roman" w:cs="Times New Roman"/>
                <w:i/>
                <w:sz w:val="26"/>
                <w:szCs w:val="26"/>
                <w:lang w:val="vi-VN" w:eastAsia="vi-VN"/>
              </w:rPr>
              <w:t>0 máy tính làm chức năng máy trạm</w:t>
            </w:r>
            <w:r w:rsidRPr="003C2537">
              <w:rPr>
                <w:rFonts w:ascii="Times New Roman" w:hAnsi="Times New Roman" w:cs="Times New Roman"/>
                <w:i/>
                <w:sz w:val="26"/>
                <w:szCs w:val="26"/>
                <w:lang w:eastAsia="vi-VN"/>
              </w:rPr>
              <w:t xml:space="preserve">. </w:t>
            </w:r>
          </w:p>
          <w:p w14:paraId="7E735B4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9E7663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4982C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2BFA7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349B1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C5526E1" w14:textId="3F2DD456"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95783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12. Trang bị và duy trì hệ thống thông tin giám sát sát hạch theo quy chuẩn kỹ thuật quốc gia về trung tâm sát hạch lái xe cơ giới đường bộ do Bộ Giao thông vận tải ban hành.</w:t>
            </w:r>
          </w:p>
          <w:p w14:paraId="73F80F6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E73510A" w14:textId="1A8A9E32"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78F89AB6" w14:textId="3CC8A96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Khoản 12: đề nghị bỏ cụm từ “do Bộ Giao thông vận tải ban hành” để tránh việc hiểu tiếp tục giao Bộ Giao thông vận tải ban hành Quy chuẩn, đảm bảo phù hợp với khoản 2 Điều 11 Luật Ban hành văn bản quy phạm pháp luật, mặt khác nội dung này đã được giao tại Luật Trật tự an toàn giao thông đường bộ. Tương tự, đề nghị rà soát đối với Điều 25, Điều 33</w:t>
            </w:r>
          </w:p>
        </w:tc>
        <w:tc>
          <w:tcPr>
            <w:tcW w:w="3401" w:type="dxa"/>
            <w:tcBorders>
              <w:top w:val="single" w:sz="8" w:space="0" w:color="000000"/>
              <w:left w:val="single" w:sz="8" w:space="0" w:color="000000"/>
              <w:bottom w:val="single" w:sz="8" w:space="0" w:color="000000"/>
              <w:right w:val="single" w:sz="8" w:space="0" w:color="000000"/>
            </w:tcBorders>
          </w:tcPr>
          <w:p w14:paraId="79D6914B" w14:textId="5E206A7A" w:rsidR="005965CD" w:rsidRPr="003C2537" w:rsidRDefault="005965CD" w:rsidP="003C2537">
            <w:pPr>
              <w:spacing w:before="20" w:after="20" w:line="240" w:lineRule="auto"/>
              <w:jc w:val="both"/>
              <w:rPr>
                <w:rFonts w:ascii="Times New Roman" w:hAnsi="Times New Roman" w:cs="Times New Roman"/>
                <w:b/>
                <w:sz w:val="26"/>
                <w:szCs w:val="26"/>
              </w:rPr>
            </w:pPr>
            <w:r w:rsidRPr="003C2537">
              <w:rPr>
                <w:rFonts w:ascii="Times New Roman" w:hAnsi="Times New Roman" w:cs="Times New Roman"/>
                <w:b/>
                <w:sz w:val="26"/>
                <w:szCs w:val="26"/>
              </w:rPr>
              <w:t>Tiếp thu</w:t>
            </w:r>
          </w:p>
          <w:p w14:paraId="6E6E180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rPr>
              <w:t xml:space="preserve"> Khoản 7 Điều 61 Luật TTT,ATGTĐB giao Bộ trưởng Bộ Giao thông vận tải xây dựng Quy chuẩn kỹ thuật quốc gia về trung tâm sát hạch lái xe cơ giới đường bộ; eho đó, tại dự thảo Quy chuẩn Bộ GTVT đã dự thảo quy định về yêu cầu kỹ thuật của </w:t>
            </w:r>
            <w:r w:rsidRPr="003C2537">
              <w:rPr>
                <w:rFonts w:ascii="Times New Roman" w:eastAsia="Times New Roman" w:hAnsi="Times New Roman" w:cs="Times New Roman"/>
                <w:sz w:val="26"/>
                <w:szCs w:val="26"/>
              </w:rPr>
              <w:t>hệ thống thông tin giám sát sát hạch.</w:t>
            </w:r>
          </w:p>
          <w:p w14:paraId="69E67135" w14:textId="3071999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Vì vậy, sửa đổi khoản 12 Điều 24 tại dự thảo Nghị định gửi Bộ Tư pháp thẩm định như sau:</w:t>
            </w:r>
          </w:p>
          <w:p w14:paraId="74542D27" w14:textId="0397F66C"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i/>
                <w:sz w:val="26"/>
                <w:szCs w:val="26"/>
              </w:rPr>
              <w:t xml:space="preserve">12. Trang bị và duy trì </w:t>
            </w:r>
            <w:bookmarkStart w:id="6" w:name="_Hlk178170956"/>
            <w:r w:rsidRPr="003C2537">
              <w:rPr>
                <w:rFonts w:ascii="Times New Roman" w:eastAsia="Times New Roman" w:hAnsi="Times New Roman" w:cs="Times New Roman"/>
                <w:i/>
                <w:sz w:val="26"/>
                <w:szCs w:val="26"/>
              </w:rPr>
              <w:t xml:space="preserve">tình trạng kỹ thuật </w:t>
            </w:r>
            <w:bookmarkEnd w:id="6"/>
            <w:r w:rsidRPr="003C2537">
              <w:rPr>
                <w:rFonts w:ascii="Times New Roman" w:eastAsia="Times New Roman" w:hAnsi="Times New Roman" w:cs="Times New Roman"/>
                <w:i/>
                <w:sz w:val="26"/>
                <w:szCs w:val="26"/>
              </w:rPr>
              <w:t>của hệ thống thông tin giám sát sát hạch theo quy chuẩn kỹ thuật quốc gia về trung tâm sát hạch lái xe cơ giới đường bộ do Bộ Giao thông vận tải ban hành.</w:t>
            </w:r>
          </w:p>
        </w:tc>
        <w:tc>
          <w:tcPr>
            <w:tcW w:w="3401" w:type="dxa"/>
            <w:tcBorders>
              <w:top w:val="single" w:sz="8" w:space="0" w:color="000000"/>
              <w:left w:val="single" w:sz="8" w:space="0" w:color="000000"/>
              <w:bottom w:val="single" w:sz="8" w:space="0" w:color="000000"/>
              <w:right w:val="single" w:sz="8" w:space="0" w:color="000000"/>
            </w:tcBorders>
          </w:tcPr>
          <w:p w14:paraId="5C37B611" w14:textId="77777777" w:rsidR="005965CD" w:rsidRPr="00411838" w:rsidRDefault="005965CD" w:rsidP="005965CD">
            <w:pPr>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050874F" w14:textId="77777777" w:rsidR="005965CD" w:rsidRPr="00411838" w:rsidRDefault="005965CD" w:rsidP="005965CD">
            <w:pPr>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C63D970" w14:textId="77777777" w:rsidR="005965CD" w:rsidRPr="00411838" w:rsidRDefault="005965CD" w:rsidP="005965CD">
            <w:pPr>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D995B34" w14:textId="77777777" w:rsidR="005965CD" w:rsidRPr="00411838" w:rsidRDefault="005965CD" w:rsidP="005965CD">
            <w:pPr>
              <w:spacing w:before="20" w:after="20" w:line="240" w:lineRule="auto"/>
              <w:jc w:val="both"/>
              <w:rPr>
                <w:rFonts w:ascii="Times New Roman" w:hAnsi="Times New Roman" w:cs="Times New Roman"/>
                <w:b/>
                <w:sz w:val="26"/>
                <w:szCs w:val="26"/>
              </w:rPr>
            </w:pPr>
          </w:p>
        </w:tc>
      </w:tr>
      <w:tr w:rsidR="005965CD" w:rsidRPr="004A72A3" w14:paraId="6D272197" w14:textId="2F4CB89A"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388EE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13. Trang bị các thiết bị hỗ trợ:</w:t>
            </w:r>
          </w:p>
          <w:p w14:paraId="3DCF5B6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a) Bộ đàm thông tin nội bộ: tối thiểu 02 bộ đối với Trung tâm sát hạch loại 3 và 04 bộ đối với Trung tâm sát hạch loại 1 và loại 2;</w:t>
            </w:r>
          </w:p>
          <w:p w14:paraId="56F1972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Hệ thống âm thanh để thông báo công khai kết quả, lỗi trừ điểm của người dự sát hạch: tối thiểu 01;</w:t>
            </w:r>
          </w:p>
          <w:p w14:paraId="0D411AE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Hệ thống màn hình hiển thị: tối thiểu 03 màn hình đối với Trung tâm sát hạch loại 3 và 05 màn hình đối với Trung tâm sát hạch loại 1 và loại 2;</w:t>
            </w:r>
          </w:p>
          <w:p w14:paraId="15B2A27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Hệ thống camera giám sát: Lắp đặt tại phòng sát hạch lý thuyết, phòng sát hạch mô phỏng các tình huống giao thông, sân sát hạch;</w:t>
            </w:r>
          </w:p>
          <w:p w14:paraId="010F2A5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Máy phát điện dự phòng: Tối thiểu 01 máy;</w:t>
            </w:r>
          </w:p>
          <w:p w14:paraId="6DC2CF83" w14:textId="3DD8ECA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e) Thiết bị lưu điện: có số lượng tối thiểu tương ứng với các máy tính sử dụng phục vụ công tác tổ chức sát hạch.</w:t>
            </w:r>
          </w:p>
        </w:tc>
        <w:tc>
          <w:tcPr>
            <w:tcW w:w="2126" w:type="dxa"/>
            <w:tcBorders>
              <w:top w:val="single" w:sz="8" w:space="0" w:color="000000"/>
              <w:left w:val="single" w:sz="8" w:space="0" w:color="000000"/>
              <w:bottom w:val="single" w:sz="8" w:space="0" w:color="000000"/>
              <w:right w:val="single" w:sz="8" w:space="0" w:color="000000"/>
            </w:tcBorders>
          </w:tcPr>
          <w:p w14:paraId="659FC548" w14:textId="03F579BF"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Sở GTVT Nam Đinh</w:t>
            </w:r>
          </w:p>
        </w:tc>
        <w:tc>
          <w:tcPr>
            <w:tcW w:w="4252" w:type="dxa"/>
            <w:tcBorders>
              <w:top w:val="single" w:sz="8" w:space="0" w:color="000000"/>
              <w:left w:val="single" w:sz="8" w:space="0" w:color="000000"/>
              <w:bottom w:val="single" w:sz="8" w:space="0" w:color="000000"/>
              <w:right w:val="single" w:sz="8" w:space="0" w:color="000000"/>
            </w:tcBorders>
          </w:tcPr>
          <w:p w14:paraId="608120C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Đề nghị bỏ điểm a khoản 13 điều 24 “a) Bộ đàm thông tin nội bộ: tối thiểu 02 bộ </w:t>
            </w:r>
            <w:r w:rsidRPr="003C2537">
              <w:rPr>
                <w:rFonts w:ascii="Times New Roman" w:eastAsia="Times New Roman" w:hAnsi="Times New Roman" w:cs="Times New Roman"/>
                <w:sz w:val="26"/>
                <w:szCs w:val="26"/>
              </w:rPr>
              <w:lastRenderedPageBreak/>
              <w:t>đối với Trung tâm sát hạch loại 3 và 04 bộ đối với Trung tâm sát hạch loại 1 và loại 2;”</w:t>
            </w:r>
          </w:p>
          <w:p w14:paraId="0BBA37D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Lý do: Không cần thiết khi thực hiện nhiệm vụ sát hạch lái xe. </w:t>
            </w:r>
          </w:p>
          <w:p w14:paraId="3D603C30" w14:textId="6035D1B0"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 Tại điểm e khoản 13 điều 24 đề nghị sửa thành: “e) Thiết bị lưu điện: Có thiết bị lưu điện đảm bảo theo quy định.” Lý do: Trên thị trường hiện này có nhiều thiết bị lưu điện nên để các Trung tâm sát hạch chủ động mua sắm trang thiết bị theo quy định.</w:t>
            </w:r>
          </w:p>
        </w:tc>
        <w:tc>
          <w:tcPr>
            <w:tcW w:w="3401" w:type="dxa"/>
            <w:tcBorders>
              <w:top w:val="single" w:sz="8" w:space="0" w:color="000000"/>
              <w:left w:val="single" w:sz="8" w:space="0" w:color="000000"/>
              <w:bottom w:val="single" w:sz="8" w:space="0" w:color="000000"/>
              <w:right w:val="single" w:sz="8" w:space="0" w:color="000000"/>
            </w:tcBorders>
          </w:tcPr>
          <w:p w14:paraId="77096AC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1BAAB70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 xml:space="preserve">Thực tế công tác sát hạch cho thấy tính hiệu quả của bộ đàm trong quá trình tổ chức sát hạch, cụ thể: </w:t>
            </w:r>
          </w:p>
          <w:p w14:paraId="2FF1DFE5" w14:textId="5DB1A6EA"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Nội dung sát hạch bao gồm lý thuyết, sất hạch trong hình và sát hạch đường trường các vị trí sát hạch cách xa nhau, nên cần có bộ đàm để các sát hạch viên tại các vị trí sát hạch trao đổi nghiệp vụ sát hạch.</w:t>
            </w:r>
          </w:p>
        </w:tc>
        <w:tc>
          <w:tcPr>
            <w:tcW w:w="3401" w:type="dxa"/>
            <w:tcBorders>
              <w:top w:val="single" w:sz="8" w:space="0" w:color="000000"/>
              <w:left w:val="single" w:sz="8" w:space="0" w:color="000000"/>
              <w:bottom w:val="single" w:sz="8" w:space="0" w:color="000000"/>
              <w:right w:val="single" w:sz="8" w:space="0" w:color="000000"/>
            </w:tcBorders>
          </w:tcPr>
          <w:p w14:paraId="2D52B633"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249C97"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98336E"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F9F65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486284B6" w14:textId="016CAA0C"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10BDB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25. Điều kiện kỹ thuật</w:t>
            </w:r>
          </w:p>
          <w:p w14:paraId="104A07A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Trung tâm sát hạch phải đáp ứng các yêu cầu kỹ thuật theo quy định của Quy chuẩn kỹ thuật quốc gia về trung tâm sát hạch lái xe cơ giới đường bộ do Bộ Giao thông vận tải ban hành.</w:t>
            </w:r>
          </w:p>
          <w:p w14:paraId="0313FE5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48B2773" w14:textId="52F12294"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Bộ Văn hóa, Thể thao và Du lịch</w:t>
            </w:r>
          </w:p>
        </w:tc>
        <w:tc>
          <w:tcPr>
            <w:tcW w:w="4252" w:type="dxa"/>
            <w:tcBorders>
              <w:top w:val="single" w:sz="8" w:space="0" w:color="000000"/>
              <w:left w:val="single" w:sz="8" w:space="0" w:color="000000"/>
              <w:bottom w:val="single" w:sz="8" w:space="0" w:color="000000"/>
              <w:right w:val="single" w:sz="8" w:space="0" w:color="000000"/>
            </w:tcBorders>
          </w:tcPr>
          <w:p w14:paraId="31110854" w14:textId="4692EA1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Điều 25 </w:t>
            </w:r>
            <w:r w:rsidRPr="003C2537">
              <w:rPr>
                <w:rFonts w:ascii="Times New Roman" w:eastAsia="Times New Roman" w:hAnsi="Times New Roman" w:cs="Times New Roman"/>
                <w:sz w:val="26"/>
                <w:szCs w:val="26"/>
                <w:lang w:val="vi-VN"/>
              </w:rPr>
              <w:t xml:space="preserve">dự thảo quy định thực hiện theo quy chuẩn quốc gia về Trung tâm sát hạch; Điều 33 dự thảo quy định thực hiện theo tiêu chuẩn kỹ thuật sân tập lái. Do đó, cần rà soát về quy chuẩn và tiêu chuẩn để đảm bảo phù hợp thực tế và </w:t>
            </w:r>
            <w:r w:rsidRPr="003C2537">
              <w:rPr>
                <w:rFonts w:ascii="Times New Roman" w:eastAsia="Times New Roman" w:hAnsi="Times New Roman" w:cs="Times New Roman"/>
                <w:sz w:val="26"/>
                <w:szCs w:val="26"/>
                <w:lang w:val="vi-VN"/>
              </w:rPr>
              <w:lastRenderedPageBreak/>
              <w:t>pháp luật về tiêu chuẩn, quy chuẩn hiện hành</w:t>
            </w:r>
          </w:p>
        </w:tc>
        <w:tc>
          <w:tcPr>
            <w:tcW w:w="3401" w:type="dxa"/>
            <w:tcBorders>
              <w:top w:val="single" w:sz="8" w:space="0" w:color="000000"/>
              <w:left w:val="single" w:sz="8" w:space="0" w:color="000000"/>
              <w:bottom w:val="single" w:sz="8" w:space="0" w:color="000000"/>
              <w:right w:val="single" w:sz="8" w:space="0" w:color="000000"/>
            </w:tcBorders>
          </w:tcPr>
          <w:p w14:paraId="00300386" w14:textId="0D2A7D4C"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32158E66" w14:textId="1325F14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Tiếp tục rà soát trong quá trình hoàn thiện dự thảo Nghị định trình Chính phủ ban hành, đảm bảo</w:t>
            </w:r>
            <w:r w:rsidRPr="003C2537">
              <w:rPr>
                <w:rFonts w:ascii="Times New Roman" w:eastAsia="Times New Roman" w:hAnsi="Times New Roman" w:cs="Times New Roman"/>
                <w:sz w:val="26"/>
                <w:szCs w:val="26"/>
                <w:lang w:val="vi-VN"/>
              </w:rPr>
              <w:t xml:space="preserve"> bảo phù hợp thực tế và pháp luật về tiêu chuẩn, quy chuẩn hiện hành</w:t>
            </w:r>
            <w:r w:rsidRPr="003C2537">
              <w:rPr>
                <w:rFonts w:ascii="Times New Roman" w:eastAsia="Times New Roman" w:hAnsi="Times New Roman" w:cs="Times New Roman"/>
                <w:sz w:val="26"/>
                <w:szCs w:val="26"/>
              </w:rPr>
              <w:t xml:space="preserve"> </w:t>
            </w:r>
          </w:p>
          <w:p w14:paraId="7579453F" w14:textId="5473F94E"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0C44F8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62C88C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86F95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618D61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2EDA315"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0F287F9D"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FB4636F" w14:textId="319FE2CB" w:rsidR="005965CD" w:rsidRPr="00094069" w:rsidRDefault="005965CD"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color w:val="FF0000"/>
                <w:sz w:val="26"/>
                <w:szCs w:val="26"/>
              </w:rPr>
              <w:t>2.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049F4667" w14:textId="5396560F" w:rsidR="005965CD" w:rsidRPr="00094069" w:rsidRDefault="005965CD" w:rsidP="003C2537">
            <w:pPr>
              <w:spacing w:before="20" w:after="20" w:line="240" w:lineRule="auto"/>
              <w:rPr>
                <w:rFonts w:ascii="Times New Roman" w:hAnsi="Times New Roman" w:cs="Times New Roman"/>
                <w:sz w:val="26"/>
                <w:szCs w:val="26"/>
              </w:rPr>
            </w:pPr>
            <w:r w:rsidRPr="00094069">
              <w:rPr>
                <w:rStyle w:val="fontstyle01"/>
                <w:sz w:val="26"/>
                <w:szCs w:val="26"/>
              </w:rPr>
              <w:t>Đề nghị quy định rõ:</w:t>
            </w:r>
            <w:r w:rsidRPr="00094069">
              <w:rPr>
                <w:rFonts w:ascii="Times New Roman" w:hAnsi="Times New Roman" w:cs="Times New Roman"/>
                <w:color w:val="000000"/>
                <w:sz w:val="26"/>
                <w:szCs w:val="26"/>
              </w:rPr>
              <w:br/>
            </w:r>
            <w:r w:rsidRPr="00094069">
              <w:rPr>
                <w:rStyle w:val="fontstyle01"/>
                <w:sz w:val="26"/>
                <w:szCs w:val="26"/>
              </w:rPr>
              <w:t xml:space="preserve">Trung tâm sát hạch phải đáp ứng các yêu cầu kỹ thuật </w:t>
            </w:r>
            <w:r w:rsidRPr="00094069">
              <w:rPr>
                <w:rStyle w:val="fontstyle21"/>
                <w:sz w:val="26"/>
                <w:szCs w:val="26"/>
              </w:rPr>
              <w:t xml:space="preserve">về sân sát hạch, xe sát hạch </w:t>
            </w:r>
            <w:r w:rsidRPr="00094069">
              <w:rPr>
                <w:rStyle w:val="fontstyle01"/>
                <w:sz w:val="26"/>
                <w:szCs w:val="26"/>
              </w:rPr>
              <w:t>theo quy định của Quy chuẩn kỹ thuật quốc gia về trung tâm sát hạch lái xe cơ giới đường bộ do Bộ Giao thông vận tải ban hàn</w:t>
            </w:r>
          </w:p>
          <w:p w14:paraId="6657520B" w14:textId="77777777" w:rsidR="005965CD" w:rsidRPr="00094069"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B7FE625" w14:textId="77777777" w:rsidR="005965CD" w:rsidRPr="003C2537" w:rsidRDefault="005965CD" w:rsidP="003C2537">
            <w:pPr>
              <w:widowControl w:val="0"/>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trinh</w:t>
            </w:r>
          </w:p>
          <w:p w14:paraId="3EF35D18" w14:textId="22C0E768" w:rsidR="005965CD" w:rsidRPr="003C2537" w:rsidRDefault="005965CD" w:rsidP="003C2537">
            <w:pPr>
              <w:widowControl w:val="0"/>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QCVN về trung tâm sát hạch lái xe ngoài việc quy định kỹ thuật đối với sân sát hạch,xe sát hạch còn quy định đối với máy tính, thiết bị giám sát kỳ sát hạch….; vì vậy quy định như dự thảo Nghị định để đảm bảo tính thống nhất của hệ thống văn bản</w:t>
            </w:r>
          </w:p>
        </w:tc>
        <w:tc>
          <w:tcPr>
            <w:tcW w:w="3401" w:type="dxa"/>
            <w:tcBorders>
              <w:top w:val="single" w:sz="8" w:space="0" w:color="000000"/>
              <w:left w:val="single" w:sz="8" w:space="0" w:color="000000"/>
              <w:bottom w:val="single" w:sz="8" w:space="0" w:color="000000"/>
              <w:right w:val="single" w:sz="8" w:space="0" w:color="000000"/>
            </w:tcBorders>
          </w:tcPr>
          <w:p w14:paraId="1947272E"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B6D1CC"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59B60E4"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4E0E63E"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r>
      <w:tr w:rsidR="005965CD" w:rsidRPr="004A72A3" w14:paraId="44FFB02A" w14:textId="51DA6635"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63778E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26. Chấp thuận bố trí mặt bằng tổng thể hình sát hạch trung tâm sát hạch loại 1, loại 2</w:t>
            </w:r>
          </w:p>
          <w:p w14:paraId="1925EEF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Chấp thuận lần đầu</w:t>
            </w:r>
          </w:p>
          <w:p w14:paraId="5F4C4FC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a) Tổ chức, cá nhân gửi văn bản đề nghị kèm 02 bộ hồ sơ trực tiếp hoặc qua đường bưu chính đến Sở Giao thông vận tải; hồ sơ, gồm: (1) 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w:t>
            </w:r>
            <w:r w:rsidRPr="003C2537">
              <w:rPr>
                <w:rFonts w:ascii="Times New Roman" w:eastAsia="Times New Roman" w:hAnsi="Times New Roman" w:cs="Times New Roman"/>
                <w:sz w:val="26"/>
                <w:szCs w:val="26"/>
              </w:rPr>
              <w:lastRenderedPageBreak/>
              <w:t>nhà đầu tư nước ngoài nắm giữ từ 51% vốn điều lệ trở lên) (bản sao kèm bản chính để đối chiếu hoặc bản sao có chứng thực hoặc bản sao được chứng thực điện tử từ bản chính); (2) Bản vẽ bố trí mặt bằng tổng thể; (3) Giấy phép xây dựng (bản sao kèm bản chính để đối chiếu hoặc bản sao có chứng thực hoặc bản sao được chứng thực điện tử từ bản chính); (4) Hồ sơ thiết kế hình sát hạch, bản kê khai loại xe cơ giới dùng để sát hạch, loại thiết bị chấm điểm tự động;</w:t>
            </w:r>
          </w:p>
          <w:p w14:paraId="0D9DFA1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Trong thời gian không quá 05 ngày làm việc kể từ ngày nhận đủ hồ sơ theo quy định, Sở Giao thông vận tải có văn bản chấp thuận gửi tổ chức, cá nhân; trường hợp không chấp thuận phải trả lời tổ chức, cá nhân bằng văn bản và nêu rõ lý do.</w:t>
            </w:r>
          </w:p>
          <w:p w14:paraId="008FE19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Chấp thuận khi có sự thay đổi về bố trí mặt bằng tổng thể hoặc kích thước hình sát hạch</w:t>
            </w:r>
          </w:p>
          <w:p w14:paraId="2ACDBE7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a) Tổ chức, cá nhân gửi văn bản đề nghị kèm 02 bộ hồ sơ trực tiếp hoặc qua đường bưu chính đến Sở Giao thông vận tải; hồ sơ, gồm: (1) Bản vẽ bố trí mặt bằng tổng thể; (2) Hồ sơ thiết kế hình sát hạch, bản kê </w:t>
            </w:r>
            <w:r w:rsidRPr="003C2537">
              <w:rPr>
                <w:rFonts w:ascii="Times New Roman" w:eastAsia="Times New Roman" w:hAnsi="Times New Roman" w:cs="Times New Roman"/>
                <w:sz w:val="26"/>
                <w:szCs w:val="26"/>
              </w:rPr>
              <w:lastRenderedPageBreak/>
              <w:t>khai loại xe cơ giới dùng để sát hạch, loại thiết bị chấm điểm tự động (nếu có thay đổi);</w:t>
            </w:r>
          </w:p>
          <w:p w14:paraId="32108A9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Trong thời gian không quá 05 ngày làm việc kể từ ngày nhận đủ hồ sơ theo quy định, Sở Giao thông vận tải có văn bản chấp thuận gửi tổ chức, cá nhân; trường hợp không chấp thuận phải trả lời tổ chức, cá nhân bằng văn bản và nêu rõ lý do.</w:t>
            </w:r>
          </w:p>
        </w:tc>
        <w:tc>
          <w:tcPr>
            <w:tcW w:w="2126" w:type="dxa"/>
            <w:tcBorders>
              <w:top w:val="single" w:sz="8" w:space="0" w:color="000000"/>
              <w:left w:val="single" w:sz="8" w:space="0" w:color="000000"/>
              <w:bottom w:val="single" w:sz="8" w:space="0" w:color="000000"/>
              <w:right w:val="single" w:sz="8" w:space="0" w:color="000000"/>
            </w:tcBorders>
          </w:tcPr>
          <w:p w14:paraId="2A05CF00" w14:textId="5BB670AD"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7503BA9A" w14:textId="376E099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Khoản 1, 2: đề nghị kết cấu lại khoản này, theo đó không sử dụng (1), (2), … Đồng thời, quy định rõ hình thức của các giấy tờ trong thành phần hồ sơ chấp thuận lần đầu (bản sao, bản chính kèm bản sao để đối chiếu, …). </w:t>
            </w:r>
          </w:p>
          <w:p w14:paraId="2B1A9477" w14:textId="226049CB"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(2) Khoản 1 điểm b, khoản 2 điểm b: đề nghị bổ sung hình thức trả kết quả thủ tục hành chính để đảm bảo tính rõ ràng, khả thi.</w:t>
            </w:r>
          </w:p>
          <w:p w14:paraId="0AF6A0AC" w14:textId="174B66DE"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p w14:paraId="3FA17A0A" w14:textId="7401386D"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675D20" w14:textId="6A4CD706" w:rsidR="005965CD" w:rsidRPr="003C2537" w:rsidRDefault="005965CD" w:rsidP="003C2537">
            <w:pPr>
              <w:widowControl w:val="0"/>
              <w:spacing w:before="20" w:after="20" w:line="240" w:lineRule="auto"/>
              <w:jc w:val="both"/>
              <w:rPr>
                <w:rFonts w:ascii="Times New Roman" w:hAnsi="Times New Roman" w:cs="Times New Roman"/>
                <w:i/>
                <w:sz w:val="26"/>
                <w:szCs w:val="26"/>
              </w:rPr>
            </w:pPr>
            <w:r w:rsidRPr="003C2537">
              <w:rPr>
                <w:rFonts w:ascii="Times New Roman" w:eastAsia="Times New Roman" w:hAnsi="Times New Roman" w:cs="Times New Roman"/>
                <w:b/>
                <w:sz w:val="26"/>
                <w:szCs w:val="26"/>
              </w:rPr>
              <w:t>Tiếp thu</w:t>
            </w:r>
            <w:r w:rsidRPr="003C2537">
              <w:rPr>
                <w:rFonts w:ascii="Times New Roman" w:hAnsi="Times New Roman" w:cs="Times New Roman"/>
                <w:i/>
                <w:sz w:val="26"/>
                <w:szCs w:val="26"/>
              </w:rPr>
              <w:t xml:space="preserve"> </w:t>
            </w:r>
          </w:p>
          <w:p w14:paraId="20E1E3F0" w14:textId="5E066CBA" w:rsidR="005965CD" w:rsidRPr="003C2537" w:rsidRDefault="005965CD" w:rsidP="003C2537">
            <w:pPr>
              <w:widowControl w:val="0"/>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Hoàn thiện khoản 1 tại dự thảo Nghị định gửi Bộ Tư pháp thẩm định như sau:</w:t>
            </w:r>
          </w:p>
          <w:p w14:paraId="6A148800" w14:textId="439760BF" w:rsidR="005965CD" w:rsidRPr="003C2537" w:rsidRDefault="005965CD" w:rsidP="003C2537">
            <w:pPr>
              <w:widowControl w:val="0"/>
              <w:spacing w:before="20" w:after="20" w:line="240" w:lineRule="auto"/>
              <w:jc w:val="both"/>
              <w:rPr>
                <w:rFonts w:ascii="Times New Roman" w:hAnsi="Times New Roman" w:cs="Times New Roman"/>
                <w:i/>
                <w:sz w:val="26"/>
                <w:szCs w:val="26"/>
              </w:rPr>
            </w:pPr>
            <w:r w:rsidRPr="003C2537">
              <w:rPr>
                <w:rFonts w:ascii="Times New Roman" w:hAnsi="Times New Roman" w:cs="Times New Roman"/>
                <w:i/>
                <w:sz w:val="26"/>
                <w:szCs w:val="26"/>
              </w:rPr>
              <w:t>1. Chấp thuận lần đầu</w:t>
            </w:r>
            <w:r w:rsidRPr="003C2537">
              <w:rPr>
                <w:rFonts w:ascii="Times New Roman" w:hAnsi="Times New Roman" w:cs="Times New Roman"/>
                <w:i/>
                <w:sz w:val="26"/>
                <w:szCs w:val="26"/>
                <w:lang w:val="vi-VN"/>
              </w:rPr>
              <w:t xml:space="preserve"> </w:t>
            </w:r>
          </w:p>
          <w:p w14:paraId="2F4CC89A" w14:textId="77777777" w:rsidR="005965CD" w:rsidRPr="003C2537" w:rsidRDefault="005965CD" w:rsidP="003C2537">
            <w:pPr>
              <w:pStyle w:val="NormalWeb"/>
              <w:shd w:val="clear" w:color="auto" w:fill="FFFFFF"/>
              <w:spacing w:before="20" w:beforeAutospacing="0" w:after="20" w:afterAutospacing="0"/>
              <w:jc w:val="both"/>
              <w:rPr>
                <w:i/>
                <w:sz w:val="26"/>
                <w:szCs w:val="26"/>
              </w:rPr>
            </w:pPr>
            <w:r w:rsidRPr="003C2537">
              <w:rPr>
                <w:i/>
                <w:sz w:val="26"/>
                <w:szCs w:val="26"/>
              </w:rPr>
              <w:t>a</w:t>
            </w:r>
            <w:r w:rsidRPr="003C2537">
              <w:rPr>
                <w:i/>
                <w:sz w:val="26"/>
                <w:szCs w:val="26"/>
                <w:lang w:val="vi-VN"/>
              </w:rPr>
              <w:t xml:space="preserve">) Tổ chức, cá nhân gửi văn bản </w:t>
            </w:r>
            <w:r w:rsidRPr="003C2537">
              <w:rPr>
                <w:i/>
                <w:color w:val="FF0000"/>
                <w:sz w:val="26"/>
                <w:szCs w:val="26"/>
                <w:lang w:val="vi-VN"/>
              </w:rPr>
              <w:t xml:space="preserve">đề nghị </w:t>
            </w:r>
            <w:r w:rsidRPr="003C2537">
              <w:rPr>
                <w:i/>
                <w:color w:val="FF0000"/>
                <w:sz w:val="26"/>
                <w:szCs w:val="26"/>
              </w:rPr>
              <w:t xml:space="preserve">chấp thuận bố trí mặt bằng tổng thể hình sát hạch theo mẫu quy định tại Phụ lục XV kèm theo Nghị định này </w:t>
            </w:r>
            <w:r w:rsidRPr="003C2537">
              <w:rPr>
                <w:i/>
                <w:sz w:val="26"/>
                <w:szCs w:val="26"/>
                <w:lang w:val="vi-VN"/>
              </w:rPr>
              <w:t>kèm 0</w:t>
            </w:r>
            <w:r w:rsidRPr="003C2537">
              <w:rPr>
                <w:i/>
                <w:sz w:val="26"/>
                <w:szCs w:val="26"/>
              </w:rPr>
              <w:t>2</w:t>
            </w:r>
            <w:r w:rsidRPr="003C2537">
              <w:rPr>
                <w:i/>
                <w:sz w:val="26"/>
                <w:szCs w:val="26"/>
                <w:lang w:val="vi-VN"/>
              </w:rPr>
              <w:t xml:space="preserve"> bộ hồ sơ trực tiếp hoặc qua dịch vụ bưu chính đến Sở Giao thông vận tải</w:t>
            </w:r>
            <w:r w:rsidRPr="003C2537">
              <w:rPr>
                <w:i/>
                <w:sz w:val="26"/>
                <w:szCs w:val="26"/>
              </w:rPr>
              <w:t xml:space="preserve">. Hồ sơ, gồm: </w:t>
            </w:r>
            <w:r w:rsidRPr="003C2537">
              <w:rPr>
                <w:i/>
                <w:sz w:val="26"/>
                <w:szCs w:val="26"/>
                <w:lang w:val="vi-VN"/>
              </w:rPr>
              <w:t xml:space="preserve">Quyết định chủ trương đầu tư của cơ quan có thẩm quyền đối với nhà đầu tư trong nước, tổ chức kinh tế có vốn đầu tư nước ngoài (có nhà đầu tư nước ngoài nắm giữ dưới </w:t>
            </w:r>
            <w:r w:rsidRPr="003C2537">
              <w:rPr>
                <w:i/>
                <w:sz w:val="26"/>
                <w:szCs w:val="26"/>
                <w:lang w:val="vi-VN"/>
              </w:rPr>
              <w:lastRenderedPageBreak/>
              <w:t>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hoặc bản sao có chứng thực</w:t>
            </w:r>
            <w:r w:rsidRPr="003C2537">
              <w:rPr>
                <w:i/>
                <w:sz w:val="26"/>
                <w:szCs w:val="26"/>
              </w:rPr>
              <w:t xml:space="preserve"> hoặc </w:t>
            </w:r>
            <w:r w:rsidRPr="003C2537">
              <w:rPr>
                <w:i/>
                <w:sz w:val="26"/>
                <w:szCs w:val="26"/>
                <w:shd w:val="clear" w:color="auto" w:fill="FFFFFF"/>
              </w:rPr>
              <w:t xml:space="preserve">bản sao được chứng thực điện tử từ bản chính </w:t>
            </w:r>
            <w:r w:rsidRPr="003C2537">
              <w:rPr>
                <w:i/>
                <w:sz w:val="26"/>
                <w:szCs w:val="26"/>
                <w:lang w:val="vi-VN"/>
              </w:rPr>
              <w:t>để đối chiếu);</w:t>
            </w:r>
            <w:r w:rsidRPr="003C2537">
              <w:rPr>
                <w:i/>
                <w:sz w:val="26"/>
                <w:szCs w:val="26"/>
              </w:rPr>
              <w:t xml:space="preserve"> </w:t>
            </w:r>
            <w:r w:rsidRPr="003C2537">
              <w:rPr>
                <w:i/>
                <w:sz w:val="26"/>
                <w:szCs w:val="26"/>
                <w:lang w:val="vi-VN"/>
              </w:rPr>
              <w:t>Bản vẽ bố trí mặt bằng tổng thể; Giấy phép xây dựng (bản sao kèm bản chính hoặc bản sao có chứng thực</w:t>
            </w:r>
            <w:r w:rsidRPr="003C2537">
              <w:rPr>
                <w:i/>
                <w:sz w:val="26"/>
                <w:szCs w:val="26"/>
              </w:rPr>
              <w:t xml:space="preserve"> hoặc </w:t>
            </w:r>
            <w:r w:rsidRPr="003C2537">
              <w:rPr>
                <w:i/>
                <w:sz w:val="26"/>
                <w:szCs w:val="26"/>
                <w:shd w:val="clear" w:color="auto" w:fill="FFFFFF"/>
              </w:rPr>
              <w:t xml:space="preserve">bản sao được chứng thực điện tử từ bản chính </w:t>
            </w:r>
            <w:r w:rsidRPr="003C2537">
              <w:rPr>
                <w:i/>
                <w:sz w:val="26"/>
                <w:szCs w:val="26"/>
                <w:lang w:val="vi-VN"/>
              </w:rPr>
              <w:t>để đối chiếu); Hồ sơ thiết kế hình sát hạch, bản kê khai loại xe cơ giới dùng để sát hạch, loại thiết bị chấm điểm tự động</w:t>
            </w:r>
            <w:r w:rsidRPr="003C2537">
              <w:rPr>
                <w:i/>
                <w:sz w:val="26"/>
                <w:szCs w:val="26"/>
              </w:rPr>
              <w:t>;</w:t>
            </w:r>
          </w:p>
          <w:p w14:paraId="28B1BD6A" w14:textId="77777777" w:rsidR="005965CD" w:rsidRPr="003C2537" w:rsidRDefault="005965CD" w:rsidP="003C2537">
            <w:pPr>
              <w:pStyle w:val="NormalWeb"/>
              <w:shd w:val="clear" w:color="auto" w:fill="FFFFFF"/>
              <w:spacing w:before="20" w:beforeAutospacing="0" w:after="20" w:afterAutospacing="0"/>
              <w:ind w:firstLine="418"/>
              <w:jc w:val="both"/>
              <w:rPr>
                <w:i/>
                <w:sz w:val="26"/>
                <w:szCs w:val="26"/>
                <w:lang w:val="vi-VN"/>
              </w:rPr>
            </w:pPr>
            <w:r w:rsidRPr="003C2537">
              <w:rPr>
                <w:i/>
                <w:sz w:val="26"/>
                <w:szCs w:val="26"/>
                <w:lang w:val="vi-VN"/>
              </w:rPr>
              <w:t>b) Trong thời gian không quá 05 ngày làm việc kể từ ngày nhận đủ hồ sơ theo quy định, Sở Giao thông vận tải có văn bản chấp thuận gửi tổ chức, cá nhân; trường hợp không chấp thuận phải trả lời tổ chức, cá nhân bằng văn bản và nêu rõ lý do;</w:t>
            </w:r>
          </w:p>
          <w:p w14:paraId="45BC480D" w14:textId="77777777" w:rsidR="005965CD" w:rsidRPr="003C2537" w:rsidRDefault="005965CD" w:rsidP="003C2537">
            <w:pPr>
              <w:pStyle w:val="NormalWeb"/>
              <w:shd w:val="clear" w:color="auto" w:fill="FFFFFF"/>
              <w:spacing w:before="20" w:beforeAutospacing="0" w:after="20" w:afterAutospacing="0"/>
              <w:ind w:firstLine="418"/>
              <w:jc w:val="both"/>
              <w:rPr>
                <w:i/>
                <w:sz w:val="26"/>
                <w:szCs w:val="26"/>
                <w:lang w:val="vi-VN"/>
              </w:rPr>
            </w:pPr>
            <w:r w:rsidRPr="003C2537">
              <w:rPr>
                <w:i/>
                <w:sz w:val="26"/>
                <w:szCs w:val="26"/>
                <w:shd w:val="clear" w:color="auto" w:fill="FFFFFF"/>
              </w:rPr>
              <w:t xml:space="preserve">c) Việc trả kết quả được thực hiện tại trụ sở cơ quan có thẩm </w:t>
            </w:r>
            <w:r w:rsidRPr="003C2537">
              <w:rPr>
                <w:i/>
                <w:sz w:val="26"/>
                <w:szCs w:val="26"/>
                <w:shd w:val="clear" w:color="auto" w:fill="FFFFFF"/>
              </w:rPr>
              <w:lastRenderedPageBreak/>
              <w:t>quyền cấp giấy phép hoặc qua theo quy định.</w:t>
            </w:r>
          </w:p>
          <w:p w14:paraId="30D3B626" w14:textId="450D6E49" w:rsidR="005965CD" w:rsidRPr="003C2537" w:rsidRDefault="005965CD" w:rsidP="003C2537">
            <w:pPr>
              <w:pStyle w:val="NormalWeb"/>
              <w:shd w:val="clear" w:color="auto" w:fill="FFFFFF"/>
              <w:spacing w:before="20" w:beforeAutospacing="0" w:after="20" w:afterAutospacing="0"/>
              <w:jc w:val="both"/>
              <w:rPr>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8FD306"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9F69DE"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AD3793"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839D8A6" w14:textId="77777777" w:rsidR="005965CD" w:rsidRPr="00411838" w:rsidRDefault="005965CD" w:rsidP="005965CD">
            <w:pPr>
              <w:spacing w:before="20" w:after="20" w:line="240" w:lineRule="auto"/>
              <w:jc w:val="both"/>
              <w:rPr>
                <w:rFonts w:ascii="Times New Roman" w:eastAsia="Times New Roman" w:hAnsi="Times New Roman" w:cs="Times New Roman"/>
                <w:b/>
                <w:i/>
                <w:sz w:val="26"/>
                <w:szCs w:val="26"/>
              </w:rPr>
            </w:pPr>
          </w:p>
        </w:tc>
      </w:tr>
      <w:tr w:rsidR="005965CD" w:rsidRPr="004A72A3" w14:paraId="16BEE001" w14:textId="2E390E68"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EADB08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85AA78E" w14:textId="484A6E2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Nam Định</w:t>
            </w:r>
          </w:p>
        </w:tc>
        <w:tc>
          <w:tcPr>
            <w:tcW w:w="4252" w:type="dxa"/>
            <w:tcBorders>
              <w:top w:val="single" w:sz="8" w:space="0" w:color="000000"/>
              <w:left w:val="single" w:sz="8" w:space="0" w:color="000000"/>
              <w:bottom w:val="single" w:sz="8" w:space="0" w:color="000000"/>
              <w:right w:val="single" w:sz="8" w:space="0" w:color="000000"/>
            </w:tcBorders>
          </w:tcPr>
          <w:p w14:paraId="68DAAB28" w14:textId="18F6BFA6"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Tại điểm a khoản 1 điều 26 đề nghị: Thay cụm từ (qua đường bưu điện) thành cụm từ (trực tuyến): “a) Tổ chức, cá nhân gửi văn bản đề nghị kèm 02 bộ hồ sơ trực tiếp hoặc trực tuyến đến Sở Giao thông vận tải; hồ sơ, gồm: (1) 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để đối chiếu hoặc bản sao có chứng thực hoặc bản sao 3 được chứng thực điện tử từ bản chính); (2) Bản vẽ bố trí mặt bằng tổng thể; (3) Giấy phép xây dựng (bản sao kèm bản chính để đối chiếu hoặc bản sao có chứng thực hoặc bản sao được chứng thực điện tử từ bản chính); (4) Hồ sơ thiết kế hình sát hạch, bản kê khai loại xe cơ giới dùng để sát hạch, loại thiết bị chấm điểm tự động;</w:t>
            </w:r>
          </w:p>
        </w:tc>
        <w:tc>
          <w:tcPr>
            <w:tcW w:w="3401" w:type="dxa"/>
            <w:tcBorders>
              <w:top w:val="single" w:sz="8" w:space="0" w:color="000000"/>
              <w:left w:val="single" w:sz="8" w:space="0" w:color="000000"/>
              <w:bottom w:val="single" w:sz="8" w:space="0" w:color="000000"/>
              <w:right w:val="single" w:sz="8" w:space="0" w:color="000000"/>
            </w:tcBorders>
          </w:tcPr>
          <w:p w14:paraId="0BA8F15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27E4FCB1" w14:textId="6B3F4595"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Hồ sơ gồm rất nhiều thành phần, cả bản vẽ khổ A0, nên quy định như dự thảo là phù hợp.</w:t>
            </w:r>
          </w:p>
        </w:tc>
        <w:tc>
          <w:tcPr>
            <w:tcW w:w="3401" w:type="dxa"/>
            <w:tcBorders>
              <w:top w:val="single" w:sz="8" w:space="0" w:color="000000"/>
              <w:left w:val="single" w:sz="8" w:space="0" w:color="000000"/>
              <w:bottom w:val="single" w:sz="8" w:space="0" w:color="000000"/>
              <w:right w:val="single" w:sz="8" w:space="0" w:color="000000"/>
            </w:tcBorders>
          </w:tcPr>
          <w:p w14:paraId="5DEA64C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29EF1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7C5AD9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5A1D6E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4363AD28"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9919C1"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07DEF43" w14:textId="1D40AA25"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sz w:val="26"/>
                <w:szCs w:val="26"/>
              </w:rPr>
              <w:t>2. Sở GTVT Tp.Hồ Chí Minh</w:t>
            </w:r>
          </w:p>
        </w:tc>
        <w:tc>
          <w:tcPr>
            <w:tcW w:w="4252" w:type="dxa"/>
            <w:tcBorders>
              <w:top w:val="single" w:sz="8" w:space="0" w:color="000000"/>
              <w:left w:val="single" w:sz="8" w:space="0" w:color="000000"/>
              <w:bottom w:val="single" w:sz="8" w:space="0" w:color="000000"/>
              <w:right w:val="single" w:sz="8" w:space="0" w:color="000000"/>
            </w:tcBorders>
          </w:tcPr>
          <w:p w14:paraId="0A4A989F" w14:textId="78D6EF65" w:rsidR="005965CD" w:rsidRPr="003C2537" w:rsidRDefault="005965CD" w:rsidP="003C2537">
            <w:pPr>
              <w:spacing w:before="20" w:after="20" w:line="240" w:lineRule="auto"/>
              <w:rPr>
                <w:rFonts w:ascii="Times New Roman" w:hAnsi="Times New Roman" w:cs="Times New Roman"/>
                <w:sz w:val="26"/>
                <w:szCs w:val="26"/>
              </w:rPr>
            </w:pPr>
            <w:r w:rsidRPr="003C2537">
              <w:rPr>
                <w:rStyle w:val="fontstyle01"/>
                <w:sz w:val="26"/>
                <w:szCs w:val="26"/>
              </w:rPr>
              <w:t>Đây là Thủ tục hành chính nên cần thiết phải ban hành mẫu văn bản chấp thuận để thực hiện thống nhất. Đồng thời cần bổ sung quy định Sở Giao thông vận tải tổ chức kiểm tra bản vẽ bố trí mặt bằng tổng thể hình sát hạch và hồ sơ thiết kế kích thước hình sát hạch, lập biên bản theo mẫu quy định trước khi chấp thuận hay không chấp thuận bố trí mặt bằng</w:t>
            </w:r>
            <w:r w:rsidRPr="003C2537">
              <w:rPr>
                <w:rFonts w:ascii="Times New Roman" w:hAnsi="Times New Roman" w:cs="Times New Roman"/>
                <w:color w:val="000000"/>
                <w:sz w:val="26"/>
                <w:szCs w:val="26"/>
              </w:rPr>
              <w:br/>
            </w:r>
            <w:r w:rsidRPr="003C2537">
              <w:rPr>
                <w:rStyle w:val="fontstyle01"/>
                <w:sz w:val="26"/>
                <w:szCs w:val="26"/>
              </w:rPr>
              <w:t>tổng thể; Đồng thời, bỏ cụm từ “</w:t>
            </w:r>
            <w:r w:rsidRPr="003C2537">
              <w:rPr>
                <w:rStyle w:val="fontstyle21"/>
                <w:sz w:val="26"/>
                <w:szCs w:val="26"/>
              </w:rPr>
              <w:t>cá nhân</w:t>
            </w:r>
            <w:r w:rsidRPr="003C2537">
              <w:rPr>
                <w:rStyle w:val="fontstyle01"/>
                <w:sz w:val="26"/>
                <w:szCs w:val="26"/>
              </w:rPr>
              <w:t>” tại điều này, vì chỉ có quy định cấp giấy phép trung tâm sát</w:t>
            </w:r>
            <w:r w:rsidRPr="003C2537">
              <w:rPr>
                <w:rFonts w:ascii="Times New Roman" w:hAnsi="Times New Roman" w:cs="Times New Roman"/>
                <w:color w:val="000000"/>
                <w:sz w:val="26"/>
                <w:szCs w:val="26"/>
              </w:rPr>
              <w:br/>
            </w:r>
            <w:r w:rsidRPr="003C2537">
              <w:rPr>
                <w:rStyle w:val="fontstyle01"/>
                <w:sz w:val="26"/>
                <w:szCs w:val="26"/>
              </w:rPr>
              <w:t>hạch lái xe cho tổ chức chứ không cấp cho cá nhân</w:t>
            </w:r>
          </w:p>
          <w:p w14:paraId="6A50A85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69BEF8" w14:textId="76867A0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 xml:space="preserve">(1) </w:t>
            </w:r>
            <w:r w:rsidRPr="003C2537">
              <w:rPr>
                <w:rFonts w:ascii="Times New Roman" w:eastAsia="Times New Roman" w:hAnsi="Times New Roman" w:cs="Times New Roman"/>
                <w:sz w:val="26"/>
                <w:szCs w:val="26"/>
              </w:rPr>
              <w:t xml:space="preserve">Về bổ sung biểu mẫu văn bản đề nghị chấp thuận: cơ quan soạn thảo tiếp thu, bổ sung biểu mẫu tại </w:t>
            </w:r>
            <w:r w:rsidRPr="00F67C6C">
              <w:rPr>
                <w:rFonts w:ascii="Times New Roman" w:eastAsia="Times New Roman" w:hAnsi="Times New Roman" w:cs="Times New Roman"/>
                <w:sz w:val="26"/>
                <w:szCs w:val="26"/>
              </w:rPr>
              <w:t xml:space="preserve">Phụ lục </w:t>
            </w:r>
            <w:r w:rsidR="00F67C6C" w:rsidRPr="00F67C6C">
              <w:rPr>
                <w:rFonts w:ascii="Times New Roman" w:eastAsia="Times New Roman" w:hAnsi="Times New Roman" w:cs="Times New Roman"/>
                <w:sz w:val="26"/>
                <w:szCs w:val="26"/>
              </w:rPr>
              <w:t>XV</w:t>
            </w:r>
            <w:r w:rsidRPr="003C2537">
              <w:rPr>
                <w:rFonts w:ascii="Times New Roman" w:eastAsia="Times New Roman" w:hAnsi="Times New Roman" w:cs="Times New Roman"/>
                <w:sz w:val="26"/>
                <w:szCs w:val="26"/>
              </w:rPr>
              <w:t xml:space="preserve"> ban hành dự thảo Nghị định.</w:t>
            </w:r>
          </w:p>
          <w:p w14:paraId="328E8FEE" w14:textId="77777777" w:rsidR="005965CD" w:rsidRPr="003C2537" w:rsidRDefault="005965CD" w:rsidP="003C2537">
            <w:pPr>
              <w:spacing w:before="20" w:after="20" w:line="240" w:lineRule="auto"/>
              <w:jc w:val="both"/>
              <w:rPr>
                <w:rStyle w:val="fontstyle01"/>
                <w:sz w:val="26"/>
                <w:szCs w:val="26"/>
              </w:rPr>
            </w:pPr>
            <w:r w:rsidRPr="003C2537">
              <w:rPr>
                <w:rFonts w:ascii="Times New Roman" w:eastAsia="Times New Roman" w:hAnsi="Times New Roman" w:cs="Times New Roman"/>
                <w:b/>
                <w:sz w:val="26"/>
                <w:szCs w:val="26"/>
              </w:rPr>
              <w:t xml:space="preserve">(2) </w:t>
            </w:r>
            <w:r w:rsidRPr="003C2537">
              <w:rPr>
                <w:rFonts w:ascii="Times New Roman" w:eastAsia="Times New Roman" w:hAnsi="Times New Roman" w:cs="Times New Roman"/>
                <w:sz w:val="26"/>
                <w:szCs w:val="26"/>
              </w:rPr>
              <w:t xml:space="preserve">Về đề nghị </w:t>
            </w:r>
            <w:r w:rsidRPr="003C2537">
              <w:rPr>
                <w:rStyle w:val="fontstyle01"/>
                <w:sz w:val="26"/>
                <w:szCs w:val="26"/>
              </w:rPr>
              <w:t>bỏ cụm từ “</w:t>
            </w:r>
            <w:r w:rsidRPr="003C2537">
              <w:rPr>
                <w:rStyle w:val="fontstyle21"/>
                <w:sz w:val="26"/>
                <w:szCs w:val="26"/>
              </w:rPr>
              <w:t>cá nhân</w:t>
            </w:r>
            <w:r w:rsidRPr="003C2537">
              <w:rPr>
                <w:rStyle w:val="fontstyle01"/>
                <w:sz w:val="26"/>
                <w:szCs w:val="26"/>
              </w:rPr>
              <w:t>”</w:t>
            </w:r>
          </w:p>
          <w:p w14:paraId="33570AFE" w14:textId="7268AA4F"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Style w:val="fontstyle01"/>
                <w:sz w:val="26"/>
                <w:szCs w:val="26"/>
              </w:rPr>
              <w:t xml:space="preserve">Cơ quan soạn thảo đã giải trình cùng 1 nội dung này </w:t>
            </w:r>
            <w:r w:rsidR="003A40C2" w:rsidRPr="003C2537">
              <w:rPr>
                <w:rStyle w:val="fontstyle01"/>
                <w:sz w:val="26"/>
                <w:szCs w:val="26"/>
              </w:rPr>
              <w:t>đối với kiến nghị của cơ quan tại quy định về cấp giấy phép đào tạo lái xe.</w:t>
            </w:r>
          </w:p>
        </w:tc>
        <w:tc>
          <w:tcPr>
            <w:tcW w:w="3401" w:type="dxa"/>
            <w:tcBorders>
              <w:top w:val="single" w:sz="8" w:space="0" w:color="000000"/>
              <w:left w:val="single" w:sz="8" w:space="0" w:color="000000"/>
              <w:bottom w:val="single" w:sz="8" w:space="0" w:color="000000"/>
              <w:right w:val="single" w:sz="8" w:space="0" w:color="000000"/>
            </w:tcBorders>
          </w:tcPr>
          <w:p w14:paraId="2D4D6FA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C0B75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246CA3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0C7931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695A29" w:rsidRPr="004A72A3" w14:paraId="562F7D87" w14:textId="3CBDE2E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56F2BE0C" w14:textId="77777777" w:rsidR="00695A29" w:rsidRPr="003C2537" w:rsidRDefault="00695A2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28. Thủ tục cấp giấy phép sát hạch cho trung tâm sát hạch lái xe loại 1, loại 2</w:t>
            </w:r>
          </w:p>
          <w:p w14:paraId="3971A9CD" w14:textId="77777777" w:rsidR="00695A29" w:rsidRPr="003C2537" w:rsidRDefault="00695A2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Trên cơ sở bố trí mặt bằng tổng thể hình sát hạch đã được Sở Giao thông vận tải chấp thuận, sau khi xây dựng xong trung tâm sát hạch lái xe, tổ chức, cá nhân gửi văn bản đề nghị Sở Giao thông vận tải kiểm tra, cấp giấy phép sát hạch.</w:t>
            </w:r>
          </w:p>
          <w:p w14:paraId="588BF656" w14:textId="77777777" w:rsidR="00695A29" w:rsidRPr="003C2537" w:rsidRDefault="00695A2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Trong thời gian không quá 05 ngày làm việc kể từ ngày nhận văn bản đề nghị, Sở Giao thông vận tải tổ chức kiểm tra, lập biên bản theo mẫu quy định tại Phụ lục XIII kèm </w:t>
            </w:r>
            <w:r w:rsidRPr="003C2537">
              <w:rPr>
                <w:rFonts w:ascii="Times New Roman" w:eastAsia="Times New Roman" w:hAnsi="Times New Roman" w:cs="Times New Roman"/>
                <w:sz w:val="26"/>
                <w:szCs w:val="26"/>
              </w:rPr>
              <w:lastRenderedPageBreak/>
              <w:t>theo Nghị định này và cấp Giấy phép sát hạch cho trung tâm sát hạch. Trường hợp không cấp, phải trả lời bằng văn bản và nêu rõ lý do.</w:t>
            </w:r>
          </w:p>
        </w:tc>
        <w:tc>
          <w:tcPr>
            <w:tcW w:w="2126" w:type="dxa"/>
            <w:tcBorders>
              <w:top w:val="single" w:sz="8" w:space="0" w:color="000000"/>
              <w:left w:val="single" w:sz="8" w:space="0" w:color="000000"/>
              <w:bottom w:val="single" w:sz="8" w:space="0" w:color="000000"/>
              <w:right w:val="single" w:sz="8" w:space="0" w:color="000000"/>
            </w:tcBorders>
          </w:tcPr>
          <w:p w14:paraId="216EC597" w14:textId="0F10822A" w:rsidR="00695A29" w:rsidRPr="003C2537" w:rsidRDefault="00695A29"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638CB86A" w14:textId="084BC2AB" w:rsidR="00695A29" w:rsidRPr="003C2537" w:rsidRDefault="00695A2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Điều 28 khoản 1: đề nghị làm rõ hình thức gửi hồ sơ cấp giấy phép sát hạch và trả kết quả thủ tục hành chính này (trực tiếp hay trực tuyến hay bưu chính) để đảm bảo tính rõ ràng.</w:t>
            </w:r>
          </w:p>
          <w:p w14:paraId="0C762B6B" w14:textId="77777777" w:rsidR="00695A29" w:rsidRPr="003C2537" w:rsidRDefault="00695A2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B1AEB7F" w14:textId="77777777" w:rsidR="00695A29" w:rsidRPr="003C2537" w:rsidRDefault="00695A29"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007FD1AD" w14:textId="77777777" w:rsidR="00695A29" w:rsidRPr="003C2537" w:rsidRDefault="00695A29"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1 và bổ sung khoản 3 vào Điều 28 tại dự thảo Nghị định như sau:</w:t>
            </w:r>
          </w:p>
          <w:p w14:paraId="762CF749" w14:textId="77777777" w:rsidR="00695A29" w:rsidRPr="003C2537" w:rsidRDefault="00695A29" w:rsidP="003C2537">
            <w:pPr>
              <w:pStyle w:val="NormalWeb"/>
              <w:shd w:val="clear" w:color="auto" w:fill="FFFFFF"/>
              <w:spacing w:before="20" w:beforeAutospacing="0" w:after="20" w:afterAutospacing="0"/>
              <w:jc w:val="both"/>
              <w:rPr>
                <w:i/>
                <w:sz w:val="26"/>
                <w:szCs w:val="26"/>
                <w:lang w:val="vi-VN"/>
              </w:rPr>
            </w:pPr>
            <w:r w:rsidRPr="003C2537">
              <w:rPr>
                <w:i/>
                <w:sz w:val="26"/>
                <w:szCs w:val="26"/>
                <w:lang w:val="vi-VN"/>
              </w:rPr>
              <w:t xml:space="preserve">1. </w:t>
            </w:r>
            <w:r w:rsidRPr="003C2537">
              <w:rPr>
                <w:i/>
                <w:sz w:val="26"/>
                <w:szCs w:val="26"/>
              </w:rPr>
              <w:t>Trên cơ sở bố trí mặt bằng tổng thể hình sát hạch đã được Sở Giao thông vận tải chấp thuận, s</w:t>
            </w:r>
            <w:r w:rsidRPr="003C2537">
              <w:rPr>
                <w:i/>
                <w:sz w:val="26"/>
                <w:szCs w:val="26"/>
                <w:lang w:val="vi-VN"/>
              </w:rPr>
              <w:t xml:space="preserve">au khi xây dựng xong trung tâm sát hạch lái xe, tổ chức, cá nhân trực tiếp hoặc qua đường bưu chính gửi văn bản đề nghị Sở Giao thông vận tải kiểm tra, cấp giấy </w:t>
            </w:r>
            <w:r w:rsidRPr="003C2537">
              <w:rPr>
                <w:i/>
                <w:sz w:val="26"/>
                <w:szCs w:val="26"/>
              </w:rPr>
              <w:t>phép sát hạch</w:t>
            </w:r>
            <w:r w:rsidRPr="003C2537">
              <w:rPr>
                <w:i/>
                <w:sz w:val="26"/>
                <w:szCs w:val="26"/>
                <w:lang w:val="vi-VN"/>
              </w:rPr>
              <w:t>.</w:t>
            </w:r>
          </w:p>
          <w:p w14:paraId="466B5B36" w14:textId="77777777" w:rsidR="00695A29" w:rsidRPr="003C2537" w:rsidRDefault="00695A29" w:rsidP="003C2537">
            <w:pPr>
              <w:pStyle w:val="NormalWeb"/>
              <w:shd w:val="clear" w:color="auto" w:fill="FFFFFF"/>
              <w:spacing w:before="20" w:beforeAutospacing="0" w:after="20" w:afterAutospacing="0"/>
              <w:jc w:val="both"/>
              <w:rPr>
                <w:i/>
                <w:sz w:val="26"/>
                <w:szCs w:val="26"/>
              </w:rPr>
            </w:pPr>
            <w:r w:rsidRPr="003C2537">
              <w:rPr>
                <w:i/>
                <w:sz w:val="26"/>
                <w:szCs w:val="26"/>
                <w:shd w:val="clear" w:color="auto" w:fill="FFFFFF"/>
              </w:rPr>
              <w:t xml:space="preserve">3. Việc trả kết quả được thực hiện tại trụ sở cơ quan có thẩm </w:t>
            </w:r>
            <w:r w:rsidRPr="003C2537">
              <w:rPr>
                <w:i/>
                <w:sz w:val="26"/>
                <w:szCs w:val="26"/>
                <w:shd w:val="clear" w:color="auto" w:fill="FFFFFF"/>
              </w:rPr>
              <w:lastRenderedPageBreak/>
              <w:t>quyền cấp giấy phép hoặc qua đường bưu chính theo quy định.</w:t>
            </w:r>
          </w:p>
          <w:p w14:paraId="2C6C6A1C" w14:textId="3F537A18" w:rsidR="00695A29" w:rsidRPr="003C2537" w:rsidRDefault="00695A29"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B5F42E"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E65811E"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175821"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59CCA1F"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r>
      <w:tr w:rsidR="00695A29" w:rsidRPr="004A72A3" w14:paraId="00C2712E" w14:textId="7777777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EC17950" w14:textId="77777777" w:rsidR="00695A29" w:rsidRPr="003C2537" w:rsidRDefault="00695A29"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F57CE39" w14:textId="36F0FA67" w:rsidR="00695A29" w:rsidRPr="00094069" w:rsidRDefault="00695A29" w:rsidP="003C2537">
            <w:pPr>
              <w:spacing w:before="20" w:after="20" w:line="240" w:lineRule="auto"/>
              <w:jc w:val="both"/>
              <w:rPr>
                <w:rFonts w:ascii="Times New Roman" w:eastAsia="Times New Roman" w:hAnsi="Times New Roman" w:cs="Times New Roman"/>
                <w:bCs/>
                <w:sz w:val="26"/>
                <w:szCs w:val="26"/>
              </w:rPr>
            </w:pPr>
            <w:r w:rsidRPr="00094069">
              <w:rPr>
                <w:rFonts w:ascii="Times New Roman" w:eastAsia="Times New Roman" w:hAnsi="Times New Roman" w:cs="Times New Roman"/>
                <w:bCs/>
                <w:color w:val="FF0000"/>
                <w:sz w:val="26"/>
                <w:szCs w:val="26"/>
              </w:rPr>
              <w:t>2</w:t>
            </w:r>
            <w:r>
              <w:rPr>
                <w:rFonts w:ascii="Times New Roman" w:eastAsia="Times New Roman" w:hAnsi="Times New Roman" w:cs="Times New Roman"/>
                <w:bCs/>
                <w:color w:val="FF0000"/>
                <w:sz w:val="26"/>
                <w:szCs w:val="26"/>
              </w:rPr>
              <w:t>.</w:t>
            </w:r>
            <w:r w:rsidRPr="00094069">
              <w:rPr>
                <w:rFonts w:ascii="Times New Roman" w:eastAsia="Times New Roman" w:hAnsi="Times New Roman" w:cs="Times New Roman"/>
                <w:bCs/>
                <w:color w:val="FF0000"/>
                <w:sz w:val="26"/>
                <w:szCs w:val="26"/>
              </w:rPr>
              <w:t xml:space="preserve">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25406F45" w14:textId="21F1A81A" w:rsidR="00695A29" w:rsidRPr="00094069" w:rsidRDefault="00695A29" w:rsidP="003C2537">
            <w:pPr>
              <w:spacing w:before="20" w:after="20" w:line="240" w:lineRule="auto"/>
              <w:rPr>
                <w:rStyle w:val="fontstyle01"/>
                <w:sz w:val="26"/>
                <w:szCs w:val="26"/>
              </w:rPr>
            </w:pPr>
            <w:r w:rsidRPr="00094069">
              <w:rPr>
                <w:rStyle w:val="fontstyle01"/>
                <w:sz w:val="26"/>
                <w:szCs w:val="26"/>
              </w:rPr>
              <w:t xml:space="preserve">Đề nghị bổ sung </w:t>
            </w:r>
            <w:r w:rsidRPr="00094069">
              <w:rPr>
                <w:rStyle w:val="fontstyle21"/>
                <w:sz w:val="26"/>
                <w:szCs w:val="26"/>
              </w:rPr>
              <w:t xml:space="preserve">thành phần hồ sơ </w:t>
            </w:r>
            <w:r w:rsidRPr="00094069">
              <w:rPr>
                <w:rStyle w:val="fontstyle01"/>
                <w:sz w:val="26"/>
                <w:szCs w:val="26"/>
              </w:rPr>
              <w:t>để thực hiện thủ tục, Trung tâm sát hạch lái xe cần có báo cáo đề nghị cấp Giấy phép sát hạch gửi Sở Giao thông vận tải, theo đó báo cáo các nội dung về điều kiện cơ sở vật chất kỹ thuật của Trung tâm làm căn cứ cho việc cấp phép, gồm:</w:t>
            </w:r>
            <w:r w:rsidRPr="00094069">
              <w:rPr>
                <w:rFonts w:ascii="Times New Roman" w:hAnsi="Times New Roman" w:cs="Times New Roman"/>
                <w:color w:val="000000"/>
                <w:sz w:val="26"/>
                <w:szCs w:val="26"/>
              </w:rPr>
              <w:br/>
            </w:r>
            <w:r w:rsidRPr="00094069">
              <w:rPr>
                <w:rStyle w:val="fontstyle01"/>
                <w:sz w:val="26"/>
                <w:szCs w:val="26"/>
              </w:rPr>
              <w:t>“Hồ sơ bao gồm:</w:t>
            </w:r>
            <w:r w:rsidRPr="00094069">
              <w:rPr>
                <w:rFonts w:ascii="Times New Roman" w:hAnsi="Times New Roman" w:cs="Times New Roman"/>
                <w:color w:val="000000"/>
                <w:sz w:val="26"/>
                <w:szCs w:val="26"/>
              </w:rPr>
              <w:br/>
            </w:r>
            <w:r w:rsidRPr="00094069">
              <w:rPr>
                <w:rStyle w:val="fontstyle01"/>
                <w:sz w:val="26"/>
                <w:szCs w:val="26"/>
              </w:rPr>
              <w:t>a) Văn bản kèm báo cáo đề nghị cấp giấy phép sát hạch theo mẫu quy định tại Phụ lục ……. Kèm theo Nghị định này;</w:t>
            </w:r>
            <w:r w:rsidRPr="00094069">
              <w:rPr>
                <w:rFonts w:ascii="Times New Roman" w:hAnsi="Times New Roman" w:cs="Times New Roman"/>
                <w:color w:val="000000"/>
                <w:sz w:val="26"/>
                <w:szCs w:val="26"/>
              </w:rPr>
              <w:br/>
            </w:r>
            <w:r w:rsidRPr="00094069">
              <w:rPr>
                <w:rStyle w:val="fontstyle01"/>
                <w:sz w:val="26"/>
                <w:szCs w:val="26"/>
              </w:rPr>
              <w:t>b) Biên bản nghiệm thu hoàn thành công trình xây dựng</w:t>
            </w:r>
          </w:p>
          <w:p w14:paraId="768F4A94" w14:textId="772821F8" w:rsidR="00695A29" w:rsidRPr="00094069" w:rsidRDefault="00695A29" w:rsidP="003C2537">
            <w:pPr>
              <w:spacing w:before="20" w:after="20" w:line="240" w:lineRule="auto"/>
              <w:rPr>
                <w:rFonts w:ascii="Times New Roman" w:eastAsia="Calibri" w:hAnsi="Times New Roman" w:cs="Times New Roman"/>
                <w:spacing w:val="-2"/>
                <w:sz w:val="26"/>
                <w:szCs w:val="26"/>
                <w:shd w:val="clear" w:color="auto" w:fill="FFFFFF"/>
              </w:rPr>
            </w:pPr>
            <w:r w:rsidRPr="00094069">
              <w:rPr>
                <w:rStyle w:val="fontstyle01"/>
                <w:sz w:val="26"/>
                <w:szCs w:val="26"/>
              </w:rPr>
              <w:t>Đồng thời, bỏ cụm từ “</w:t>
            </w:r>
            <w:r w:rsidRPr="00094069">
              <w:rPr>
                <w:rStyle w:val="fontstyle21"/>
                <w:sz w:val="26"/>
                <w:szCs w:val="26"/>
              </w:rPr>
              <w:t>cá nhân</w:t>
            </w:r>
            <w:r w:rsidRPr="00094069">
              <w:rPr>
                <w:rStyle w:val="fontstyle01"/>
                <w:sz w:val="26"/>
                <w:szCs w:val="26"/>
              </w:rPr>
              <w:t>” tại điều này, vì chỉ có quy định cấp giấy phép trung tâm sát hạch lái xe cho tổ chức chứ không cấp cho cá nhân</w:t>
            </w:r>
          </w:p>
        </w:tc>
        <w:tc>
          <w:tcPr>
            <w:tcW w:w="3401" w:type="dxa"/>
            <w:tcBorders>
              <w:top w:val="single" w:sz="8" w:space="0" w:color="000000"/>
              <w:left w:val="single" w:sz="8" w:space="0" w:color="000000"/>
              <w:bottom w:val="single" w:sz="8" w:space="0" w:color="000000"/>
              <w:right w:val="single" w:sz="8" w:space="0" w:color="000000"/>
            </w:tcBorders>
          </w:tcPr>
          <w:p w14:paraId="5D95E5DC" w14:textId="77777777" w:rsidR="00695A29" w:rsidRDefault="00695A29"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Giải trình</w:t>
            </w:r>
          </w:p>
          <w:p w14:paraId="722D02DA" w14:textId="2CCF2B3E" w:rsidR="00695A29" w:rsidRPr="00695A29" w:rsidRDefault="00695A29"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Pr="00695A29">
              <w:rPr>
                <w:rFonts w:ascii="Times New Roman" w:eastAsia="Times New Roman" w:hAnsi="Times New Roman" w:cs="Times New Roman"/>
                <w:sz w:val="26"/>
                <w:szCs w:val="26"/>
              </w:rPr>
              <w:t xml:space="preserve">Quy định như dự thảo Ngghij định để  đảm bảo điều chỉnh đầy đủ đối tượng như: Trường hợp doanh nghiệp tham gia hoạt động sát hạch lái xe </w:t>
            </w:r>
          </w:p>
        </w:tc>
        <w:tc>
          <w:tcPr>
            <w:tcW w:w="3401" w:type="dxa"/>
            <w:tcBorders>
              <w:top w:val="single" w:sz="8" w:space="0" w:color="000000"/>
              <w:left w:val="single" w:sz="8" w:space="0" w:color="000000"/>
              <w:bottom w:val="single" w:sz="8" w:space="0" w:color="000000"/>
              <w:right w:val="single" w:sz="8" w:space="0" w:color="000000"/>
            </w:tcBorders>
          </w:tcPr>
          <w:p w14:paraId="43D36566"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E5CBCE"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DC857D4"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DE507C" w14:textId="77777777" w:rsidR="00695A29" w:rsidRPr="00411838" w:rsidRDefault="00695A29" w:rsidP="005965CD">
            <w:pPr>
              <w:spacing w:before="20" w:after="20" w:line="240" w:lineRule="auto"/>
              <w:jc w:val="both"/>
              <w:rPr>
                <w:rFonts w:ascii="Times New Roman" w:eastAsia="Times New Roman" w:hAnsi="Times New Roman" w:cs="Times New Roman"/>
                <w:b/>
                <w:sz w:val="26"/>
                <w:szCs w:val="26"/>
              </w:rPr>
            </w:pPr>
          </w:p>
        </w:tc>
      </w:tr>
      <w:tr w:rsidR="003A40C2" w:rsidRPr="004A72A3" w14:paraId="7486CBE8" w14:textId="4B02E2D3"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5BBD4448"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29. Thủ tục cấp giấy phép cho trung tâm sát hạch lái xe loại 3</w:t>
            </w:r>
          </w:p>
          <w:p w14:paraId="06F16D21"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Sau khi xây dựng xong trung tâm sát hạch lái xe, tổ chức, cá nhân gửi 01 bộ hồ sơ trực tiếp hoặc qua </w:t>
            </w:r>
            <w:r w:rsidRPr="003C2537">
              <w:rPr>
                <w:rFonts w:ascii="Times New Roman" w:eastAsia="Times New Roman" w:hAnsi="Times New Roman" w:cs="Times New Roman"/>
                <w:sz w:val="26"/>
                <w:szCs w:val="26"/>
              </w:rPr>
              <w:lastRenderedPageBreak/>
              <w:t>đường bưu điện đến Sở Giao thông vận tải đề nghị cấp Giấy phép sát hạch; hồ sơ bao gồm:</w:t>
            </w:r>
          </w:p>
          <w:p w14:paraId="76F43ED6"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Giấy phép xây dựng (bản sao kèm bản chính để đối chiếu hoặc bản sao có chứng thực);</w:t>
            </w:r>
          </w:p>
          <w:p w14:paraId="131B8C42"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Bản vẽ bố trí mặt bằng tổng thể, hồ sơ thiết kế kích thước hình sát hạch, loại xe cơ giới dùng để sát hạch.</w:t>
            </w:r>
          </w:p>
          <w:p w14:paraId="22E084D6"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Trong thời gian không quá 05 ngày làm việc, kể từ ngày nhận đủ hồ sơ theo quy định, Sở Giao thông vận tải tổ chức kiểm tra, cấp Giấy phép sát hạch. Trường hợp không cấp, phải trả lời bằng văn bản và nêu rõ lý do.</w:t>
            </w:r>
          </w:p>
        </w:tc>
        <w:tc>
          <w:tcPr>
            <w:tcW w:w="2126" w:type="dxa"/>
            <w:tcBorders>
              <w:top w:val="single" w:sz="8" w:space="0" w:color="000000"/>
              <w:left w:val="single" w:sz="8" w:space="0" w:color="000000"/>
              <w:bottom w:val="single" w:sz="8" w:space="0" w:color="000000"/>
              <w:right w:val="single" w:sz="8" w:space="0" w:color="000000"/>
            </w:tcBorders>
          </w:tcPr>
          <w:p w14:paraId="3999CAFD" w14:textId="79BD9DE8" w:rsidR="003A40C2" w:rsidRPr="003C2537" w:rsidRDefault="003A40C2"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 xml:space="preserve">1. Vụ Pháp chế Bộ GTVT </w:t>
            </w:r>
          </w:p>
        </w:tc>
        <w:tc>
          <w:tcPr>
            <w:tcW w:w="4252" w:type="dxa"/>
            <w:tcBorders>
              <w:top w:val="single" w:sz="8" w:space="0" w:color="000000"/>
              <w:left w:val="single" w:sz="8" w:space="0" w:color="000000"/>
              <w:bottom w:val="single" w:sz="8" w:space="0" w:color="000000"/>
              <w:right w:val="single" w:sz="8" w:space="0" w:color="000000"/>
            </w:tcBorders>
          </w:tcPr>
          <w:p w14:paraId="475F3C0A" w14:textId="175402BC" w:rsidR="003A40C2" w:rsidRPr="003C2537" w:rsidRDefault="003A40C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Điều 29 khoản 2: đề nghị bổ sung hình thức trả kết quả thủ tục hành chính để đảm bảo tính rõ ràng, khả thi.</w:t>
            </w:r>
          </w:p>
          <w:p w14:paraId="1A54DCD0" w14:textId="77777777" w:rsidR="003A40C2" w:rsidRPr="003C2537" w:rsidRDefault="003A40C2" w:rsidP="003C2537">
            <w:pPr>
              <w:spacing w:before="20" w:after="20" w:line="240" w:lineRule="auto"/>
              <w:ind w:firstLine="567"/>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623A73"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0F693495" w14:textId="0CCDD845"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khoản 3 vào Điều 30 tại dự thảo Nghị định gửi Bộ Tư pháp thẩm định như sau:</w:t>
            </w:r>
          </w:p>
          <w:p w14:paraId="5212F3B2" w14:textId="5BAFB084" w:rsidR="003A40C2" w:rsidRPr="003C2537" w:rsidRDefault="003A40C2" w:rsidP="003C2537">
            <w:pPr>
              <w:pStyle w:val="NormalWeb"/>
              <w:shd w:val="clear" w:color="auto" w:fill="FFFFFF"/>
              <w:spacing w:before="20" w:beforeAutospacing="0" w:after="20" w:afterAutospacing="0"/>
              <w:jc w:val="both"/>
              <w:rPr>
                <w:i/>
                <w:sz w:val="26"/>
                <w:szCs w:val="26"/>
              </w:rPr>
            </w:pPr>
            <w:r w:rsidRPr="003C2537">
              <w:rPr>
                <w:i/>
                <w:sz w:val="26"/>
                <w:szCs w:val="26"/>
                <w:shd w:val="clear" w:color="auto" w:fill="FFFFFF"/>
              </w:rPr>
              <w:t xml:space="preserve">3. Việc trả kết quả được thực hiện tại trụ sở cơ quan có thẩm </w:t>
            </w:r>
            <w:r w:rsidRPr="003C2537">
              <w:rPr>
                <w:i/>
                <w:sz w:val="26"/>
                <w:szCs w:val="26"/>
                <w:shd w:val="clear" w:color="auto" w:fill="FFFFFF"/>
              </w:rPr>
              <w:lastRenderedPageBreak/>
              <w:t>quyền cấp giấy phép hoặc qua đường bưu chính theo quy định.</w:t>
            </w:r>
          </w:p>
          <w:p w14:paraId="44A7CD96"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C49124"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800FFC6"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6125C6"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EF2E469"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r>
      <w:tr w:rsidR="003A40C2" w:rsidRPr="004A72A3" w14:paraId="7B44BACF" w14:textId="073174ED"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F81D069"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B7432A0" w14:textId="34D557C2" w:rsidR="003A40C2" w:rsidRPr="003C2537" w:rsidRDefault="003A40C2"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Sở GTVT Quảng Ngãi:</w:t>
            </w:r>
          </w:p>
          <w:p w14:paraId="12253E1D" w14:textId="77777777" w:rsidR="003A40C2" w:rsidRPr="003C2537" w:rsidRDefault="003A40C2" w:rsidP="003C2537">
            <w:pPr>
              <w:spacing w:before="20" w:after="20" w:line="240" w:lineRule="auto"/>
              <w:jc w:val="both"/>
              <w:rPr>
                <w:rFonts w:ascii="Times New Roman" w:eastAsia="Times New Roman" w:hAnsi="Times New Roman" w:cs="Times New Roman"/>
                <w:bCs/>
                <w:sz w:val="26"/>
                <w:szCs w:val="26"/>
                <w:lang w:val="vi-VN"/>
              </w:rPr>
            </w:pPr>
          </w:p>
        </w:tc>
        <w:tc>
          <w:tcPr>
            <w:tcW w:w="4252" w:type="dxa"/>
            <w:tcBorders>
              <w:top w:val="single" w:sz="8" w:space="0" w:color="000000"/>
              <w:left w:val="single" w:sz="8" w:space="0" w:color="000000"/>
              <w:bottom w:val="single" w:sz="8" w:space="0" w:color="000000"/>
              <w:right w:val="single" w:sz="8" w:space="0" w:color="000000"/>
            </w:tcBorders>
          </w:tcPr>
          <w:p w14:paraId="2A011FE6" w14:textId="77777777" w:rsidR="003A40C2" w:rsidRPr="003C2537" w:rsidRDefault="003A40C2"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Times New Roman" w:hAnsi="Times New Roman" w:cs="Times New Roman"/>
                <w:sz w:val="26"/>
                <w:szCs w:val="26"/>
              </w:rPr>
              <w:t>Đề nghị gộp Điều 29 vào Điều 28 thành một Điều: Thủ tục cấp giấy phép xe sát hạch cho trung tâm sát hạch; trong đó, cần làm rõ thủ tục hồ sơ cần cung cấp đối với trung tâm sát hạch loại 1 và loại 2.</w:t>
            </w:r>
          </w:p>
          <w:p w14:paraId="39CC9C94" w14:textId="77777777" w:rsidR="003A40C2" w:rsidRPr="003C2537" w:rsidRDefault="003A40C2"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7A071AF"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00E771B9"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Quy định như dự thảo là phù hợp do có sự khác nhau:</w:t>
            </w:r>
          </w:p>
          <w:p w14:paraId="725A1D83" w14:textId="696C3359"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Về đối tượng cấp phép: Trung tâm sát hạch lái xe dùng để sát hạch lái xe ô tô và Trung tâm sát hạch lái xe dùng để sát hạch mô tô;</w:t>
            </w:r>
          </w:p>
          <w:p w14:paraId="5029DE3D" w14:textId="77777777" w:rsidR="003A40C2" w:rsidRPr="003C2537" w:rsidRDefault="003A40C2"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Thành phần Hồ sơ: </w:t>
            </w:r>
          </w:p>
          <w:p w14:paraId="799F9C86" w14:textId="22069A97" w:rsidR="003A40C2" w:rsidRPr="003C2537" w:rsidRDefault="003A40C2"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Đối với trung tâm sát hạch lái xc loại 1 và loại 2 phải được chấp thuận bố trí mặt bằng tổng thể trước khi xây dựng (Điều 26 dự thảo Nghị định), nên sau khi xây dựng chỉ cần có văn bản đề nghị cấp phép; trong khi trung tâm sát hạch lái xc loại 3 không phải thực hiện bước chấp thuận mặt bằng tổng thể nên yêu cầu về thành phần hồ sơ để minh chứng cho việc đầu tư xây dựng</w:t>
            </w:r>
          </w:p>
        </w:tc>
        <w:tc>
          <w:tcPr>
            <w:tcW w:w="3401" w:type="dxa"/>
            <w:tcBorders>
              <w:top w:val="single" w:sz="8" w:space="0" w:color="000000"/>
              <w:left w:val="single" w:sz="8" w:space="0" w:color="000000"/>
              <w:bottom w:val="single" w:sz="8" w:space="0" w:color="000000"/>
              <w:right w:val="single" w:sz="8" w:space="0" w:color="000000"/>
            </w:tcBorders>
          </w:tcPr>
          <w:p w14:paraId="0F5F6757"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A0C33C5"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2AEB21"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68B0D4F"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r>
      <w:tr w:rsidR="003A40C2" w:rsidRPr="004A72A3" w14:paraId="15A77857" w14:textId="7777777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44AF546"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highlight w:val="yellow"/>
              </w:rPr>
            </w:pPr>
          </w:p>
        </w:tc>
        <w:tc>
          <w:tcPr>
            <w:tcW w:w="2126" w:type="dxa"/>
            <w:tcBorders>
              <w:top w:val="single" w:sz="8" w:space="0" w:color="000000"/>
              <w:left w:val="single" w:sz="8" w:space="0" w:color="000000"/>
              <w:bottom w:val="single" w:sz="8" w:space="0" w:color="000000"/>
              <w:right w:val="single" w:sz="8" w:space="0" w:color="000000"/>
            </w:tcBorders>
          </w:tcPr>
          <w:p w14:paraId="6AB04A2E" w14:textId="2940F1A8" w:rsidR="003A40C2" w:rsidRPr="00695A29" w:rsidRDefault="003A40C2" w:rsidP="003C2537">
            <w:pPr>
              <w:spacing w:before="20" w:after="20" w:line="240" w:lineRule="auto"/>
              <w:jc w:val="both"/>
              <w:rPr>
                <w:rFonts w:ascii="Times New Roman" w:eastAsia="Times New Roman" w:hAnsi="Times New Roman" w:cs="Times New Roman"/>
                <w:bCs/>
                <w:sz w:val="26"/>
                <w:szCs w:val="26"/>
              </w:rPr>
            </w:pPr>
            <w:r w:rsidRPr="00695A29">
              <w:rPr>
                <w:rFonts w:ascii="Times New Roman" w:eastAsia="Times New Roman" w:hAnsi="Times New Roman" w:cs="Times New Roman"/>
                <w:bCs/>
                <w:sz w:val="26"/>
                <w:szCs w:val="26"/>
              </w:rPr>
              <w:t>3.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54DD81CF" w14:textId="57270FB2" w:rsidR="003A40C2" w:rsidRPr="00695A29" w:rsidRDefault="003A40C2" w:rsidP="003C2537">
            <w:pPr>
              <w:spacing w:before="20" w:after="20" w:line="240" w:lineRule="auto"/>
              <w:rPr>
                <w:rFonts w:ascii="Times New Roman" w:hAnsi="Times New Roman" w:cs="Times New Roman"/>
                <w:sz w:val="26"/>
                <w:szCs w:val="26"/>
              </w:rPr>
            </w:pPr>
            <w:r w:rsidRPr="00695A29">
              <w:rPr>
                <w:rStyle w:val="fontstyle01"/>
                <w:sz w:val="26"/>
                <w:szCs w:val="26"/>
              </w:rPr>
              <w:t>Đề nghị bổ sung vào thành phần hồ sơ tài liệu:</w:t>
            </w:r>
            <w:r w:rsidRPr="00695A29">
              <w:rPr>
                <w:rFonts w:ascii="Times New Roman" w:hAnsi="Times New Roman" w:cs="Times New Roman"/>
                <w:color w:val="000000"/>
                <w:sz w:val="26"/>
                <w:szCs w:val="26"/>
              </w:rPr>
              <w:br/>
            </w:r>
            <w:r w:rsidRPr="00695A29">
              <w:rPr>
                <w:rStyle w:val="fontstyle21"/>
                <w:sz w:val="26"/>
                <w:szCs w:val="26"/>
              </w:rPr>
              <w:t>“Biên bản nghiệm thu hoàn thành công trình xây dựng”</w:t>
            </w:r>
          </w:p>
          <w:p w14:paraId="081AB90E" w14:textId="77777777" w:rsidR="003A40C2" w:rsidRPr="00695A29" w:rsidRDefault="003A40C2"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B8F5754" w14:textId="77777777" w:rsidR="00695A29" w:rsidRDefault="00695A29"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Giải trình</w:t>
            </w:r>
          </w:p>
          <w:p w14:paraId="043A089C" w14:textId="3D591C70" w:rsidR="003A40C2" w:rsidRPr="00695A29" w:rsidRDefault="00695A29" w:rsidP="003C2537">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Pr="00695A29">
              <w:rPr>
                <w:rFonts w:ascii="Times New Roman" w:eastAsia="Times New Roman" w:hAnsi="Times New Roman" w:cs="Times New Roman"/>
                <w:sz w:val="26"/>
                <w:szCs w:val="26"/>
              </w:rPr>
              <w:t>Nội dung kiến nghị không thuộc phạm vi điều chỉnh của Nghị định này</w:t>
            </w:r>
          </w:p>
        </w:tc>
        <w:tc>
          <w:tcPr>
            <w:tcW w:w="3401" w:type="dxa"/>
            <w:tcBorders>
              <w:top w:val="single" w:sz="8" w:space="0" w:color="000000"/>
              <w:left w:val="single" w:sz="8" w:space="0" w:color="000000"/>
              <w:bottom w:val="single" w:sz="8" w:space="0" w:color="000000"/>
              <w:right w:val="single" w:sz="8" w:space="0" w:color="000000"/>
            </w:tcBorders>
          </w:tcPr>
          <w:p w14:paraId="4168F6D4"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2D1F8A8"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C3D3678"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5F9A18"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r>
      <w:tr w:rsidR="005965CD" w:rsidRPr="004A72A3" w14:paraId="663F68E1" w14:textId="1F8A4BA5"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74A9C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30. Thủ tục cấp lại Giấy phép sát hạch</w:t>
            </w:r>
          </w:p>
          <w:p w14:paraId="67A1925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Giấy phép sát hạch được cấp lại khi có sự thay đổi về thiết bị sát hạch, chủng loại, số lượng xe cơ giới sử dụng để sát hạch lái xe</w:t>
            </w:r>
          </w:p>
          <w:p w14:paraId="3C7871D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Trung tâm sát hạch lái xe gửi văn bản đề nghị cấp lại giấy phép sát hạch trực tiếp hoặc qua đường bưu điện đến Sở Giao thông vận tải;</w:t>
            </w:r>
          </w:p>
          <w:p w14:paraId="73B43B9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Trong thời gian không quá 10 ngày làm việc kể từ ngày nhận văn bản đề nghị, Sở Giao thông vận tải tổ chức kiểm tra, lập biên bản theo mẫu quy định tại Phụ lục XIII kèm theo Nghị định này và cấp giấy phép sát hạch. Trường hợp không cấp, phải trả lời bằng văn bản và nêu rõ lý do.</w:t>
            </w:r>
          </w:p>
          <w:p w14:paraId="645E0A2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Giấy phép sát hạch được cấp lại khi bị hỏng, mất, có sự thay đổi liên quan đến nội dung của giấy phép sát hạch ngoài các nội dung quy định tại khoản 1 của Điều này.</w:t>
            </w:r>
          </w:p>
          <w:p w14:paraId="06B9851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Trung tâm sát hạch lái xe có văn bản đề nghị cấp lại Giấy phép sát hạch và nêu rõ lý do hỏng hoặc mất hoặc nội dung thay đổi, gửi trực tiếp hoặc qua đường bưu điện đến Sở Giao thông vận tải;</w:t>
            </w:r>
          </w:p>
          <w:p w14:paraId="163493C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b) Trong thời hạn không quá 03 ngày làm việc, Sở Giao thông vận tải cấp lại giấy phép sát hạch cho trung tâm sát hạch. Trường hợp không cấp, phải trả lời bằng văn bản và nêu rõ lý do.</w:t>
            </w:r>
          </w:p>
        </w:tc>
        <w:tc>
          <w:tcPr>
            <w:tcW w:w="2126" w:type="dxa"/>
            <w:tcBorders>
              <w:top w:val="single" w:sz="8" w:space="0" w:color="000000"/>
              <w:left w:val="single" w:sz="8" w:space="0" w:color="000000"/>
              <w:bottom w:val="single" w:sz="8" w:space="0" w:color="000000"/>
              <w:right w:val="single" w:sz="8" w:space="0" w:color="000000"/>
            </w:tcBorders>
          </w:tcPr>
          <w:p w14:paraId="7EE6EE7F" w14:textId="7F0A871C" w:rsidR="005965CD" w:rsidRPr="003C2537" w:rsidRDefault="005965CD" w:rsidP="003C2537">
            <w:pPr>
              <w:spacing w:before="20" w:after="20" w:line="240" w:lineRule="auto"/>
              <w:jc w:val="both"/>
              <w:rPr>
                <w:rFonts w:ascii="Times New Roman" w:eastAsia="Times New Roman" w:hAnsi="Times New Roman" w:cs="Times New Roman"/>
                <w:bCs/>
                <w:sz w:val="26"/>
                <w:szCs w:val="26"/>
                <w:lang w:val="vi-VN"/>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228EEDF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Điều 30: đề nghị bổ sung hình thức trả kết quả thủ tục hành chính để đảm bảo tính rõ ràng, khả thi</w:t>
            </w:r>
          </w:p>
          <w:p w14:paraId="7A164F3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C8CB16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7C7DC581" w14:textId="13FDE37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điểm c vào khoản 2 Điều 30 tại dự thảo Nghị định gửi Bộ Tư pháp thẩm định như sau:</w:t>
            </w:r>
          </w:p>
          <w:p w14:paraId="2B4D235B" w14:textId="77777777" w:rsidR="005965CD" w:rsidRPr="003C2537" w:rsidRDefault="005965CD" w:rsidP="003C2537">
            <w:pPr>
              <w:pStyle w:val="NormalWeb"/>
              <w:shd w:val="clear" w:color="auto" w:fill="FFFFFF"/>
              <w:spacing w:before="20" w:beforeAutospacing="0" w:after="20" w:afterAutospacing="0"/>
              <w:jc w:val="both"/>
              <w:rPr>
                <w:i/>
                <w:sz w:val="26"/>
                <w:szCs w:val="26"/>
              </w:rPr>
            </w:pPr>
            <w:r w:rsidRPr="003C2537">
              <w:rPr>
                <w:i/>
                <w:sz w:val="26"/>
                <w:szCs w:val="26"/>
                <w:shd w:val="clear" w:color="auto" w:fill="FFFFFF"/>
              </w:rPr>
              <w:t>c) Việc trả kết quả được thực hiện tại trụ sở cơ quan có thẩm quyền cấp giấy phép hoặc qua đường bưu chính theo quy định.</w:t>
            </w:r>
          </w:p>
          <w:p w14:paraId="44EA294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84B86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A341D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7221A6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5B522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3A40C2" w:rsidRPr="004A72A3" w14:paraId="080D074F" w14:textId="77777777" w:rsidTr="0062763F">
        <w:tc>
          <w:tcPr>
            <w:tcW w:w="3903" w:type="dxa"/>
            <w:tcBorders>
              <w:top w:val="single" w:sz="8" w:space="0" w:color="000000"/>
              <w:left w:val="single" w:sz="8" w:space="0" w:color="000000"/>
              <w:right w:val="single" w:sz="8" w:space="0" w:color="000000"/>
            </w:tcBorders>
            <w:tcMar>
              <w:top w:w="100" w:type="dxa"/>
              <w:left w:w="100" w:type="dxa"/>
              <w:bottom w:w="100" w:type="dxa"/>
              <w:right w:w="100" w:type="dxa"/>
            </w:tcMar>
          </w:tcPr>
          <w:p w14:paraId="51386550"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B9382E1" w14:textId="29B1E077" w:rsidR="003A40C2" w:rsidRPr="00695A29" w:rsidRDefault="003A40C2" w:rsidP="003C2537">
            <w:pPr>
              <w:spacing w:before="20" w:after="20" w:line="240" w:lineRule="auto"/>
              <w:jc w:val="both"/>
              <w:rPr>
                <w:rFonts w:ascii="Times New Roman" w:eastAsia="Times New Roman" w:hAnsi="Times New Roman" w:cs="Times New Roman"/>
                <w:b/>
                <w:bCs/>
                <w:sz w:val="26"/>
                <w:szCs w:val="26"/>
              </w:rPr>
            </w:pPr>
            <w:r w:rsidRPr="00695A29">
              <w:rPr>
                <w:rFonts w:ascii="Times New Roman" w:eastAsia="Times New Roman" w:hAnsi="Times New Roman" w:cs="Times New Roman"/>
                <w:b/>
                <w:bCs/>
                <w:sz w:val="26"/>
                <w:szCs w:val="26"/>
              </w:rPr>
              <w:t>2.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6510E341" w14:textId="1AA56208" w:rsidR="003A40C2" w:rsidRPr="00695A29" w:rsidRDefault="003A40C2" w:rsidP="003C2537">
            <w:pPr>
              <w:spacing w:before="20" w:after="20" w:line="240" w:lineRule="auto"/>
              <w:rPr>
                <w:rFonts w:ascii="Times New Roman" w:eastAsia="Times New Roman" w:hAnsi="Times New Roman" w:cs="Times New Roman"/>
                <w:b/>
                <w:sz w:val="26"/>
                <w:szCs w:val="26"/>
              </w:rPr>
            </w:pPr>
            <w:r w:rsidRPr="00695A29">
              <w:rPr>
                <w:rStyle w:val="fontstyle01"/>
                <w:b/>
                <w:sz w:val="26"/>
                <w:szCs w:val="26"/>
              </w:rPr>
              <w:t>Đề nghị quy định chỉ báo cáo và kiểm tra các nội dung thay đổi so với lần cấp phép gần nhất (tương tự như quy định cấp lại Giấy phép đào tạo lái xe)</w:t>
            </w:r>
          </w:p>
        </w:tc>
        <w:tc>
          <w:tcPr>
            <w:tcW w:w="3401" w:type="dxa"/>
            <w:tcBorders>
              <w:top w:val="single" w:sz="8" w:space="0" w:color="000000"/>
              <w:left w:val="single" w:sz="8" w:space="0" w:color="000000"/>
              <w:bottom w:val="single" w:sz="8" w:space="0" w:color="000000"/>
              <w:right w:val="single" w:sz="8" w:space="0" w:color="000000"/>
            </w:tcBorders>
          </w:tcPr>
          <w:p w14:paraId="53EB15A5" w14:textId="2BA206DD" w:rsidR="003A40C2" w:rsidRPr="003C2537" w:rsidRDefault="00695A29" w:rsidP="003C2537">
            <w:pPr>
              <w:spacing w:before="20" w:after="2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Giải trình</w:t>
            </w:r>
          </w:p>
        </w:tc>
        <w:tc>
          <w:tcPr>
            <w:tcW w:w="3401" w:type="dxa"/>
            <w:tcBorders>
              <w:top w:val="single" w:sz="8" w:space="0" w:color="000000"/>
              <w:left w:val="single" w:sz="8" w:space="0" w:color="000000"/>
              <w:bottom w:val="single" w:sz="8" w:space="0" w:color="000000"/>
              <w:right w:val="single" w:sz="8" w:space="0" w:color="000000"/>
            </w:tcBorders>
          </w:tcPr>
          <w:p w14:paraId="7CAA3D65"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023F75"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493768"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ADF6AB3"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r>
      <w:tr w:rsidR="005965CD" w:rsidRPr="004A72A3" w14:paraId="29DB81B3" w14:textId="246ABA18"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172F516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31. Thu hồi Giấy phép sát hạch</w:t>
            </w:r>
          </w:p>
          <w:p w14:paraId="0D523E7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Trung tâm sát hạch lái xe bị thu hồi không thời hạn Giấy phép sát hạch trong các trường hợp sau:</w:t>
            </w:r>
          </w:p>
          <w:p w14:paraId="2732827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Có hành vi gian lận để được cấp Giấy phép sát hạch;</w:t>
            </w:r>
          </w:p>
          <w:p w14:paraId="57C2F98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Không triển khai hoạt động sát hạch lái xe sau thời hạn 24 tháng, kể từ ngày được cấp Giấy phép sát hạch;</w:t>
            </w:r>
          </w:p>
          <w:p w14:paraId="6DEB66A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Bị tước quyền sử dụng Giấy phép sát hạch từ 02 lần trở lên trong thời gian 18 tháng;</w:t>
            </w:r>
          </w:p>
          <w:p w14:paraId="7ACE718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Giấy phép sát hạch được cấp không đúng thẩm quyền hoặc sai quy định;</w:t>
            </w:r>
          </w:p>
          <w:p w14:paraId="5CE740B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đ) Tẩy xóa, sửa chữa làm sai lệch nội dung trên Giấy phép sát hạch được cấp;</w:t>
            </w:r>
          </w:p>
          <w:p w14:paraId="2EAA3DC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e) Cho thuê, mượn Giấy phép sát hạch;</w:t>
            </w:r>
          </w:p>
          <w:p w14:paraId="541146A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g) Trung tâm sát hạch lái xe giải thể theo quy định của pháp luật.</w:t>
            </w:r>
          </w:p>
          <w:p w14:paraId="35D0271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Sở Giao thông vận tải thực hiện thu hồi theo trình tự sau:</w:t>
            </w:r>
          </w:p>
          <w:p w14:paraId="0D78A6E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Ban hành quyết định thu hồi, thông báo đến các cơ quan có liên quan để phối hợp thực hiện và công bố trên trang thông tin điện tử của cơ quan có thẩm quyền;</w:t>
            </w:r>
          </w:p>
          <w:p w14:paraId="68A8987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Trung tâm sát hạch lái xe phải nộp lại giấy phép sát hạch cho cơ quan cấp, đồng thời dừng toàn bộ hoạt động sát hạch lái xe theo giấy phép đã bị thu hồi ngay sau khi quyết định có hiệu lực.</w:t>
            </w:r>
          </w:p>
          <w:p w14:paraId="26ED897C" w14:textId="739C264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Trong trường hợp cơ quan cấp Giấy phép sát hạch đã sát nhập, chia tách, giải thể hoặc không còn thẩm quyền, cấp, thu hồi Giấy phép sát hạch thì Sở Giao thông vận tải quản lý Trung tâm sát hạch thực hiện thu hồi theo quy định tại khoản 1 và khoản 2 của Điều này.</w:t>
            </w:r>
          </w:p>
        </w:tc>
        <w:tc>
          <w:tcPr>
            <w:tcW w:w="2126" w:type="dxa"/>
            <w:tcBorders>
              <w:top w:val="single" w:sz="8" w:space="0" w:color="000000"/>
              <w:left w:val="single" w:sz="8" w:space="0" w:color="000000"/>
              <w:bottom w:val="single" w:sz="8" w:space="0" w:color="000000"/>
              <w:right w:val="single" w:sz="8" w:space="0" w:color="000000"/>
            </w:tcBorders>
          </w:tcPr>
          <w:p w14:paraId="6A2A3EF8" w14:textId="475B8418"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260B9570" w14:textId="15EF2C2B"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Điểm a khoản 2: Đề nghị làm rõ “cơ quan có thẩm quyền” là cơ quan nào? </w:t>
            </w:r>
          </w:p>
          <w:p w14:paraId="01C030BE" w14:textId="655BFD3F"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75B3A61F"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80D95F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b khoản 2 Điều 31 tại dự thảo Nghị định gửi Bộ Tư pháp thẩm định như sau:</w:t>
            </w:r>
          </w:p>
          <w:p w14:paraId="451AA292" w14:textId="3F81B852" w:rsidR="005965CD" w:rsidRPr="003C2537" w:rsidRDefault="005965CD" w:rsidP="003C2537">
            <w:pPr>
              <w:spacing w:before="20" w:after="20" w:line="240" w:lineRule="auto"/>
              <w:jc w:val="both"/>
              <w:rPr>
                <w:rFonts w:ascii="Times New Roman" w:eastAsia="Times New Roman" w:hAnsi="Times New Roman" w:cs="Times New Roman"/>
                <w:b/>
                <w:i/>
                <w:sz w:val="26"/>
                <w:szCs w:val="26"/>
              </w:rPr>
            </w:pPr>
            <w:r w:rsidRPr="003C2537">
              <w:rPr>
                <w:rFonts w:ascii="Times New Roman" w:eastAsia="Times New Roman" w:hAnsi="Times New Roman" w:cs="Times New Roman"/>
                <w:i/>
                <w:sz w:val="26"/>
                <w:szCs w:val="26"/>
              </w:rPr>
              <w:t>a) Ban hành quyết định thu hồi, thông báo đến các cơ quan có liên quan để phối hợp thực hiện và công bố trên trang thông tin điện tử của Sở Giao thông vận tải</w:t>
            </w:r>
          </w:p>
        </w:tc>
        <w:tc>
          <w:tcPr>
            <w:tcW w:w="3401" w:type="dxa"/>
            <w:tcBorders>
              <w:top w:val="single" w:sz="8" w:space="0" w:color="000000"/>
              <w:left w:val="single" w:sz="8" w:space="0" w:color="000000"/>
              <w:bottom w:val="single" w:sz="8" w:space="0" w:color="000000"/>
              <w:right w:val="single" w:sz="8" w:space="0" w:color="000000"/>
            </w:tcBorders>
          </w:tcPr>
          <w:p w14:paraId="2D71F91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86DE76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536AE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381B5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E0276F5" w14:textId="657ED90F"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75AB485" w14:textId="326E17EC"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78A52CE" w14:textId="21DF7DF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Cs/>
                <w:sz w:val="26"/>
                <w:szCs w:val="26"/>
              </w:rPr>
              <w:t>2. Vụ Pháp chế Bộ GTVT vả Thanh tra Bộ GTVT</w:t>
            </w:r>
          </w:p>
        </w:tc>
        <w:tc>
          <w:tcPr>
            <w:tcW w:w="4252" w:type="dxa"/>
            <w:tcBorders>
              <w:top w:val="single" w:sz="8" w:space="0" w:color="000000"/>
              <w:left w:val="single" w:sz="8" w:space="0" w:color="000000"/>
              <w:bottom w:val="single" w:sz="8" w:space="0" w:color="000000"/>
              <w:right w:val="single" w:sz="8" w:space="0" w:color="000000"/>
            </w:tcBorders>
          </w:tcPr>
          <w:p w14:paraId="1DCC312E" w14:textId="3F534DC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pacing w:val="-2"/>
                <w:sz w:val="26"/>
                <w:szCs w:val="26"/>
                <w:shd w:val="clear" w:color="auto" w:fill="FFFFFF"/>
              </w:rPr>
              <w:t xml:space="preserve"> Điều 31 khoản 3: đề nghị làm rõ trong trường hợp bị thu hồi Giấy phép sát hạch thì sau thời gian bao nhiêu lâu mới được đề nghị cấp lại Giấy phép xe tập lái để đảm bảo tính khả thi trong quá trình thực hiện.</w:t>
            </w:r>
          </w:p>
        </w:tc>
        <w:tc>
          <w:tcPr>
            <w:tcW w:w="3401" w:type="dxa"/>
            <w:tcBorders>
              <w:top w:val="single" w:sz="8" w:space="0" w:color="000000"/>
              <w:left w:val="single" w:sz="8" w:space="0" w:color="000000"/>
              <w:bottom w:val="single" w:sz="8" w:space="0" w:color="000000"/>
              <w:right w:val="single" w:sz="8" w:space="0" w:color="000000"/>
            </w:tcBorders>
          </w:tcPr>
          <w:p w14:paraId="45A75421"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3D87638A" w14:textId="75EF5909"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Chi phí đầu tư xây dựng Trung tâm sát hạch lái xe lớn; vì vậy, cần cân nhắc việc bổ sung quy định sau thời gian bao lâu mới được cấp lại.  </w:t>
            </w:r>
          </w:p>
        </w:tc>
        <w:tc>
          <w:tcPr>
            <w:tcW w:w="3401" w:type="dxa"/>
            <w:tcBorders>
              <w:top w:val="single" w:sz="8" w:space="0" w:color="000000"/>
              <w:left w:val="single" w:sz="8" w:space="0" w:color="000000"/>
              <w:bottom w:val="single" w:sz="8" w:space="0" w:color="000000"/>
              <w:right w:val="single" w:sz="8" w:space="0" w:color="000000"/>
            </w:tcBorders>
          </w:tcPr>
          <w:p w14:paraId="4E5A149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D43C7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20A51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6ACAA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70D388DA" w14:textId="77777777"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75892EA" w14:textId="4C1140D6"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32. Điều kiện về cơ sở vật chất</w:t>
            </w:r>
          </w:p>
          <w:p w14:paraId="5A8F2B65" w14:textId="52A4CF26" w:rsidR="005965CD" w:rsidRPr="003C2537" w:rsidRDefault="005965CD" w:rsidP="003C2537">
            <w:pPr>
              <w:widowControl w:val="0"/>
              <w:shd w:val="clear" w:color="auto" w:fill="FFFFFF"/>
              <w:spacing w:before="20" w:after="20" w:line="240" w:lineRule="auto"/>
              <w:ind w:firstLine="112"/>
              <w:jc w:val="both"/>
              <w:rPr>
                <w:rFonts w:ascii="Times New Roman" w:hAnsi="Times New Roman" w:cs="Times New Roman"/>
                <w:sz w:val="26"/>
                <w:szCs w:val="26"/>
                <w:lang w:eastAsia="vi-VN"/>
              </w:rPr>
            </w:pPr>
            <w:r w:rsidRPr="003C2537">
              <w:rPr>
                <w:rFonts w:ascii="Times New Roman" w:hAnsi="Times New Roman" w:cs="Times New Roman"/>
                <w:sz w:val="26"/>
                <w:szCs w:val="26"/>
                <w:lang w:eastAsia="vi-VN"/>
              </w:rPr>
              <w:t>5.</w:t>
            </w:r>
            <w:r w:rsidRPr="003C2537">
              <w:rPr>
                <w:rFonts w:ascii="Times New Roman" w:hAnsi="Times New Roman" w:cs="Times New Roman"/>
                <w:color w:val="FF0000"/>
                <w:sz w:val="26"/>
                <w:szCs w:val="26"/>
                <w:lang w:val="vi-VN" w:eastAsia="vi-VN"/>
              </w:rPr>
              <w:t xml:space="preserve"> </w:t>
            </w:r>
            <w:r w:rsidRPr="003C2537">
              <w:rPr>
                <w:rFonts w:ascii="Times New Roman" w:hAnsi="Times New Roman" w:cs="Times New Roman"/>
                <w:sz w:val="26"/>
                <w:szCs w:val="26"/>
                <w:lang w:eastAsia="vi-VN"/>
              </w:rPr>
              <w:t>X</w:t>
            </w:r>
            <w:r w:rsidRPr="003C2537">
              <w:rPr>
                <w:rFonts w:ascii="Times New Roman" w:hAnsi="Times New Roman" w:cs="Times New Roman"/>
                <w:sz w:val="26"/>
                <w:szCs w:val="26"/>
                <w:lang w:val="vi-VN" w:eastAsia="vi-VN"/>
              </w:rPr>
              <w:t xml:space="preserve">e cơ giới dùng để sát hạch </w:t>
            </w:r>
          </w:p>
          <w:p w14:paraId="4180AD70" w14:textId="77777777" w:rsidR="005965CD" w:rsidRPr="003C2537" w:rsidRDefault="005965CD" w:rsidP="003C2537">
            <w:pPr>
              <w:widowControl w:val="0"/>
              <w:shd w:val="clear" w:color="auto" w:fill="FFFFFF"/>
              <w:spacing w:before="20" w:after="20" w:line="240" w:lineRule="auto"/>
              <w:ind w:firstLine="112"/>
              <w:jc w:val="both"/>
              <w:rPr>
                <w:rFonts w:ascii="Times New Roman" w:hAnsi="Times New Roman" w:cs="Times New Roman"/>
                <w:sz w:val="26"/>
                <w:szCs w:val="26"/>
                <w:lang w:eastAsia="vi-VN"/>
              </w:rPr>
            </w:pPr>
            <w:r w:rsidRPr="003C2537">
              <w:rPr>
                <w:rFonts w:ascii="Times New Roman" w:hAnsi="Times New Roman" w:cs="Times New Roman"/>
                <w:sz w:val="26"/>
                <w:szCs w:val="26"/>
                <w:lang w:eastAsia="vi-VN"/>
              </w:rPr>
              <w:t>a) Số lượng xe s</w:t>
            </w:r>
            <w:r w:rsidRPr="003C2537">
              <w:rPr>
                <w:rFonts w:ascii="Times New Roman" w:hAnsi="Times New Roman" w:cs="Times New Roman"/>
                <w:sz w:val="26"/>
                <w:szCs w:val="26"/>
                <w:lang w:val="vi-VN" w:eastAsia="vi-VN"/>
              </w:rPr>
              <w:t>át hạch trong hình</w:t>
            </w:r>
            <w:r w:rsidRPr="003C2537">
              <w:rPr>
                <w:rFonts w:ascii="Times New Roman" w:hAnsi="Times New Roman" w:cs="Times New Roman"/>
                <w:sz w:val="26"/>
                <w:szCs w:val="26"/>
                <w:lang w:eastAsia="vi-VN"/>
              </w:rPr>
              <w:t xml:space="preserve"> </w:t>
            </w:r>
            <w:r w:rsidRPr="003C2537">
              <w:rPr>
                <w:rFonts w:ascii="Times New Roman" w:hAnsi="Times New Roman" w:cs="Times New Roman"/>
                <w:sz w:val="26"/>
                <w:szCs w:val="26"/>
                <w:lang w:val="vi-VN" w:eastAsia="vi-VN"/>
              </w:rPr>
              <w:t>tối thiểu mỗi hạng 02 xe và không được sử dụng vào mục đích kinh doanh khác</w:t>
            </w:r>
            <w:r w:rsidRPr="003C2537">
              <w:rPr>
                <w:rFonts w:ascii="Times New Roman" w:hAnsi="Times New Roman" w:cs="Times New Roman"/>
                <w:sz w:val="26"/>
                <w:szCs w:val="26"/>
                <w:lang w:eastAsia="vi-VN"/>
              </w:rPr>
              <w:t xml:space="preserve"> (trừ xe sử dụng để đào tạo lái xe)</w:t>
            </w:r>
            <w:r w:rsidRPr="003C2537">
              <w:rPr>
                <w:rFonts w:ascii="Times New Roman" w:hAnsi="Times New Roman" w:cs="Times New Roman"/>
                <w:sz w:val="26"/>
                <w:szCs w:val="26"/>
                <w:lang w:val="vi-VN" w:eastAsia="vi-VN"/>
              </w:rPr>
              <w:t xml:space="preserve">; </w:t>
            </w:r>
          </w:p>
          <w:p w14:paraId="008A832C" w14:textId="77777777" w:rsidR="005965CD" w:rsidRPr="003C2537" w:rsidRDefault="005965CD" w:rsidP="003C2537">
            <w:pPr>
              <w:widowControl w:val="0"/>
              <w:shd w:val="clear" w:color="auto" w:fill="FFFFFF"/>
              <w:spacing w:before="20" w:after="20" w:line="240" w:lineRule="auto"/>
              <w:ind w:firstLine="112"/>
              <w:jc w:val="both"/>
              <w:rPr>
                <w:rFonts w:ascii="Times New Roman" w:hAnsi="Times New Roman" w:cs="Times New Roman"/>
                <w:sz w:val="26"/>
                <w:szCs w:val="26"/>
                <w:lang w:eastAsia="vi-VN"/>
              </w:rPr>
            </w:pPr>
            <w:r w:rsidRPr="003C2537">
              <w:rPr>
                <w:rFonts w:ascii="Times New Roman" w:hAnsi="Times New Roman" w:cs="Times New Roman"/>
                <w:sz w:val="26"/>
                <w:szCs w:val="26"/>
                <w:lang w:eastAsia="vi-VN"/>
              </w:rPr>
              <w:t xml:space="preserve">b) </w:t>
            </w:r>
            <w:r w:rsidRPr="003C2537">
              <w:rPr>
                <w:rFonts w:ascii="Times New Roman" w:hAnsi="Times New Roman" w:cs="Times New Roman"/>
                <w:sz w:val="26"/>
                <w:szCs w:val="26"/>
                <w:lang w:val="vi-VN" w:eastAsia="vi-VN"/>
              </w:rPr>
              <w:t xml:space="preserve">Xe sát hạch thuộc quyền sử dụng hợp pháp của tổ chức, cá nhân có </w:t>
            </w:r>
            <w:r w:rsidRPr="003C2537">
              <w:rPr>
                <w:rFonts w:ascii="Times New Roman" w:hAnsi="Times New Roman" w:cs="Times New Roman"/>
                <w:sz w:val="26"/>
                <w:szCs w:val="26"/>
                <w:lang w:eastAsia="vi-VN"/>
              </w:rPr>
              <w:t>s</w:t>
            </w:r>
            <w:r w:rsidRPr="003C2537">
              <w:rPr>
                <w:rFonts w:ascii="Times New Roman" w:hAnsi="Times New Roman" w:cs="Times New Roman"/>
                <w:sz w:val="26"/>
                <w:szCs w:val="26"/>
                <w:lang w:val="vi-VN" w:eastAsia="vi-VN"/>
              </w:rPr>
              <w:t>ân tập lái dùng để thực hiện sát hạch lái xe mô tô</w:t>
            </w:r>
            <w:r w:rsidRPr="003C2537">
              <w:rPr>
                <w:rFonts w:ascii="Times New Roman" w:hAnsi="Times New Roman" w:cs="Times New Roman"/>
                <w:sz w:val="26"/>
                <w:szCs w:val="26"/>
                <w:lang w:eastAsia="vi-VN"/>
              </w:rPr>
              <w:t>;</w:t>
            </w:r>
          </w:p>
          <w:p w14:paraId="5CD6EE86" w14:textId="77777777" w:rsidR="005965CD" w:rsidRPr="003C2537" w:rsidRDefault="005965CD" w:rsidP="003C2537">
            <w:pPr>
              <w:widowControl w:val="0"/>
              <w:shd w:val="clear" w:color="auto" w:fill="FFFFFF"/>
              <w:spacing w:before="20" w:after="20" w:line="240" w:lineRule="auto"/>
              <w:ind w:firstLine="112"/>
              <w:jc w:val="both"/>
              <w:rPr>
                <w:rFonts w:ascii="Times New Roman" w:hAnsi="Times New Roman" w:cs="Times New Roman"/>
                <w:sz w:val="26"/>
                <w:szCs w:val="26"/>
                <w:lang w:eastAsia="vi-VN"/>
              </w:rPr>
            </w:pPr>
            <w:r w:rsidRPr="003C2537">
              <w:rPr>
                <w:rFonts w:ascii="Times New Roman" w:hAnsi="Times New Roman" w:cs="Times New Roman"/>
                <w:sz w:val="26"/>
                <w:szCs w:val="26"/>
                <w:lang w:eastAsia="vi-VN"/>
              </w:rPr>
              <w:t xml:space="preserve">c) </w:t>
            </w:r>
            <w:r w:rsidRPr="003C2537">
              <w:rPr>
                <w:rFonts w:ascii="Times New Roman" w:hAnsi="Times New Roman" w:cs="Times New Roman"/>
                <w:sz w:val="26"/>
                <w:szCs w:val="26"/>
                <w:lang w:val="vi-VN" w:eastAsia="vi-VN"/>
              </w:rPr>
              <w:t>Được gắn 02 biển “SÁT HẠCH” trước và sau xe</w:t>
            </w:r>
            <w:r w:rsidRPr="003C2537">
              <w:rPr>
                <w:rFonts w:ascii="Times New Roman" w:hAnsi="Times New Roman" w:cs="Times New Roman"/>
                <w:sz w:val="26"/>
                <w:szCs w:val="26"/>
                <w:lang w:eastAsia="vi-VN"/>
              </w:rPr>
              <w:t>.</w:t>
            </w:r>
          </w:p>
          <w:p w14:paraId="4CF127C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p w14:paraId="6C08CDC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8. Trang bị các thiết bị hỗ trợ</w:t>
            </w:r>
          </w:p>
          <w:p w14:paraId="28CC5DE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Bộ đàm thông tin nội bộ: tối thiểu 02 bộ đối với Trung tâm sát hạch loại 3 và 04 bộ đối với Trung tâm sát hạch loại 1 và loại 2;</w:t>
            </w:r>
          </w:p>
          <w:p w14:paraId="433A7F4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Hệ thống âm thanh để thông báo công khai kết quả, lỗi trừ điểm của người dự sát hạch: tối thiểu 01;</w:t>
            </w:r>
          </w:p>
          <w:p w14:paraId="3632321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Hệ thống màn hình hiển thị: tối thiểu 03 màn hình;</w:t>
            </w:r>
          </w:p>
          <w:p w14:paraId="3EB79D8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d) Hệ thống camera giám sát: Lắp đặt tại phòng sát hạch lý thuyết, sân sát hạch thực hành lái xe mô tô;</w:t>
            </w:r>
          </w:p>
          <w:p w14:paraId="252223D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Máy phát điện dự phòng: Tối thiểu 01 máy;</w:t>
            </w:r>
          </w:p>
          <w:p w14:paraId="2851EF26" w14:textId="29C60856"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lastRenderedPageBreak/>
              <w:t>e) Thiết bị lưu điện: có số lượng tối thiểu tương ứng với các máy tính sử dụng phục vụ công tác tổ chức sát hạch.</w:t>
            </w:r>
          </w:p>
        </w:tc>
        <w:tc>
          <w:tcPr>
            <w:tcW w:w="2126" w:type="dxa"/>
            <w:tcBorders>
              <w:top w:val="single" w:sz="8" w:space="0" w:color="000000"/>
              <w:left w:val="single" w:sz="8" w:space="0" w:color="000000"/>
              <w:bottom w:val="single" w:sz="8" w:space="0" w:color="000000"/>
              <w:right w:val="single" w:sz="8" w:space="0" w:color="000000"/>
            </w:tcBorders>
          </w:tcPr>
          <w:p w14:paraId="6A503F8C" w14:textId="1709C455"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color w:val="FF0000"/>
                <w:sz w:val="26"/>
                <w:szCs w:val="26"/>
              </w:rPr>
              <w:lastRenderedPageBreak/>
              <w:t>1.UBND tỉnh Bình Dương</w:t>
            </w:r>
          </w:p>
        </w:tc>
        <w:tc>
          <w:tcPr>
            <w:tcW w:w="4252" w:type="dxa"/>
            <w:tcBorders>
              <w:top w:val="single" w:sz="8" w:space="0" w:color="000000"/>
              <w:left w:val="single" w:sz="8" w:space="0" w:color="000000"/>
              <w:bottom w:val="single" w:sz="8" w:space="0" w:color="000000"/>
              <w:right w:val="single" w:sz="8" w:space="0" w:color="000000"/>
            </w:tcBorders>
          </w:tcPr>
          <w:p w14:paraId="697E8F24" w14:textId="77777777"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 xml:space="preserve">Đề nghị sửa đổi Điểm a Khoản 5 Điều 32 thành: “a) Số lượng xe sát hạch trong hình </w:t>
            </w:r>
            <w:bookmarkStart w:id="7" w:name="_Hlk178263842"/>
            <w:r w:rsidRPr="003C2537">
              <w:rPr>
                <w:rFonts w:ascii="Times New Roman" w:eastAsia="Times New Roman" w:hAnsi="Times New Roman" w:cs="Times New Roman"/>
                <w:color w:val="FF0000"/>
                <w:sz w:val="26"/>
                <w:szCs w:val="26"/>
              </w:rPr>
              <w:t xml:space="preserve">hạng A1, A (loại ly hợp điều khiển bằng tay) </w:t>
            </w:r>
            <w:bookmarkEnd w:id="7"/>
            <w:r w:rsidRPr="003C2537">
              <w:rPr>
                <w:rFonts w:ascii="Times New Roman" w:eastAsia="Times New Roman" w:hAnsi="Times New Roman" w:cs="Times New Roman"/>
                <w:color w:val="FF0000"/>
                <w:sz w:val="26"/>
                <w:szCs w:val="26"/>
              </w:rPr>
              <w:t xml:space="preserve">tối thiểu mỗi hạng 02 xe, </w:t>
            </w:r>
            <w:bookmarkStart w:id="8" w:name="_Hlk178263878"/>
            <w:r w:rsidRPr="003C2537">
              <w:rPr>
                <w:rFonts w:ascii="Times New Roman" w:eastAsia="Times New Roman" w:hAnsi="Times New Roman" w:cs="Times New Roman"/>
                <w:color w:val="FF0000"/>
                <w:sz w:val="26"/>
                <w:szCs w:val="26"/>
              </w:rPr>
              <w:t xml:space="preserve">hạng B1 tối thiểu 01 xe </w:t>
            </w:r>
            <w:bookmarkEnd w:id="8"/>
            <w:r w:rsidRPr="003C2537">
              <w:rPr>
                <w:rFonts w:ascii="Times New Roman" w:eastAsia="Times New Roman" w:hAnsi="Times New Roman" w:cs="Times New Roman"/>
                <w:color w:val="FF0000"/>
                <w:sz w:val="26"/>
                <w:szCs w:val="26"/>
              </w:rPr>
              <w:t>và không được sử dụng vào mục đích kinh doanh khác (trừ xe sử dụng để đào tạo lái xe);”</w:t>
            </w:r>
          </w:p>
          <w:p w14:paraId="23A2C749" w14:textId="16C624FC"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E52C310"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0E7C6CF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điểm a khoản 5 Điều 32 tại dự thảo Nghị định gửi Bộ Tư pháp thẩm định như sau</w:t>
            </w:r>
          </w:p>
          <w:p w14:paraId="5EA91CDB" w14:textId="77777777" w:rsidR="005965CD" w:rsidRPr="003C2537" w:rsidRDefault="005965CD" w:rsidP="003C2537">
            <w:pPr>
              <w:widowControl w:val="0"/>
              <w:shd w:val="clear" w:color="auto" w:fill="FFFFFF"/>
              <w:spacing w:before="20" w:after="20" w:line="240" w:lineRule="auto"/>
              <w:jc w:val="both"/>
              <w:rPr>
                <w:rFonts w:ascii="Times New Roman" w:hAnsi="Times New Roman" w:cs="Times New Roman"/>
                <w:i/>
                <w:sz w:val="26"/>
                <w:szCs w:val="26"/>
                <w:lang w:eastAsia="vi-VN"/>
              </w:rPr>
            </w:pPr>
            <w:r w:rsidRPr="003C2537">
              <w:rPr>
                <w:rFonts w:ascii="Times New Roman" w:hAnsi="Times New Roman" w:cs="Times New Roman"/>
                <w:i/>
                <w:sz w:val="26"/>
                <w:szCs w:val="26"/>
                <w:lang w:eastAsia="vi-VN"/>
              </w:rPr>
              <w:t>a) Số lượng xe s</w:t>
            </w:r>
            <w:r w:rsidRPr="003C2537">
              <w:rPr>
                <w:rFonts w:ascii="Times New Roman" w:hAnsi="Times New Roman" w:cs="Times New Roman"/>
                <w:i/>
                <w:sz w:val="26"/>
                <w:szCs w:val="26"/>
                <w:lang w:val="vi-VN" w:eastAsia="vi-VN"/>
              </w:rPr>
              <w:t>át hạch trong hình</w:t>
            </w:r>
            <w:r w:rsidRPr="003C2537">
              <w:rPr>
                <w:rFonts w:ascii="Times New Roman" w:hAnsi="Times New Roman" w:cs="Times New Roman"/>
                <w:i/>
                <w:sz w:val="26"/>
                <w:szCs w:val="26"/>
                <w:lang w:eastAsia="vi-VN"/>
              </w:rPr>
              <w:t xml:space="preserve"> </w:t>
            </w:r>
            <w:r w:rsidRPr="003C2537">
              <w:rPr>
                <w:rFonts w:ascii="Times New Roman" w:hAnsi="Times New Roman" w:cs="Times New Roman"/>
                <w:i/>
                <w:sz w:val="26"/>
                <w:szCs w:val="26"/>
              </w:rPr>
              <w:t xml:space="preserve">hạng A1, A (loại ly hợp điều khiển bằng tay) </w:t>
            </w:r>
            <w:r w:rsidRPr="003C2537">
              <w:rPr>
                <w:rFonts w:ascii="Times New Roman" w:hAnsi="Times New Roman" w:cs="Times New Roman"/>
                <w:i/>
                <w:sz w:val="26"/>
                <w:szCs w:val="26"/>
                <w:lang w:val="vi-VN" w:eastAsia="vi-VN"/>
              </w:rPr>
              <w:t>tối thiểu mỗi hạng 02 xe</w:t>
            </w:r>
            <w:r w:rsidRPr="003C2537">
              <w:rPr>
                <w:rFonts w:ascii="Times New Roman" w:hAnsi="Times New Roman" w:cs="Times New Roman"/>
                <w:i/>
                <w:sz w:val="26"/>
                <w:szCs w:val="26"/>
                <w:lang w:eastAsia="vi-VN"/>
              </w:rPr>
              <w:t xml:space="preserve">, </w:t>
            </w:r>
            <w:r w:rsidRPr="003C2537">
              <w:rPr>
                <w:rFonts w:ascii="Times New Roman" w:hAnsi="Times New Roman" w:cs="Times New Roman"/>
                <w:i/>
                <w:sz w:val="26"/>
                <w:szCs w:val="26"/>
              </w:rPr>
              <w:t>hạng B1 tối thiểu 01 xe</w:t>
            </w:r>
            <w:r w:rsidRPr="003C2537">
              <w:rPr>
                <w:rFonts w:ascii="Times New Roman" w:hAnsi="Times New Roman" w:cs="Times New Roman"/>
                <w:i/>
                <w:sz w:val="26"/>
                <w:szCs w:val="26"/>
                <w:lang w:val="vi-VN" w:eastAsia="vi-VN"/>
              </w:rPr>
              <w:t xml:space="preserve"> và không được sử dụng vào mục đích kinh doanh khác</w:t>
            </w:r>
            <w:r w:rsidRPr="003C2537">
              <w:rPr>
                <w:rFonts w:ascii="Times New Roman" w:hAnsi="Times New Roman" w:cs="Times New Roman"/>
                <w:i/>
                <w:sz w:val="26"/>
                <w:szCs w:val="26"/>
                <w:lang w:eastAsia="vi-VN"/>
              </w:rPr>
              <w:t xml:space="preserve"> (trừ xe sử dụng để đào tạo lái xe)</w:t>
            </w:r>
            <w:r w:rsidRPr="003C2537">
              <w:rPr>
                <w:rFonts w:ascii="Times New Roman" w:hAnsi="Times New Roman" w:cs="Times New Roman"/>
                <w:i/>
                <w:sz w:val="26"/>
                <w:szCs w:val="26"/>
                <w:lang w:val="vi-VN" w:eastAsia="vi-VN"/>
              </w:rPr>
              <w:t xml:space="preserve">; </w:t>
            </w:r>
          </w:p>
          <w:p w14:paraId="36C404CD" w14:textId="171B5444"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8F8F8A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68D44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A4499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A7D64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79A6631" w14:textId="5FED84AB"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690F6568" w14:textId="6CBDACD2"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E5D8573" w14:textId="168B8BD5"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2. </w:t>
            </w:r>
            <w:r w:rsidRPr="003C2537">
              <w:rPr>
                <w:rFonts w:ascii="Times New Roman" w:eastAsia="Times New Roman" w:hAnsi="Times New Roman" w:cs="Times New Roman"/>
                <w:bCs/>
                <w:color w:val="FF0000"/>
                <w:sz w:val="26"/>
                <w:szCs w:val="26"/>
              </w:rPr>
              <w:t>UBND tỉnh Bình Dương,</w:t>
            </w:r>
            <w:r w:rsidRPr="003C2537">
              <w:rPr>
                <w:rFonts w:ascii="Times New Roman" w:eastAsia="Times New Roman" w:hAnsi="Times New Roman" w:cs="Times New Roman"/>
                <w:bCs/>
                <w:sz w:val="26"/>
                <w:szCs w:val="26"/>
              </w:rPr>
              <w:t xml:space="preserve"> Sở GTVT Ninh Bình, Sóc Trăng</w:t>
            </w:r>
          </w:p>
        </w:tc>
        <w:tc>
          <w:tcPr>
            <w:tcW w:w="4252" w:type="dxa"/>
            <w:tcBorders>
              <w:top w:val="single" w:sz="8" w:space="0" w:color="000000"/>
              <w:left w:val="single" w:sz="8" w:space="0" w:color="000000"/>
              <w:bottom w:val="single" w:sz="8" w:space="0" w:color="000000"/>
              <w:right w:val="single" w:sz="8" w:space="0" w:color="000000"/>
            </w:tcBorders>
          </w:tcPr>
          <w:p w14:paraId="19DA224B" w14:textId="300CFA1A"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“điểm a khoản 8 Điều 32: Đề nghị quy định “Bộ đàm thông tin nội bộ: tối thiểu 02 bộ</w:t>
            </w:r>
          </w:p>
          <w:p w14:paraId="2E3CA308"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67473428"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0E32B5ED"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4A79ECCF"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427EA561"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0F9B4E76"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541DBEA3"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14274EC8"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72B57DF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0EB2475D" w14:textId="6E275B8A"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1468D36"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68686292" w14:textId="33F9E3B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dự thảo Nghị định lấy ý kiến các tổ chức và cá nhân, đã quy định tối thiểu 02 bộ</w:t>
            </w:r>
          </w:p>
        </w:tc>
        <w:tc>
          <w:tcPr>
            <w:tcW w:w="3401" w:type="dxa"/>
            <w:tcBorders>
              <w:top w:val="single" w:sz="8" w:space="0" w:color="000000"/>
              <w:left w:val="single" w:sz="8" w:space="0" w:color="000000"/>
              <w:bottom w:val="single" w:sz="8" w:space="0" w:color="000000"/>
              <w:right w:val="single" w:sz="8" w:space="0" w:color="000000"/>
            </w:tcBorders>
          </w:tcPr>
          <w:p w14:paraId="360774B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714FC6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23BB2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D0C3A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3ED751D6" w14:textId="57EEC5BE"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938F8B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FA5FB4B" w14:textId="392CC79E"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Sở GTVT Kon tum:</w:t>
            </w:r>
          </w:p>
          <w:p w14:paraId="5DA640B0"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p w14:paraId="39A9ED7A" w14:textId="77777777" w:rsidR="005965CD" w:rsidRPr="003C2537" w:rsidRDefault="005965CD" w:rsidP="003C2537">
            <w:pPr>
              <w:spacing w:before="20" w:after="20" w:line="240" w:lineRule="auto"/>
              <w:jc w:val="both"/>
              <w:rPr>
                <w:rFonts w:ascii="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1CA6A2B8"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Tại điểm d khoản 8 chỉnh sửa thành:</w:t>
            </w:r>
          </w:p>
          <w:p w14:paraId="3FBD3F7D"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“d) Thiết bị giám sát sát hạch bao gồm máy tính giám sát kết quả sát hạch và hệ </w:t>
            </w:r>
            <w:r w:rsidRPr="003C2537">
              <w:rPr>
                <w:rFonts w:ascii="Times New Roman" w:eastAsia="Times New Roman" w:hAnsi="Times New Roman" w:cs="Times New Roman"/>
                <w:sz w:val="26"/>
                <w:szCs w:val="26"/>
              </w:rPr>
              <w:lastRenderedPageBreak/>
              <w:t>thống camera giám sát: Lắp đặt tại phòng sát hạch lý thuyết, sân sát hạch thực hành lái xe mô tô”.</w:t>
            </w:r>
          </w:p>
          <w:p w14:paraId="5A3985A9"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Lý do: Sân tập lái dùng để sát hạch cũng cần hệ thống giám sát quá trình sát hạch để truyền dữ liệu giám sát quá trình sát hạch về cơ quan quản lý sát hạch và cơ quan quản lý về trật tự, an toàn giao thông đường bộ theo quy định tại Khoản 4 Điều 61 Luật trật tự, an toàn giao thông đường bộ.</w:t>
            </w:r>
          </w:p>
          <w:p w14:paraId="4708443A" w14:textId="77777777" w:rsidR="005965CD" w:rsidRPr="003C2537" w:rsidRDefault="005965CD" w:rsidP="003C2537">
            <w:pPr>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C28CC86"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232E35EC" w14:textId="243B20B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Khoản 2 Điều 61 chỉ quy định đối với trung tâm sát hạch, vì </w:t>
            </w:r>
            <w:r w:rsidRPr="003C2537">
              <w:rPr>
                <w:rFonts w:ascii="Times New Roman" w:eastAsia="Times New Roman" w:hAnsi="Times New Roman" w:cs="Times New Roman"/>
                <w:sz w:val="26"/>
                <w:szCs w:val="26"/>
              </w:rPr>
              <w:lastRenderedPageBreak/>
              <w:t>vậy không quy định đối với sân tập lái là phù hợp với nơi có điều kiện khó khăn.</w:t>
            </w:r>
          </w:p>
        </w:tc>
        <w:tc>
          <w:tcPr>
            <w:tcW w:w="3401" w:type="dxa"/>
            <w:tcBorders>
              <w:top w:val="single" w:sz="8" w:space="0" w:color="000000"/>
              <w:left w:val="single" w:sz="8" w:space="0" w:color="000000"/>
              <w:bottom w:val="single" w:sz="8" w:space="0" w:color="000000"/>
              <w:right w:val="single" w:sz="8" w:space="0" w:color="000000"/>
            </w:tcBorders>
          </w:tcPr>
          <w:p w14:paraId="7E24EF5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9FE332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7FDE7B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B025D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6AA6709" w14:textId="7AA76278"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53B20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B8467DC" w14:textId="2ADC6D81"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Sở GTVT Quảng Ngãi:</w:t>
            </w:r>
          </w:p>
          <w:p w14:paraId="42E2396C" w14:textId="77777777" w:rsidR="005965CD" w:rsidRPr="003C2537" w:rsidRDefault="005965CD" w:rsidP="003C2537">
            <w:pPr>
              <w:spacing w:before="20" w:after="20" w:line="240" w:lineRule="auto"/>
              <w:jc w:val="both"/>
              <w:rPr>
                <w:rFonts w:ascii="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0FEAB18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điểm e khoản 8 Điều chỉnh lại thành: “Thiết bị lưu điện: Có thiết bị lưu điện tập trung hoặc thiết bị lưu điện cục bộ có số lượng tối thiểu tương ứng với các máy tính sử dụng phục vụ công tác tổ chức sát hạch”., nên mở rộng điều kiện để các Trung tâm sát hạch sử dụng thiết bị lưu điện tập trung và phù hợp Quy chuẩn kỹ thuật Quốc gia về Trung tâm sát hạch lái xe.</w:t>
            </w:r>
          </w:p>
          <w:p w14:paraId="7BC1AD83" w14:textId="77777777" w:rsidR="005965CD" w:rsidRPr="003C2537" w:rsidRDefault="005965CD" w:rsidP="003C2537">
            <w:pPr>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AC26F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76B34E39" w14:textId="4DC9720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Sửa đổi điểm e khoản 8 tại dự thảo Nghị định như sau:</w:t>
            </w:r>
          </w:p>
          <w:p w14:paraId="57CCDC56" w14:textId="0217074C" w:rsidR="005965CD" w:rsidRPr="003C2537" w:rsidRDefault="005965CD" w:rsidP="003C2537">
            <w:pPr>
              <w:widowControl w:val="0"/>
              <w:shd w:val="clear" w:color="auto" w:fill="FFFFFF"/>
              <w:spacing w:before="20" w:after="20" w:line="240" w:lineRule="auto"/>
              <w:jc w:val="both"/>
              <w:rPr>
                <w:rFonts w:ascii="Times New Roman" w:hAnsi="Times New Roman" w:cs="Times New Roman"/>
                <w:i/>
                <w:sz w:val="26"/>
                <w:szCs w:val="26"/>
                <w:lang w:val="vi-VN" w:eastAsia="vi-VN"/>
              </w:rPr>
            </w:pPr>
            <w:r w:rsidRPr="003C2537">
              <w:rPr>
                <w:rFonts w:ascii="Times New Roman" w:hAnsi="Times New Roman" w:cs="Times New Roman"/>
                <w:i/>
                <w:sz w:val="26"/>
                <w:szCs w:val="26"/>
                <w:lang w:eastAsia="vi-VN"/>
              </w:rPr>
              <w:t xml:space="preserve">e) </w:t>
            </w:r>
            <w:r w:rsidRPr="003C2537">
              <w:rPr>
                <w:rFonts w:ascii="Times New Roman" w:hAnsi="Times New Roman" w:cs="Times New Roman"/>
                <w:i/>
                <w:sz w:val="26"/>
                <w:szCs w:val="26"/>
                <w:lang w:val="vi-VN" w:eastAsia="vi-VN"/>
              </w:rPr>
              <w:t xml:space="preserve">Thiết bị lưu điện: có </w:t>
            </w:r>
            <w:r w:rsidRPr="003C2537">
              <w:rPr>
                <w:rFonts w:ascii="Times New Roman" w:hAnsi="Times New Roman" w:cs="Times New Roman"/>
                <w:i/>
                <w:sz w:val="26"/>
                <w:szCs w:val="26"/>
                <w:lang w:eastAsia="vi-VN"/>
              </w:rPr>
              <w:t xml:space="preserve">công suất đáp ứng cho </w:t>
            </w:r>
            <w:r w:rsidRPr="003C2537">
              <w:rPr>
                <w:rFonts w:ascii="Times New Roman" w:hAnsi="Times New Roman" w:cs="Times New Roman"/>
                <w:i/>
                <w:sz w:val="26"/>
                <w:szCs w:val="26"/>
                <w:lang w:val="vi-VN" w:eastAsia="vi-VN"/>
              </w:rPr>
              <w:t>các máy tính sử dụng phục vụ công tác tổ chức sát hạch.</w:t>
            </w:r>
          </w:p>
          <w:p w14:paraId="502A6D2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79817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6987D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8CADA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8EFB8A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60E383AE"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15906D"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9526AFB" w14:textId="387C7CCB" w:rsidR="005965CD" w:rsidRPr="003C2537" w:rsidRDefault="005965CD" w:rsidP="003C2537">
            <w:pPr>
              <w:spacing w:before="20" w:after="20" w:line="240" w:lineRule="auto"/>
              <w:jc w:val="both"/>
              <w:rPr>
                <w:rFonts w:ascii="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79DF00A9" w14:textId="220BC475"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295FA8"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D47B16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6EBD7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D67B62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EC4D9C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31C0EFCA" w14:textId="4F8ACD92"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13DB46"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33. Điều kiện kỹ thuật</w:t>
            </w:r>
          </w:p>
          <w:p w14:paraId="09D00AD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Sân tập lái để sát hạch lái xe mô tô phải đáp ứng các yêu cầu kỹ thuật theo tiêu chuẩn kỹ thuật sân tập lái </w:t>
            </w:r>
            <w:r w:rsidRPr="003C2537">
              <w:rPr>
                <w:rFonts w:ascii="Times New Roman" w:eastAsia="Times New Roman" w:hAnsi="Times New Roman" w:cs="Times New Roman"/>
                <w:sz w:val="26"/>
                <w:szCs w:val="26"/>
              </w:rPr>
              <w:lastRenderedPageBreak/>
              <w:t>để sát hạch lái xe mô tô do Bộ Giao thông vận tải quy định.</w:t>
            </w:r>
          </w:p>
        </w:tc>
        <w:tc>
          <w:tcPr>
            <w:tcW w:w="2126" w:type="dxa"/>
            <w:tcBorders>
              <w:top w:val="single" w:sz="8" w:space="0" w:color="000000"/>
              <w:left w:val="single" w:sz="8" w:space="0" w:color="000000"/>
              <w:bottom w:val="single" w:sz="8" w:space="0" w:color="000000"/>
              <w:right w:val="single" w:sz="8" w:space="0" w:color="000000"/>
            </w:tcBorders>
          </w:tcPr>
          <w:p w14:paraId="4E019CB4" w14:textId="05C6770F" w:rsidR="005965CD" w:rsidRPr="003C2537" w:rsidRDefault="005965CD"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lastRenderedPageBreak/>
              <w:t>1. Bộ Văn hóa, Thể thao và Du lịch</w:t>
            </w:r>
          </w:p>
        </w:tc>
        <w:tc>
          <w:tcPr>
            <w:tcW w:w="4252" w:type="dxa"/>
            <w:tcBorders>
              <w:top w:val="single" w:sz="8" w:space="0" w:color="000000"/>
              <w:left w:val="single" w:sz="8" w:space="0" w:color="000000"/>
              <w:bottom w:val="single" w:sz="8" w:space="0" w:color="000000"/>
              <w:right w:val="single" w:sz="8" w:space="0" w:color="000000"/>
            </w:tcBorders>
          </w:tcPr>
          <w:p w14:paraId="2C9121A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Điều 33 dự thảo quy định thực hiện theo tiêu chuẩn kỹ thuật sân tập lái. Do đó, cần rà soát về quy chuẩn và tiêu chuẩn để </w:t>
            </w:r>
            <w:r w:rsidRPr="003C2537">
              <w:rPr>
                <w:rFonts w:ascii="Times New Roman" w:eastAsia="Times New Roman" w:hAnsi="Times New Roman" w:cs="Times New Roman"/>
                <w:sz w:val="26"/>
                <w:szCs w:val="26"/>
              </w:rPr>
              <w:lastRenderedPageBreak/>
              <w:t>đảm bảo phù hợp thực tế và pháp luật về tiêu chuẩn, quy chuẩn hiện hành.</w:t>
            </w:r>
          </w:p>
          <w:p w14:paraId="0D3C77B5" w14:textId="2A23E763"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22BBAF79"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Tiếp thu</w:t>
            </w:r>
          </w:p>
          <w:p w14:paraId="63C90490" w14:textId="548B51C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Rà soát trong quá trình hoàn thiện dự thảo Nghị định trình Chính phủ</w:t>
            </w:r>
          </w:p>
        </w:tc>
        <w:tc>
          <w:tcPr>
            <w:tcW w:w="3401" w:type="dxa"/>
            <w:tcBorders>
              <w:top w:val="single" w:sz="8" w:space="0" w:color="000000"/>
              <w:left w:val="single" w:sz="8" w:space="0" w:color="000000"/>
              <w:bottom w:val="single" w:sz="8" w:space="0" w:color="000000"/>
              <w:right w:val="single" w:sz="8" w:space="0" w:color="000000"/>
            </w:tcBorders>
          </w:tcPr>
          <w:p w14:paraId="1AFD2A5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D4F00D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ADFDD6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3E3D6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41A547BC" w14:textId="43C61845"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31653099"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34. Chấp thuận hoạt động của sân tập lái để sát hạch lái xe mô tô</w:t>
            </w:r>
          </w:p>
          <w:p w14:paraId="1206234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Tổ chức, cá nhân có sân tập lái gửi 01 bộ hồ sơ trực tiếp hoặc qua đường bưu điện đến Sở Giao thông vận tải đề nghị kiểm tra, chấp thuận sử dụng sân tập lái để sát hạch lái xe mô tô; hồ sơ bao gồm:</w:t>
            </w:r>
          </w:p>
          <w:p w14:paraId="1083BEB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Văn bản đề nghị chấp thuận hoạt động của sân tập lái để sát hạch lái xe mô tô;</w:t>
            </w:r>
          </w:p>
          <w:p w14:paraId="2937881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Giấy phép xây dựng (bản sao kèm bản chính để đối chiếu hoặc bản sao có chứng thực);</w:t>
            </w:r>
          </w:p>
          <w:p w14:paraId="526C6A2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Bản vẽ bố trí mặt bằng tổng thể, hồ sơ thiết kế kích thước hình sát hạch, loại xe cơ giới dùng để sát hạch.</w:t>
            </w:r>
          </w:p>
          <w:p w14:paraId="2431B39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Trong thời gian không quá 05 ngày làm việc, kể từ ngày nhận đủ hồ sơ theo quy định, Sở Giao thông vận tải tổ chức kiểm tra sân tập lái theo mẫu quy định tại Phụ lục XIV kèm theo Nghị định này và ban hành Quyết định chấp thuận hoạt </w:t>
            </w:r>
            <w:r w:rsidRPr="003C2537">
              <w:rPr>
                <w:rFonts w:ascii="Times New Roman" w:eastAsia="Times New Roman" w:hAnsi="Times New Roman" w:cs="Times New Roman"/>
                <w:sz w:val="26"/>
                <w:szCs w:val="26"/>
              </w:rPr>
              <w:lastRenderedPageBreak/>
              <w:t>động của sân tập lái dùng để sát hạch lái xe mô tô đủ điều kiện hoạt động theo mẫu tại Phụ lục XV kèm theo Nghị định này. Trường hợp không cấp, phải trả lời bằng văn bản và nêu rõ lý do.</w:t>
            </w:r>
          </w:p>
          <w:p w14:paraId="21C4462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43AD886" w14:textId="53FFAFC9"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Các Sở GTVT Sơn La, Lai Châu</w:t>
            </w:r>
          </w:p>
        </w:tc>
        <w:tc>
          <w:tcPr>
            <w:tcW w:w="4252" w:type="dxa"/>
            <w:tcBorders>
              <w:top w:val="single" w:sz="8" w:space="0" w:color="000000"/>
              <w:left w:val="single" w:sz="8" w:space="0" w:color="000000"/>
              <w:bottom w:val="single" w:sz="8" w:space="0" w:color="000000"/>
              <w:right w:val="single" w:sz="8" w:space="0" w:color="000000"/>
            </w:tcBorders>
          </w:tcPr>
          <w:p w14:paraId="72DF4FB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Nghiên cứu bãi bỏ Điểm b khoản 1 điều 34</w:t>
            </w:r>
          </w:p>
          <w:p w14:paraId="1977DA6B" w14:textId="19EDFE40"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Lý do: Theo quy định trong công tác đào tạo: Cơ sở vật chất, hệ thống phòng học, sân tập lái (hình tập lái phù hợp Quy chuẩn kỹ thuật quốc gia về trung tâm sát hạch lái xe cơ giới đường bộ)… thuộc quyền sử dụng hợp pháp của cơ sở đào tạo. Hiện tại dự thảo Nghị định đang quy định sử dụng sân tập lái để sát hạch lái xe mô tô. Nếu yêu cầu thêm giấy phép xây dựng sẽ phát sinh thủ tục hành chính, khó khăn cho đơn vị đào tạo.</w:t>
            </w:r>
          </w:p>
          <w:p w14:paraId="01C4483F" w14:textId="08D34363" w:rsidR="005965CD" w:rsidRPr="003C2537" w:rsidRDefault="005965CD" w:rsidP="003C2537">
            <w:pPr>
              <w:spacing w:before="20" w:after="20" w:line="240" w:lineRule="auto"/>
              <w:ind w:firstLine="567"/>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2A267661"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621458F3" w14:textId="415122C6"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Bỏ quy định yêu cầu về thành phần hồ sơ “Giấy phép xây dựng” tại dự thảo Nghị định trình Chính phủ</w:t>
            </w:r>
          </w:p>
        </w:tc>
        <w:tc>
          <w:tcPr>
            <w:tcW w:w="3401" w:type="dxa"/>
            <w:tcBorders>
              <w:top w:val="single" w:sz="8" w:space="0" w:color="000000"/>
              <w:left w:val="single" w:sz="8" w:space="0" w:color="000000"/>
              <w:bottom w:val="single" w:sz="8" w:space="0" w:color="000000"/>
              <w:right w:val="single" w:sz="8" w:space="0" w:color="000000"/>
            </w:tcBorders>
          </w:tcPr>
          <w:p w14:paraId="219DDAF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FE6360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DB2C35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DFDC26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3C4949C0" w14:textId="1B1851A0"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E7519E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D6F863E" w14:textId="1FDF9D88"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Sóc Trăng</w:t>
            </w:r>
          </w:p>
        </w:tc>
        <w:tc>
          <w:tcPr>
            <w:tcW w:w="4252" w:type="dxa"/>
            <w:tcBorders>
              <w:top w:val="single" w:sz="8" w:space="0" w:color="000000"/>
              <w:left w:val="single" w:sz="8" w:space="0" w:color="000000"/>
              <w:bottom w:val="single" w:sz="8" w:space="0" w:color="000000"/>
              <w:right w:val="single" w:sz="8" w:space="0" w:color="000000"/>
            </w:tcBorders>
          </w:tcPr>
          <w:p w14:paraId="3EA5140D" w14:textId="77777777" w:rsidR="005965CD" w:rsidRPr="003C2537" w:rsidRDefault="005965CD" w:rsidP="003C2537">
            <w:pPr>
              <w:spacing w:before="20" w:after="20" w:line="240" w:lineRule="auto"/>
              <w:jc w:val="both"/>
              <w:rPr>
                <w:rFonts w:ascii="Times New Roman" w:hAnsi="Times New Roman" w:cs="Times New Roman"/>
                <w:spacing w:val="-2"/>
                <w:sz w:val="26"/>
                <w:szCs w:val="26"/>
                <w:shd w:val="clear" w:color="auto" w:fill="FFFFFF"/>
              </w:rPr>
            </w:pPr>
            <w:r w:rsidRPr="003C2537">
              <w:rPr>
                <w:rFonts w:ascii="Times New Roman" w:eastAsia="Times New Roman" w:hAnsi="Times New Roman" w:cs="Times New Roman"/>
                <w:sz w:val="26"/>
                <w:szCs w:val="26"/>
              </w:rPr>
              <w:t>Tại khoản 2 Điều 34 đề nghị bổ sung:”Sở Giao thông vận tải tổ chức kiểm tra sân tập lái và lập biên bản theo mẫu quy định tại Phụ lục XIV kèm theo Nghị định này” cho rõ nội dung.</w:t>
            </w:r>
          </w:p>
          <w:p w14:paraId="0A7DAB6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B6C130F"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394628B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2 tại dự thảo Nghị định gửi Bộ Tư pháp thẩm định như sau:</w:t>
            </w:r>
          </w:p>
          <w:p w14:paraId="3DD39312" w14:textId="77777777" w:rsidR="005965CD" w:rsidRPr="003C2537" w:rsidRDefault="005965CD" w:rsidP="003C2537">
            <w:pPr>
              <w:shd w:val="clear" w:color="auto" w:fill="FFFFFF"/>
              <w:spacing w:before="20" w:after="20" w:line="240" w:lineRule="auto"/>
              <w:ind w:firstLine="134"/>
              <w:jc w:val="both"/>
              <w:rPr>
                <w:rFonts w:ascii="Times New Roman" w:hAnsi="Times New Roman" w:cs="Times New Roman"/>
                <w:i/>
                <w:sz w:val="26"/>
                <w:szCs w:val="26"/>
              </w:rPr>
            </w:pPr>
            <w:r w:rsidRPr="003C2537">
              <w:rPr>
                <w:rFonts w:ascii="Times New Roman" w:hAnsi="Times New Roman" w:cs="Times New Roman"/>
                <w:i/>
                <w:sz w:val="26"/>
                <w:szCs w:val="26"/>
              </w:rPr>
              <w:t xml:space="preserve">2. Trong thời gian không quá 05 ngày làm việc, kể từ ngày nhận đủ hồ sơ theo quy định, Sở Giao thông vận tải tổ chức kiểm tra sân tập lái và lập biên bản theo mẫu quy định tại Phụ lục XIV kèm theo Nghị định này và ban hành Quyết định chấp thuận </w:t>
            </w:r>
            <w:r w:rsidRPr="003C2537">
              <w:rPr>
                <w:rFonts w:ascii="Times New Roman" w:hAnsi="Times New Roman" w:cs="Times New Roman"/>
                <w:i/>
                <w:sz w:val="26"/>
                <w:szCs w:val="26"/>
              </w:rPr>
              <w:lastRenderedPageBreak/>
              <w:t>hoạt động của sân tập lái dùng để sát hạch lái xe mô tô đủ điều kiện hoạt động theo mẫu tại Phụ lục XV kèm theo Nghị định này. Trường hợp không cấp, phải trả lời bằng văn bản và nêu rõ lý do.</w:t>
            </w:r>
          </w:p>
          <w:p w14:paraId="12254EB6" w14:textId="66C89D44"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F0016E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7C7DF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F8DD2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48B6A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4E32B98" w14:textId="3594C36B"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7BE641F" w14:textId="5D6D654A"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Ý kiến khác</w:t>
            </w:r>
          </w:p>
        </w:tc>
        <w:tc>
          <w:tcPr>
            <w:tcW w:w="2126" w:type="dxa"/>
            <w:tcBorders>
              <w:top w:val="single" w:sz="8" w:space="0" w:color="000000"/>
              <w:left w:val="single" w:sz="8" w:space="0" w:color="000000"/>
              <w:bottom w:val="single" w:sz="8" w:space="0" w:color="000000"/>
              <w:right w:val="single" w:sz="8" w:space="0" w:color="000000"/>
            </w:tcBorders>
          </w:tcPr>
          <w:p w14:paraId="7111BC49" w14:textId="4105004D"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Cs/>
                <w:sz w:val="26"/>
                <w:szCs w:val="26"/>
              </w:rPr>
              <w:t>1. Thanh Tra Bộ GTVT</w:t>
            </w:r>
          </w:p>
        </w:tc>
        <w:tc>
          <w:tcPr>
            <w:tcW w:w="4252" w:type="dxa"/>
            <w:tcBorders>
              <w:top w:val="single" w:sz="8" w:space="0" w:color="000000"/>
              <w:left w:val="single" w:sz="8" w:space="0" w:color="000000"/>
              <w:bottom w:val="single" w:sz="8" w:space="0" w:color="000000"/>
              <w:right w:val="single" w:sz="8" w:space="0" w:color="000000"/>
            </w:tcBorders>
          </w:tcPr>
          <w:p w14:paraId="0E13E982" w14:textId="66B48DC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Tại Chương IV: Đề nghị bổ sung một điều quy định về thu hồi Quyết định chấp thuận hoạt động của sân tập lái dùng để sát hạch lái xe mô tô đủ điều kiện hoạt động.</w:t>
            </w:r>
          </w:p>
        </w:tc>
        <w:tc>
          <w:tcPr>
            <w:tcW w:w="3401" w:type="dxa"/>
            <w:tcBorders>
              <w:top w:val="single" w:sz="8" w:space="0" w:color="000000"/>
              <w:left w:val="single" w:sz="8" w:space="0" w:color="000000"/>
              <w:bottom w:val="single" w:sz="8" w:space="0" w:color="000000"/>
              <w:right w:val="single" w:sz="8" w:space="0" w:color="000000"/>
            </w:tcBorders>
          </w:tcPr>
          <w:p w14:paraId="3A932F77" w14:textId="3B90B362"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2CF1D773" w14:textId="6981C785"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Điều 36 quy định về thu hồi</w:t>
            </w:r>
            <w:r w:rsidRPr="003C2537">
              <w:rPr>
                <w:rFonts w:ascii="Times New Roman" w:eastAsia="Times New Roman" w:hAnsi="Times New Roman" w:cs="Times New Roman"/>
                <w:b/>
                <w:sz w:val="26"/>
                <w:szCs w:val="26"/>
              </w:rPr>
              <w:t xml:space="preserve"> </w:t>
            </w:r>
            <w:r w:rsidRPr="003C2537">
              <w:rPr>
                <w:rFonts w:ascii="Times New Roman" w:eastAsia="Times New Roman" w:hAnsi="Times New Roman" w:cs="Times New Roman"/>
                <w:sz w:val="26"/>
                <w:szCs w:val="26"/>
              </w:rPr>
              <w:t>chấp thuận hoạt động của sân tập lái dùng để sát hạch lái xe mô tô đủ điều kiện hoạt động.</w:t>
            </w:r>
          </w:p>
        </w:tc>
        <w:tc>
          <w:tcPr>
            <w:tcW w:w="3401" w:type="dxa"/>
            <w:tcBorders>
              <w:top w:val="single" w:sz="8" w:space="0" w:color="000000"/>
              <w:left w:val="single" w:sz="8" w:space="0" w:color="000000"/>
              <w:bottom w:val="single" w:sz="8" w:space="0" w:color="000000"/>
              <w:right w:val="single" w:sz="8" w:space="0" w:color="000000"/>
            </w:tcBorders>
          </w:tcPr>
          <w:p w14:paraId="2719BF0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C2639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74190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5F04A8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673B2083" w14:textId="5E68E17B"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8B874D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7671521" w14:textId="4A5FFF9A" w:rsidR="005965CD" w:rsidRPr="003C2537" w:rsidRDefault="005965CD" w:rsidP="003C2537">
            <w:pPr>
              <w:spacing w:before="20" w:after="20" w:line="240" w:lineRule="auto"/>
              <w:jc w:val="both"/>
              <w:rPr>
                <w:rFonts w:ascii="Times New Roman" w:eastAsia="Times New Roman" w:hAnsi="Times New Roman" w:cs="Times New Roman"/>
                <w:bCs/>
                <w:sz w:val="26"/>
                <w:szCs w:val="26"/>
                <w:lang w:val="vi-VN"/>
              </w:rPr>
            </w:pPr>
            <w:r w:rsidRPr="003C2537">
              <w:rPr>
                <w:rFonts w:ascii="Times New Roman" w:eastAsia="Times New Roman" w:hAnsi="Times New Roman" w:cs="Times New Roman"/>
                <w:bCs/>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38A24F3B" w14:textId="5A4012B2"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hAnsi="Times New Roman" w:cs="Times New Roman"/>
                <w:spacing w:val="-2"/>
                <w:sz w:val="26"/>
                <w:szCs w:val="26"/>
                <w:shd w:val="clear" w:color="auto" w:fill="FFFFFF"/>
              </w:rPr>
              <w:t>Điều 34: đề nghị cân nhắc quy định về chấp thuận lại hoạt động của sân tập lái, thu hồi chấp thuận hoạt động của sân tập lái để đảm bảo tính khả thi trong quá trình thực hiện.</w:t>
            </w:r>
          </w:p>
        </w:tc>
        <w:tc>
          <w:tcPr>
            <w:tcW w:w="3401" w:type="dxa"/>
            <w:tcBorders>
              <w:top w:val="single" w:sz="8" w:space="0" w:color="000000"/>
              <w:left w:val="single" w:sz="8" w:space="0" w:color="000000"/>
              <w:bottom w:val="single" w:sz="8" w:space="0" w:color="000000"/>
              <w:right w:val="single" w:sz="8" w:space="0" w:color="000000"/>
            </w:tcBorders>
          </w:tcPr>
          <w:p w14:paraId="5C9CD78B" w14:textId="611AF92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t>Tiếp thu</w:t>
            </w:r>
          </w:p>
          <w:p w14:paraId="45C665C5" w14:textId="2FDD6C9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Điều 35 quy định về cấp lại chấp thuận hoạt động của sân tập lái dùng để sát hạch lái xe mô tô đủ điều kiện hoạt động.</w:t>
            </w:r>
          </w:p>
        </w:tc>
        <w:tc>
          <w:tcPr>
            <w:tcW w:w="3401" w:type="dxa"/>
            <w:tcBorders>
              <w:top w:val="single" w:sz="8" w:space="0" w:color="000000"/>
              <w:left w:val="single" w:sz="8" w:space="0" w:color="000000"/>
              <w:bottom w:val="single" w:sz="8" w:space="0" w:color="000000"/>
              <w:right w:val="single" w:sz="8" w:space="0" w:color="000000"/>
            </w:tcBorders>
          </w:tcPr>
          <w:p w14:paraId="789F18D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8955F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1B488E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5F3DB8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10D148FE" w14:textId="4739C84C"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8EA841"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35. Trách nhiệm tổ chức thực hiện</w:t>
            </w:r>
          </w:p>
          <w:p w14:paraId="19D9A11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Bộ Giao thông vận tải</w:t>
            </w:r>
          </w:p>
          <w:p w14:paraId="4D0633F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Tổ chức thanh tra, kiểm tra, xử lý vi phạm việc thực hiện các quy định tại Nghị định này;</w:t>
            </w:r>
          </w:p>
          <w:p w14:paraId="1160EE68" w14:textId="132B632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b) Quy định quy chuẩn về ca bin học lái xe để đào tạo lái xe, thiết bị giám sát thời gian và quãng đường học thực hành lái xe của học viên; hướng dẫn việc ứng dụng công nghệ </w:t>
            </w:r>
            <w:r w:rsidRPr="003C2537">
              <w:rPr>
                <w:rFonts w:ascii="Times New Roman" w:eastAsia="Times New Roman" w:hAnsi="Times New Roman" w:cs="Times New Roman"/>
                <w:sz w:val="26"/>
                <w:szCs w:val="26"/>
              </w:rPr>
              <w:lastRenderedPageBreak/>
              <w:t>thông tin trong quản lý, giám sát thời gian học lý thuyết đối với học viên của các cơ sở đào tạo lái xe ô tô;</w:t>
            </w:r>
          </w:p>
        </w:tc>
        <w:tc>
          <w:tcPr>
            <w:tcW w:w="2126" w:type="dxa"/>
            <w:tcBorders>
              <w:top w:val="single" w:sz="8" w:space="0" w:color="000000"/>
              <w:left w:val="single" w:sz="8" w:space="0" w:color="000000"/>
              <w:bottom w:val="single" w:sz="8" w:space="0" w:color="000000"/>
              <w:right w:val="single" w:sz="8" w:space="0" w:color="000000"/>
            </w:tcBorders>
          </w:tcPr>
          <w:p w14:paraId="2002FBAF" w14:textId="5A5002C2"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 xml:space="preserve">1. </w:t>
            </w:r>
            <w:r w:rsidRPr="003C2537">
              <w:rPr>
                <w:rFonts w:ascii="Times New Roman" w:eastAsia="Times New Roman" w:hAnsi="Times New Roman" w:cs="Times New Roman"/>
                <w:bCs/>
                <w:sz w:val="26"/>
                <w:szCs w:val="26"/>
                <w:lang w:val="vi-VN"/>
              </w:rPr>
              <w:t>Cục Cảnh sát giao thông- Bộ Công An</w:t>
            </w:r>
            <w:r w:rsidRPr="003C2537">
              <w:rPr>
                <w:rFonts w:ascii="Times New Roman" w:eastAsia="Times New Roman" w:hAnsi="Times New Roman" w:cs="Times New Roman"/>
                <w:bCs/>
                <w:sz w:val="26"/>
                <w:szCs w:val="26"/>
              </w:rPr>
              <w:t xml:space="preserve"> và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4EA6B8E3" w14:textId="02931448"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hAnsi="Times New Roman" w:cs="Times New Roman"/>
                <w:spacing w:val="-2"/>
                <w:sz w:val="26"/>
                <w:szCs w:val="26"/>
                <w:shd w:val="clear" w:color="auto" w:fill="FFFFFF"/>
              </w:rPr>
              <w:t>- Khoản 1 điểm b: đề nghị xem xét lại việc ủy quyền tiếp cho Bộ Giao thông vận tải “Quy định quy chuẩn về ca bin học lái xe, thiết bị giám sát thời gian và quãng đường học lý thuyết …” để đảm bảo phù hợp với khoản 2 Điều 11 Luật Ban hành văn bản quy phạm pháp luật. Tương tự, đề nghị xem xét lại điểm c khoản 1 Điều này</w:t>
            </w:r>
          </w:p>
        </w:tc>
        <w:tc>
          <w:tcPr>
            <w:tcW w:w="3401" w:type="dxa"/>
            <w:tcBorders>
              <w:top w:val="single" w:sz="8" w:space="0" w:color="000000"/>
              <w:left w:val="single" w:sz="8" w:space="0" w:color="000000"/>
              <w:bottom w:val="single" w:sz="8" w:space="0" w:color="000000"/>
              <w:right w:val="single" w:sz="8" w:space="0" w:color="000000"/>
            </w:tcBorders>
          </w:tcPr>
          <w:p w14:paraId="448F3FC8" w14:textId="468EA77C"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69BC12FE" w14:textId="78285EE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Khoản 6 Điều 60 Luật TT,ATGTĐB quy định </w:t>
            </w:r>
            <w:r w:rsidRPr="003C2537">
              <w:rPr>
                <w:rFonts w:ascii="Times New Roman" w:hAnsi="Times New Roman" w:cs="Times New Roman"/>
                <w:sz w:val="26"/>
                <w:szCs w:val="26"/>
                <w:shd w:val="clear" w:color="auto" w:fill="FFFFFF"/>
              </w:rPr>
              <w:t xml:space="preserve">Cơ sở đào tạo lái xe ô tô phải đáp ứng các điều kiện do Chính phủ quy định; tại dự thảo Nghị định quy định chi tiết các điều kiện cơ sở đào tạo lái xe phải đáp ứng trong đó có yêu cầu về thiết bị về đào tạo lái xe gồm: ca bin học lái xe và </w:t>
            </w:r>
            <w:r w:rsidRPr="003C2537">
              <w:rPr>
                <w:rFonts w:ascii="Times New Roman" w:eastAsia="Times New Roman" w:hAnsi="Times New Roman" w:cs="Times New Roman"/>
                <w:sz w:val="26"/>
                <w:szCs w:val="26"/>
              </w:rPr>
              <w:t xml:space="preserve">thiết bị giám sát thời gian và </w:t>
            </w:r>
            <w:r w:rsidRPr="003C2537">
              <w:rPr>
                <w:rFonts w:ascii="Times New Roman" w:eastAsia="Times New Roman" w:hAnsi="Times New Roman" w:cs="Times New Roman"/>
                <w:sz w:val="26"/>
                <w:szCs w:val="26"/>
              </w:rPr>
              <w:lastRenderedPageBreak/>
              <w:t>quãng đường học thực hành lái xe của học viên.</w:t>
            </w:r>
          </w:p>
          <w:p w14:paraId="3FCCE822" w14:textId="1C3CD74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Để nâng cao chất lượng đào tạo thực hành lái, năm 2020 Bộ GTVT đã ban hành  Q</w:t>
            </w:r>
            <w:r w:rsidRPr="003C2537">
              <w:rPr>
                <w:rFonts w:ascii="Times New Roman" w:hAnsi="Times New Roman" w:cs="Times New Roman"/>
                <w:sz w:val="26"/>
                <w:szCs w:val="26"/>
                <w:shd w:val="clear" w:color="auto" w:fill="FFFFFF"/>
              </w:rPr>
              <w:t xml:space="preserve">CVN 105:2020/BGTVT và </w:t>
            </w:r>
            <w:r w:rsidRPr="003C2537">
              <w:rPr>
                <w:rFonts w:ascii="Times New Roman" w:eastAsia="Times New Roman" w:hAnsi="Times New Roman" w:cs="Times New Roman"/>
                <w:sz w:val="26"/>
                <w:szCs w:val="26"/>
              </w:rPr>
              <w:t>Q</w:t>
            </w:r>
            <w:r w:rsidRPr="003C2537">
              <w:rPr>
                <w:rFonts w:ascii="Times New Roman" w:hAnsi="Times New Roman" w:cs="Times New Roman"/>
                <w:sz w:val="26"/>
                <w:szCs w:val="26"/>
                <w:shd w:val="clear" w:color="auto" w:fill="FFFFFF"/>
              </w:rPr>
              <w:t xml:space="preserve">CVN 105:2020/BGTVT về thiết bị </w:t>
            </w:r>
            <w:r w:rsidRPr="003C2537">
              <w:rPr>
                <w:rFonts w:ascii="Times New Roman" w:eastAsia="Times New Roman" w:hAnsi="Times New Roman" w:cs="Times New Roman"/>
                <w:sz w:val="26"/>
                <w:szCs w:val="26"/>
              </w:rPr>
              <w:t>giảm sát thời gian và quãng đường học thực hành lái xe của học viên và ca bin học lái xe xe  để đảm bảo tính thống nhất trong quản lý hoạt động này.</w:t>
            </w:r>
          </w:p>
          <w:p w14:paraId="6D0FC3A4" w14:textId="55AE0BC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Vì vậy, quy định tại điểm b khoản 1 Điều 35 là cần thiết và </w:t>
            </w:r>
            <w:r w:rsidRPr="003C2537">
              <w:rPr>
                <w:rFonts w:ascii="Times New Roman" w:hAnsi="Times New Roman" w:cs="Times New Roman"/>
                <w:spacing w:val="-2"/>
                <w:sz w:val="26"/>
                <w:szCs w:val="26"/>
                <w:shd w:val="clear" w:color="auto" w:fill="FFFFFF"/>
              </w:rPr>
              <w:t>phù hợp với khoản 2 Điều 11 Luật Ban hành văn bản quy phạm pháp luật.</w:t>
            </w:r>
          </w:p>
        </w:tc>
        <w:tc>
          <w:tcPr>
            <w:tcW w:w="3401" w:type="dxa"/>
            <w:tcBorders>
              <w:top w:val="single" w:sz="8" w:space="0" w:color="000000"/>
              <w:left w:val="single" w:sz="8" w:space="0" w:color="000000"/>
              <w:bottom w:val="single" w:sz="8" w:space="0" w:color="000000"/>
              <w:right w:val="single" w:sz="8" w:space="0" w:color="000000"/>
            </w:tcBorders>
          </w:tcPr>
          <w:p w14:paraId="0EC5E7E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95F1A2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07C418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9EBE58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95D7D6B"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E0732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9AD9A06" w14:textId="53A1B9A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color w:val="FF0000"/>
                <w:sz w:val="26"/>
                <w:szCs w:val="26"/>
              </w:rPr>
              <w:t>2.UBND tỉnh Bình Dương</w:t>
            </w:r>
          </w:p>
        </w:tc>
        <w:tc>
          <w:tcPr>
            <w:tcW w:w="4252" w:type="dxa"/>
            <w:tcBorders>
              <w:top w:val="single" w:sz="8" w:space="0" w:color="000000"/>
              <w:left w:val="single" w:sz="8" w:space="0" w:color="000000"/>
              <w:bottom w:val="single" w:sz="8" w:space="0" w:color="000000"/>
              <w:right w:val="single" w:sz="8" w:space="0" w:color="000000"/>
            </w:tcBorders>
          </w:tcPr>
          <w:p w14:paraId="33FA9446" w14:textId="4F7158A8" w:rsidR="005965CD" w:rsidRPr="003C2537" w:rsidRDefault="005965CD" w:rsidP="003C2537">
            <w:pPr>
              <w:spacing w:before="20" w:after="20" w:line="240" w:lineRule="auto"/>
              <w:jc w:val="both"/>
              <w:rPr>
                <w:rFonts w:ascii="Times New Roman" w:hAnsi="Times New Roman" w:cs="Times New Roman"/>
                <w:spacing w:val="-2"/>
                <w:sz w:val="26"/>
                <w:szCs w:val="26"/>
                <w:shd w:val="clear" w:color="auto" w:fill="FFFFFF"/>
              </w:rPr>
            </w:pPr>
            <w:r w:rsidRPr="003C2537">
              <w:rPr>
                <w:rFonts w:ascii="Times New Roman" w:eastAsia="Times New Roman" w:hAnsi="Times New Roman" w:cs="Times New Roman"/>
                <w:color w:val="FF0000"/>
                <w:sz w:val="26"/>
                <w:szCs w:val="26"/>
              </w:rPr>
              <w:t>Đề nghị sửa đổi Điểm b Khoản 2 Điều 35 thành: “b) Quy định quy chuẩn về cabin học lái để đào tạo lái xe, thiết bị giám sát thời gian, quãng đường học thực hành lái xe của học viên và thời gian giảng dạy trên đường của giáo viên; hướng dẫn việc ứng dụng công nghệ thông tin trong quản lý, giám sát thời gian học lý thuyết đối với học viện của các cơ sở đào tạo lái xe ô tô”.</w:t>
            </w:r>
          </w:p>
        </w:tc>
        <w:tc>
          <w:tcPr>
            <w:tcW w:w="3401" w:type="dxa"/>
            <w:tcBorders>
              <w:top w:val="single" w:sz="8" w:space="0" w:color="000000"/>
              <w:left w:val="single" w:sz="8" w:space="0" w:color="000000"/>
              <w:bottom w:val="single" w:sz="8" w:space="0" w:color="000000"/>
              <w:right w:val="single" w:sz="8" w:space="0" w:color="000000"/>
            </w:tcBorders>
          </w:tcPr>
          <w:p w14:paraId="26884000"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2F170ED5" w14:textId="56C0286F" w:rsidR="005965CD" w:rsidRPr="003C2537" w:rsidRDefault="005965CD" w:rsidP="003C2537">
            <w:pPr>
              <w:spacing w:before="20" w:after="20" w:line="240" w:lineRule="auto"/>
              <w:jc w:val="both"/>
              <w:rPr>
                <w:rFonts w:ascii="Times New Roman" w:eastAsia="Times New Roman" w:hAnsi="Times New Roman" w:cs="Times New Roman"/>
                <w:i/>
                <w:sz w:val="26"/>
                <w:szCs w:val="26"/>
              </w:rPr>
            </w:pPr>
            <w:r w:rsidRPr="003C2537">
              <w:rPr>
                <w:rFonts w:ascii="Times New Roman" w:eastAsia="Times New Roman" w:hAnsi="Times New Roman" w:cs="Times New Roman"/>
                <w:i/>
                <w:sz w:val="26"/>
                <w:szCs w:val="26"/>
              </w:rPr>
              <w:t xml:space="preserve">Điểm d khoản 3 Điều 7 dự thảo Nghị định quy định xe tập lái phải có thiết bị giám sát thời gian, quãng đường học thực hành lái xe của học viên; Quy định như dự thảo để đảm bảo tính thống </w:t>
            </w:r>
          </w:p>
        </w:tc>
        <w:tc>
          <w:tcPr>
            <w:tcW w:w="3401" w:type="dxa"/>
            <w:tcBorders>
              <w:top w:val="single" w:sz="8" w:space="0" w:color="000000"/>
              <w:left w:val="single" w:sz="8" w:space="0" w:color="000000"/>
              <w:bottom w:val="single" w:sz="8" w:space="0" w:color="000000"/>
              <w:right w:val="single" w:sz="8" w:space="0" w:color="000000"/>
            </w:tcBorders>
          </w:tcPr>
          <w:p w14:paraId="22A0CD3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ED3D3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151AA4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FEADC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10E1D9E" w14:textId="59D1A9C3"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75BDE5" w14:textId="21C4BA4A"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c) Ban hành hướng dẫn về tiêu chuẩn kỹ thuật, quy trình, điều kiện về hệ thống thông tin về đào tạo, sát hạch, cấp giấy phép lái xe, chứng bồi dưỡng kiến thức pháp luật về giao thông đường bộ.</w:t>
            </w:r>
          </w:p>
        </w:tc>
        <w:tc>
          <w:tcPr>
            <w:tcW w:w="2126" w:type="dxa"/>
            <w:tcBorders>
              <w:top w:val="single" w:sz="8" w:space="0" w:color="000000"/>
              <w:left w:val="single" w:sz="8" w:space="0" w:color="000000"/>
              <w:bottom w:val="single" w:sz="8" w:space="0" w:color="000000"/>
              <w:right w:val="single" w:sz="8" w:space="0" w:color="000000"/>
            </w:tcBorders>
          </w:tcPr>
          <w:p w14:paraId="7302D933" w14:textId="0901F9E7"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 xml:space="preserve">1. </w:t>
            </w:r>
            <w:r w:rsidRPr="003C2537">
              <w:rPr>
                <w:rFonts w:ascii="Times New Roman" w:eastAsia="Times New Roman" w:hAnsi="Times New Roman" w:cs="Times New Roman"/>
                <w:bCs/>
                <w:sz w:val="26"/>
                <w:szCs w:val="26"/>
                <w:lang w:val="vi-VN"/>
              </w:rPr>
              <w:t>Cục Cảnh sát giao thông- Bộ Công An</w:t>
            </w:r>
            <w:r w:rsidRPr="003C2537">
              <w:rPr>
                <w:rFonts w:ascii="Times New Roman" w:eastAsia="Times New Roman" w:hAnsi="Times New Roman" w:cs="Times New Roman"/>
                <w:bCs/>
                <w:sz w:val="26"/>
                <w:szCs w:val="26"/>
              </w:rPr>
              <w:t xml:space="preserve"> và  </w:t>
            </w:r>
          </w:p>
        </w:tc>
        <w:tc>
          <w:tcPr>
            <w:tcW w:w="4252" w:type="dxa"/>
            <w:tcBorders>
              <w:top w:val="single" w:sz="8" w:space="0" w:color="000000"/>
              <w:left w:val="single" w:sz="8" w:space="0" w:color="000000"/>
              <w:bottom w:val="single" w:sz="8" w:space="0" w:color="000000"/>
              <w:right w:val="single" w:sz="8" w:space="0" w:color="000000"/>
            </w:tcBorders>
          </w:tcPr>
          <w:p w14:paraId="4F535FA7" w14:textId="3C9B4AD5"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pacing w:val="-2"/>
                <w:sz w:val="26"/>
                <w:szCs w:val="26"/>
                <w:shd w:val="clear" w:color="auto" w:fill="FFFFFF"/>
              </w:rPr>
              <w:t xml:space="preserve">Tại điểm </w:t>
            </w:r>
            <w:r w:rsidRPr="003C2537">
              <w:rPr>
                <w:rFonts w:ascii="Times New Roman" w:hAnsi="Times New Roman" w:cs="Times New Roman"/>
                <w:spacing w:val="-2"/>
                <w:sz w:val="26"/>
                <w:szCs w:val="26"/>
                <w:shd w:val="clear" w:color="auto" w:fill="FFFFFF"/>
                <w:lang w:val="vi-VN"/>
              </w:rPr>
              <w:t xml:space="preserve">c </w:t>
            </w:r>
            <w:r w:rsidRPr="003C2537">
              <w:rPr>
                <w:rFonts w:ascii="Times New Roman" w:hAnsi="Times New Roman" w:cs="Times New Roman"/>
                <w:spacing w:val="-2"/>
                <w:sz w:val="26"/>
                <w:szCs w:val="26"/>
                <w:shd w:val="clear" w:color="auto" w:fill="FFFFFF"/>
              </w:rPr>
              <w:t xml:space="preserve">khoản </w:t>
            </w:r>
            <w:r w:rsidRPr="003C2537">
              <w:rPr>
                <w:rFonts w:ascii="Times New Roman" w:hAnsi="Times New Roman" w:cs="Times New Roman"/>
                <w:spacing w:val="-2"/>
                <w:sz w:val="26"/>
                <w:szCs w:val="26"/>
                <w:shd w:val="clear" w:color="auto" w:fill="FFFFFF"/>
                <w:lang w:val="vi-VN"/>
              </w:rPr>
              <w:t>1</w:t>
            </w:r>
            <w:r w:rsidRPr="003C2537">
              <w:rPr>
                <w:rFonts w:ascii="Times New Roman" w:hAnsi="Times New Roman" w:cs="Times New Roman"/>
                <w:spacing w:val="-2"/>
                <w:sz w:val="26"/>
                <w:szCs w:val="26"/>
                <w:shd w:val="clear" w:color="auto" w:fill="FFFFFF"/>
              </w:rPr>
              <w:t xml:space="preserve"> Điều 35</w:t>
            </w:r>
            <w:r w:rsidRPr="003C2537">
              <w:rPr>
                <w:rFonts w:ascii="Times New Roman" w:hAnsi="Times New Roman" w:cs="Times New Roman"/>
                <w:spacing w:val="-2"/>
                <w:sz w:val="26"/>
                <w:szCs w:val="26"/>
                <w:shd w:val="clear" w:color="auto" w:fill="FFFFFF"/>
                <w:lang w:val="vi-VN"/>
              </w:rPr>
              <w:t xml:space="preserve">: </w:t>
            </w:r>
            <w:r w:rsidRPr="003C2537">
              <w:rPr>
                <w:rFonts w:ascii="Times New Roman" w:hAnsi="Times New Roman" w:cs="Times New Roman"/>
                <w:spacing w:val="-2"/>
                <w:sz w:val="26"/>
                <w:szCs w:val="26"/>
                <w:shd w:val="clear" w:color="auto" w:fill="FFFFFF"/>
              </w:rPr>
              <w:t>Đề</w:t>
            </w:r>
            <w:r w:rsidRPr="003C2537">
              <w:rPr>
                <w:rFonts w:ascii="Times New Roman" w:hAnsi="Times New Roman" w:cs="Times New Roman"/>
                <w:spacing w:val="-2"/>
                <w:sz w:val="26"/>
                <w:szCs w:val="26"/>
                <w:shd w:val="clear" w:color="auto" w:fill="FFFFFF"/>
                <w:lang w:val="vi-VN"/>
              </w:rPr>
              <w:t xml:space="preserve"> nghị quy định cụ thể vào nội dung Nghị định do Luật trật tự, an toàn giao thông đường bộ đã ủy quyền hợp pháp cho Chính phủ quy định cụ thể và điều kiện hoạt động của cơ sở đào tạo lái xe ô tô, nên Nghị định Chính phủ không ủy quyền tiếp cho Bộ giao thông vận tải được.</w:t>
            </w:r>
          </w:p>
        </w:tc>
        <w:tc>
          <w:tcPr>
            <w:tcW w:w="3401" w:type="dxa"/>
            <w:tcBorders>
              <w:top w:val="single" w:sz="8" w:space="0" w:color="000000"/>
              <w:left w:val="single" w:sz="8" w:space="0" w:color="000000"/>
              <w:bottom w:val="single" w:sz="8" w:space="0" w:color="000000"/>
              <w:right w:val="single" w:sz="8" w:space="0" w:color="000000"/>
            </w:tcBorders>
          </w:tcPr>
          <w:p w14:paraId="22A5944F"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4C8979AF" w14:textId="5AFAA550" w:rsidR="005965CD" w:rsidRPr="003C2537" w:rsidRDefault="005965CD" w:rsidP="003C2537">
            <w:pPr>
              <w:shd w:val="clear" w:color="auto" w:fill="FFFFFF"/>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Tại điểm b khoản 2 Điều 5 dự thảo Nghị định </w:t>
            </w:r>
            <w:bookmarkStart w:id="9" w:name="loai_1_name"/>
            <w:r w:rsidRPr="003C2537">
              <w:rPr>
                <w:rFonts w:ascii="Times New Roman" w:eastAsia="Times New Roman" w:hAnsi="Times New Roman" w:cs="Times New Roman"/>
                <w:sz w:val="26"/>
                <w:szCs w:val="26"/>
              </w:rPr>
              <w:t>quy định chi tiết một số điều của Luật Trật tự, an toàn giao thông đường bộ</w:t>
            </w:r>
            <w:bookmarkEnd w:id="9"/>
            <w:r w:rsidRPr="003C2537">
              <w:rPr>
                <w:rFonts w:ascii="Times New Roman" w:eastAsia="Times New Roman" w:hAnsi="Times New Roman" w:cs="Times New Roman"/>
                <w:sz w:val="26"/>
                <w:szCs w:val="26"/>
              </w:rPr>
              <w:t xml:space="preserve">  đã giao Bộ GTVT xây dựng hệ thống thông tin về đào tạo, sát hạch, cấp giấy phép lái xe, chứng bồi dưỡng kiến thức pháp luật về giao thông đường bộ; vì vậy, tại dự thảo Nghị định này không quy định để đảm bảo tính thống nhất của hệ thống văn bản QPPL</w:t>
            </w:r>
          </w:p>
        </w:tc>
        <w:tc>
          <w:tcPr>
            <w:tcW w:w="3401" w:type="dxa"/>
            <w:tcBorders>
              <w:top w:val="single" w:sz="8" w:space="0" w:color="000000"/>
              <w:left w:val="single" w:sz="8" w:space="0" w:color="000000"/>
              <w:bottom w:val="single" w:sz="8" w:space="0" w:color="000000"/>
              <w:right w:val="single" w:sz="8" w:space="0" w:color="000000"/>
            </w:tcBorders>
          </w:tcPr>
          <w:p w14:paraId="5B6A746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DFFA59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7FC74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80DB91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FDEA1DD" w14:textId="11820185"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18442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Cục Đường bộ Việt Nam</w:t>
            </w:r>
          </w:p>
          <w:p w14:paraId="77FB225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Tổ chức thực hiện, thanh tra, kiểm tra việc tuân thủ các điều kiện quy định tại Nghị định này;</w:t>
            </w:r>
          </w:p>
          <w:p w14:paraId="7861812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Hướng dẫn chuyên môn, nghiệp vụ cho Sở Giao thông vận tải và trung tâm sát hạch lái xe trong quá trình triển khai xây dựng và hoạt động theo quy định;</w:t>
            </w:r>
          </w:p>
          <w:p w14:paraId="4FA5B22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Định kỳ tổ chức kiểm chuẩn các trung tâm sát hạch lái xe, đảm bảo theo quy định của Quy chuẩn kỹ thuật quốc gia về trung tâm sát hạch lái xe cơ giới đường bộ;</w:t>
            </w:r>
          </w:p>
          <w:p w14:paraId="22B15AE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d) Công bố và thực hiện cập nhật danh sách các cơ sở đào tạo lái xe ô tô và trung tâm sát hạch lái xe được cấp hoặc bị thu hồi trên trang thông tin điện tử của Cục Đường bộ Việt Nam.</w:t>
            </w:r>
          </w:p>
          <w:p w14:paraId="450C3890"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0E2B5E5" w14:textId="111BFC32"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Thanh tra Bộ GTVT</w:t>
            </w:r>
            <w:r w:rsidR="003A40C2" w:rsidRPr="003C2537">
              <w:rPr>
                <w:rFonts w:ascii="Times New Roman" w:eastAsia="Times New Roman" w:hAnsi="Times New Roman" w:cs="Times New Roman"/>
                <w:bCs/>
                <w:sz w:val="26"/>
                <w:szCs w:val="26"/>
              </w:rPr>
              <w:t xml:space="preserve">, </w:t>
            </w:r>
            <w:r w:rsidR="003A40C2" w:rsidRPr="00695A29">
              <w:rPr>
                <w:rFonts w:ascii="Times New Roman" w:eastAsia="Times New Roman" w:hAnsi="Times New Roman" w:cs="Times New Roman"/>
                <w:bCs/>
                <w:color w:val="FF0000"/>
                <w:sz w:val="26"/>
                <w:szCs w:val="26"/>
              </w:rPr>
              <w:t>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5A1BCBB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điểm c khoản 2 Điều 35: Đề nghị phân cấp, giao cho địa phương thực hiện nhiệm vụ kiểm chuẩn trung tâm sát hạch lái xe trên địa bàn địa phương; đồng thời bổ sung quy định về thời gian định kỳ thực hiện việc kiểm chuẩn</w:t>
            </w:r>
            <w:r w:rsidRPr="003C2537">
              <w:rPr>
                <w:rFonts w:ascii="Times New Roman" w:eastAsia="Times New Roman" w:hAnsi="Times New Roman" w:cs="Times New Roman"/>
                <w:sz w:val="26"/>
                <w:szCs w:val="26"/>
                <w:lang w:val="vi-VN"/>
              </w:rPr>
              <w:t>;</w:t>
            </w:r>
          </w:p>
          <w:p w14:paraId="1468D3E8"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103DA3"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Giải trình: </w:t>
            </w:r>
          </w:p>
          <w:p w14:paraId="02A454E3" w14:textId="7C6765B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Bổ sung nhiệm vụ của Sở GTVT</w:t>
            </w:r>
          </w:p>
          <w:p w14:paraId="75592C47" w14:textId="77777777" w:rsidR="005965CD" w:rsidRPr="003C2537" w:rsidRDefault="005965CD" w:rsidP="003C2537">
            <w:pPr>
              <w:shd w:val="clear" w:color="auto" w:fill="FFFFFF"/>
              <w:spacing w:before="20" w:after="20" w:line="240" w:lineRule="auto"/>
              <w:jc w:val="both"/>
              <w:rPr>
                <w:rFonts w:ascii="Times New Roman" w:hAnsi="Times New Roman" w:cs="Times New Roman"/>
                <w:i/>
                <w:sz w:val="26"/>
                <w:szCs w:val="26"/>
              </w:rPr>
            </w:pPr>
            <w:r w:rsidRPr="003C2537">
              <w:rPr>
                <w:rFonts w:ascii="Times New Roman" w:hAnsi="Times New Roman" w:cs="Times New Roman"/>
                <w:sz w:val="26"/>
                <w:szCs w:val="26"/>
              </w:rPr>
              <w:t>đ</w:t>
            </w:r>
            <w:r w:rsidRPr="003C2537">
              <w:rPr>
                <w:rFonts w:ascii="Times New Roman" w:hAnsi="Times New Roman" w:cs="Times New Roman"/>
                <w:i/>
                <w:sz w:val="26"/>
                <w:szCs w:val="26"/>
              </w:rPr>
              <w:t>) Định kỳ không quá 03 năm tổ chức kiểm chuẩn các trung tâm sát hạch lái xe, đảm bảo theo quy định của Quy chuẩn kỹ thuật quốc gia về trung tâm sát hạch lái xe cơ giới đường bộ.</w:t>
            </w:r>
          </w:p>
          <w:p w14:paraId="14962A3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3810935"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4B117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2E8F81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E8159C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30C18461" w14:textId="035CEFBA"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1DF38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42145AE8" w14:textId="186149E8" w:rsidR="005965CD" w:rsidRPr="003C2537" w:rsidRDefault="005965CD" w:rsidP="003C2537">
            <w:pPr>
              <w:pStyle w:val="ListParagraph"/>
              <w:numPr>
                <w:ilvl w:val="0"/>
                <w:numId w:val="29"/>
              </w:num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TTCNTT Bộ GTVT</w:t>
            </w:r>
          </w:p>
        </w:tc>
        <w:tc>
          <w:tcPr>
            <w:tcW w:w="4252" w:type="dxa"/>
            <w:tcBorders>
              <w:top w:val="single" w:sz="8" w:space="0" w:color="000000"/>
              <w:left w:val="single" w:sz="8" w:space="0" w:color="000000"/>
              <w:bottom w:val="single" w:sz="8" w:space="0" w:color="000000"/>
              <w:right w:val="single" w:sz="8" w:space="0" w:color="000000"/>
            </w:tcBorders>
          </w:tcPr>
          <w:p w14:paraId="005EB13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Đề nghị xem xét bổ sung trách nhiệm của Cục Đường bộ Việt Nam tại khoản 2 Điều 35 trong việc xây dựng, chuyển giao, hướng dẫn sử dụng các hệ Thống thông tin về đào tạo, sát hạch, cấp giấy phép lái xe, chứng bồi dưỡng kiến thức pháp luật về giao thông đường bộ.</w:t>
            </w:r>
          </w:p>
          <w:p w14:paraId="21F06075"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9B18224" w14:textId="25B8B168" w:rsidR="005965CD" w:rsidRPr="003C2537" w:rsidRDefault="005965CD" w:rsidP="003C2537">
            <w:pPr>
              <w:shd w:val="clear" w:color="auto" w:fill="FFFFFF"/>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5B2BCD7E" w14:textId="45B54B27" w:rsidR="005965CD" w:rsidRPr="003C2537" w:rsidRDefault="005965CD" w:rsidP="003C2537">
            <w:pPr>
              <w:shd w:val="clear" w:color="auto" w:fill="FFFFFF"/>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điểm b khoản 2 Điều 5 dự thảo Nghị định quy định chi tiết một số điều của Luật Trật tự, an toàn giao thông đường bộ  đã giao Bộ GTVT xây dựng hệ thống thông tin về đào tạo, sát hạch, cấp giấy phép lái xe, chứng bồi dưỡng kiến thức pháp luật về giao thông đường bộ; vì vậy, tại dự thảo Nghị định này không quy định để đảm bảo tính thống nhất của hệ thống văn bản QPPL</w:t>
            </w:r>
          </w:p>
          <w:p w14:paraId="5710F7F9" w14:textId="48CFAB05" w:rsidR="005965CD" w:rsidRPr="003C2537" w:rsidRDefault="005965CD" w:rsidP="003C2537">
            <w:pPr>
              <w:shd w:val="clear" w:color="auto" w:fill="FFFFFF"/>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Theo đó, trách nhiệm này được Bộ GTVT giao tại Thông tư </w:t>
            </w:r>
          </w:p>
          <w:p w14:paraId="1DB12AB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6555F0" w14:textId="77777777" w:rsidR="005965CD" w:rsidRPr="00411838" w:rsidRDefault="005965CD" w:rsidP="005965CD">
            <w:pPr>
              <w:shd w:val="clear" w:color="auto" w:fill="FFFFFF"/>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9EA7D7" w14:textId="77777777" w:rsidR="005965CD" w:rsidRPr="00411838" w:rsidRDefault="005965CD" w:rsidP="005965CD">
            <w:pPr>
              <w:shd w:val="clear" w:color="auto" w:fill="FFFFFF"/>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A9999CE" w14:textId="77777777" w:rsidR="005965CD" w:rsidRPr="00411838" w:rsidRDefault="005965CD" w:rsidP="005965CD">
            <w:pPr>
              <w:shd w:val="clear" w:color="auto" w:fill="FFFFFF"/>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1AE3E3E" w14:textId="77777777" w:rsidR="005965CD" w:rsidRPr="00411838" w:rsidRDefault="005965CD" w:rsidP="005965CD">
            <w:pPr>
              <w:shd w:val="clear" w:color="auto" w:fill="FFFFFF"/>
              <w:spacing w:before="20" w:after="20" w:line="240" w:lineRule="auto"/>
              <w:jc w:val="both"/>
              <w:rPr>
                <w:rFonts w:ascii="Times New Roman" w:eastAsia="Times New Roman" w:hAnsi="Times New Roman" w:cs="Times New Roman"/>
                <w:b/>
                <w:sz w:val="26"/>
                <w:szCs w:val="26"/>
              </w:rPr>
            </w:pPr>
          </w:p>
        </w:tc>
      </w:tr>
      <w:tr w:rsidR="005965CD" w:rsidRPr="004A72A3" w14:paraId="69AC5DA8" w14:textId="64969229"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E95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1BFB094" w14:textId="24D1FE57"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0AAA0357" w14:textId="77777777" w:rsidR="005965CD" w:rsidRPr="003C2537" w:rsidRDefault="005965CD" w:rsidP="003C2537">
            <w:pPr>
              <w:spacing w:before="20" w:after="20" w:line="240" w:lineRule="auto"/>
              <w:jc w:val="both"/>
              <w:rPr>
                <w:rFonts w:ascii="Times New Roman" w:hAnsi="Times New Roman" w:cs="Times New Roman"/>
                <w:spacing w:val="-2"/>
                <w:sz w:val="26"/>
                <w:szCs w:val="26"/>
                <w:shd w:val="clear" w:color="auto" w:fill="FFFFFF"/>
              </w:rPr>
            </w:pPr>
            <w:r w:rsidRPr="003C2537">
              <w:rPr>
                <w:rFonts w:ascii="Times New Roman" w:hAnsi="Times New Roman" w:cs="Times New Roman"/>
                <w:spacing w:val="-2"/>
                <w:sz w:val="26"/>
                <w:szCs w:val="26"/>
                <w:shd w:val="clear" w:color="auto" w:fill="FFFFFF"/>
              </w:rPr>
              <w:t xml:space="preserve">Khoản 2 điểm b: đề nghị xem xét lại quy định này để tránh việc giao Cục Đường bộ Việt Nam hướng dẫn các nội dung chứa quy phạm pháp luật. </w:t>
            </w:r>
          </w:p>
          <w:p w14:paraId="21E5E3AD"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1115058"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0B5C2962" w14:textId="223DFAC6"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Bãi bỏ quy định này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7F720D3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5725E35"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950613"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316D32E"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65CB54C0" w14:textId="0DB0621B"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1D8BA8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4. Sở Giao thông vận tải</w:t>
            </w:r>
          </w:p>
          <w:p w14:paraId="5279335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Tổ chức thực hiện, thanh tra, kiểm tra việc tuân thủ các điều kiện quy định tại Nghị định này. Trường hợp địa phương không có trung tâm sát hạch lái xe đủ điều kiện hoạt động thì tổ chức sát hạch tại địa phương khác;</w:t>
            </w:r>
          </w:p>
          <w:p w14:paraId="0EB4AB4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Công bố và thực hiện cập nhật danh sách các cơ sở đào tạo lái xe ô tô và trung tâm sát hạch lái xe được cấp hoặc bị thu hồi trong phạm vi quản lý trên trang thông tin điện tử của Sở Giao thông vận tải;</w:t>
            </w:r>
          </w:p>
          <w:p w14:paraId="441BFF5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c) Xây dựng, duy trì hệ thống thông tin, đường truyền để tiếp nhận, lưu trữ dữ liệu giám sát sát hạch để phục vụ công tác quản lý, kiểm tra, xử lý vi phạm và tổng hợp, báo cáo;</w:t>
            </w:r>
          </w:p>
          <w:p w14:paraId="011E7A3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d) Cấp mới, cấp lại giấy phép đào tạo lái xe theo mã số quản lý cơ sở đào tạo lái xe ô tô trong hệ thống thông tin giấy phép lái xe và gửi Cục Đường bộ Việt Nam bản sao giấy phép đào tạo lái xe đã cấp kèm biên bản kiểm tra cơ sở đào tạo quy định tại Phụ lục XI Nghị định này trong vòng 5 ngày làm việc kể từ </w:t>
            </w:r>
            <w:r w:rsidRPr="003C2537">
              <w:rPr>
                <w:rFonts w:ascii="Times New Roman" w:eastAsia="Times New Roman" w:hAnsi="Times New Roman" w:cs="Times New Roman"/>
                <w:sz w:val="26"/>
                <w:szCs w:val="26"/>
              </w:rPr>
              <w:lastRenderedPageBreak/>
              <w:t>ngày Sở Giao thông vận tải cấp mới, cấp lại giấy phép đào tạo lái xe;</w:t>
            </w:r>
          </w:p>
          <w:p w14:paraId="0942E41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 Cấp mới, cấp lại giấy phép sát hạch theo mã số quản lý Trung tâm sát hạch trong hệ thống thông tin giấy phép lái xe và gửi Cục Đường bộ Việt Nam bản sao giấy phép sát hạch đã cấp kèm biên bản kiểm tra Trung tâm sát hạch quy định tại Phụ lục XIII và Phụ lục XIV Nghị định này trong vòng 5 ngày làm việc kể từ ngày Sở Giao thông vận tải cấp mới, cấp lại giấy phép sát hạch;</w:t>
            </w:r>
          </w:p>
          <w:p w14:paraId="06D14E93" w14:textId="7714DB86"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e) Lưu trữ danh sách cấp Giấy chứng nhận giáo viên dạy thực hành lái xe và danh sách xe tập lái quy định tại Phụ lục IV và Phụ lục VII này.</w:t>
            </w:r>
          </w:p>
        </w:tc>
        <w:tc>
          <w:tcPr>
            <w:tcW w:w="2126" w:type="dxa"/>
            <w:tcBorders>
              <w:top w:val="single" w:sz="8" w:space="0" w:color="000000"/>
              <w:left w:val="single" w:sz="8" w:space="0" w:color="000000"/>
              <w:bottom w:val="single" w:sz="8" w:space="0" w:color="000000"/>
              <w:right w:val="single" w:sz="8" w:space="0" w:color="000000"/>
            </w:tcBorders>
          </w:tcPr>
          <w:p w14:paraId="26C00FAE" w14:textId="2D5CF917"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TTCNTT Bộ GTVT</w:t>
            </w:r>
          </w:p>
        </w:tc>
        <w:tc>
          <w:tcPr>
            <w:tcW w:w="4252" w:type="dxa"/>
            <w:tcBorders>
              <w:top w:val="single" w:sz="8" w:space="0" w:color="000000"/>
              <w:left w:val="single" w:sz="8" w:space="0" w:color="000000"/>
              <w:bottom w:val="single" w:sz="8" w:space="0" w:color="000000"/>
              <w:right w:val="single" w:sz="8" w:space="0" w:color="000000"/>
            </w:tcBorders>
          </w:tcPr>
          <w:p w14:paraId="0C6A4FAA" w14:textId="05826EE0"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Đề nghị rà soát, xem xét nội dung liên quan đến trách nhiệm của Sở Giao thông vận tải tại khoản 4 Điều 35 và Trung tâm sát hạch lái xe tại khoản 5 Điều 24 trong việc xây dựng hệ thống thông tin để truyền, tiếp nhận dữ liệu</w:t>
            </w:r>
            <w:r w:rsidRPr="003C2537">
              <w:rPr>
                <w:rFonts w:ascii="Times New Roman" w:eastAsia="Times New Roman" w:hAnsi="Times New Roman" w:cs="Times New Roman"/>
                <w:sz w:val="26"/>
                <w:szCs w:val="26"/>
              </w:rPr>
              <w:t xml:space="preserve"> </w:t>
            </w:r>
            <w:r w:rsidRPr="003C2537">
              <w:rPr>
                <w:rFonts w:ascii="Times New Roman" w:eastAsia="Times New Roman" w:hAnsi="Times New Roman" w:cs="Times New Roman"/>
                <w:sz w:val="26"/>
                <w:szCs w:val="26"/>
                <w:lang w:val="vi-VN"/>
              </w:rPr>
              <w:t>giám sát sát hạch;</w:t>
            </w:r>
          </w:p>
          <w:p w14:paraId="0DE55C2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31265B7B"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F9FB95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27904C49" w14:textId="1B23DDE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Khoản 5 Điều 24 quy định trung tâm sát hạch lái xe có trách nhiệm </w:t>
            </w:r>
            <w:r w:rsidRPr="003C2537">
              <w:rPr>
                <w:rFonts w:ascii="Times New Roman" w:hAnsi="Times New Roman" w:cs="Times New Roman"/>
                <w:sz w:val="26"/>
                <w:szCs w:val="26"/>
              </w:rPr>
              <w:t>truyền trực tiếp dữ liệu giám sát sát hạch về Sở Giao thông vận tải (cơ quan quản lý trực tiếp hoạt động Trung tâm sát hạch lái xe) và Công an tỉnh, thành phố</w:t>
            </w:r>
            <w:r w:rsidRPr="003C2537">
              <w:rPr>
                <w:rFonts w:ascii="Times New Roman" w:hAnsi="Times New Roman" w:cs="Times New Roman"/>
                <w:sz w:val="26"/>
                <w:szCs w:val="26"/>
                <w:lang w:val="vi-VN"/>
              </w:rPr>
              <w:t xml:space="preserve"> trực thuộc trung ương </w:t>
            </w:r>
            <w:r w:rsidRPr="003C2537">
              <w:rPr>
                <w:rFonts w:ascii="Times New Roman" w:hAnsi="Times New Roman" w:cs="Times New Roman"/>
                <w:sz w:val="26"/>
                <w:szCs w:val="26"/>
              </w:rPr>
              <w:t>(</w:t>
            </w:r>
            <w:r w:rsidRPr="003C2537">
              <w:rPr>
                <w:rFonts w:ascii="Times New Roman" w:hAnsi="Times New Roman" w:cs="Times New Roman"/>
                <w:sz w:val="26"/>
                <w:szCs w:val="26"/>
                <w:lang w:val="vi-VN"/>
              </w:rPr>
              <w:t>Phòng cảnh sát giao thông</w:t>
            </w:r>
            <w:r w:rsidRPr="003C2537">
              <w:rPr>
                <w:rFonts w:ascii="Times New Roman" w:hAnsi="Times New Roman" w:cs="Times New Roman"/>
                <w:sz w:val="26"/>
                <w:szCs w:val="26"/>
              </w:rPr>
              <w:t xml:space="preserve">) </w:t>
            </w:r>
            <w:r w:rsidRPr="003C2537">
              <w:rPr>
                <w:rFonts w:ascii="Times New Roman" w:hAnsi="Times New Roman" w:cs="Times New Roman"/>
                <w:sz w:val="26"/>
                <w:szCs w:val="26"/>
                <w:lang w:val="vi-VN"/>
              </w:rPr>
              <w:t>nơi đặt trụ sở trung tâm sát hạch và Cục Cảnh sát giao thông</w:t>
            </w:r>
            <w:r w:rsidRPr="003C2537">
              <w:rPr>
                <w:rFonts w:ascii="Times New Roman" w:hAnsi="Times New Roman" w:cs="Times New Roman"/>
                <w:sz w:val="26"/>
                <w:szCs w:val="26"/>
              </w:rPr>
              <w:t>; Vì vậy tại điểm c khoản 4 quy định Sở GTVT có trách nhiệm x</w:t>
            </w:r>
            <w:r w:rsidRPr="003C2537">
              <w:rPr>
                <w:rFonts w:ascii="Times New Roman" w:eastAsia="Times New Roman" w:hAnsi="Times New Roman" w:cs="Times New Roman"/>
                <w:sz w:val="26"/>
                <w:szCs w:val="26"/>
              </w:rPr>
              <w:t xml:space="preserve">ây dựng, duy trì hệ thống thông tin, đường truyền để tiếp nhận, lưu trữ dữ liệu giám sát sát hạch để đảm bảo tính thống nhất của hệ thống văn bản </w:t>
            </w:r>
          </w:p>
        </w:tc>
        <w:tc>
          <w:tcPr>
            <w:tcW w:w="3401" w:type="dxa"/>
            <w:tcBorders>
              <w:top w:val="single" w:sz="8" w:space="0" w:color="000000"/>
              <w:left w:val="single" w:sz="8" w:space="0" w:color="000000"/>
              <w:bottom w:val="single" w:sz="8" w:space="0" w:color="000000"/>
              <w:right w:val="single" w:sz="8" w:space="0" w:color="000000"/>
            </w:tcBorders>
          </w:tcPr>
          <w:p w14:paraId="42B069D8"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D95A9D"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75F607"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56C3ED6"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6462FA89" w14:textId="64B37ED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EE7740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05AE511" w14:textId="2CD2EFD4"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Các Sở GTVT Sơn La, Lai Châu</w:t>
            </w:r>
          </w:p>
        </w:tc>
        <w:tc>
          <w:tcPr>
            <w:tcW w:w="4252" w:type="dxa"/>
            <w:tcBorders>
              <w:top w:val="single" w:sz="8" w:space="0" w:color="000000"/>
              <w:left w:val="single" w:sz="8" w:space="0" w:color="000000"/>
              <w:bottom w:val="single" w:sz="8" w:space="0" w:color="000000"/>
              <w:right w:val="single" w:sz="8" w:space="0" w:color="000000"/>
            </w:tcBorders>
          </w:tcPr>
          <w:p w14:paraId="4CB2C8D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Bổ sung điểm f khoản 4 điều 35 f) Định kỳ tổ chức kiểm tra điều kiện kỹ thuật, điều kiện cơ sở vật chất của sân tập lái để sát hạch lái xe mô tô</w:t>
            </w:r>
          </w:p>
          <w:p w14:paraId="6A12A3AD" w14:textId="70A6F628"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lang w:val="vi-VN"/>
              </w:rPr>
              <w:t>Lý do:</w:t>
            </w:r>
            <w:r w:rsidRPr="003C2537">
              <w:rPr>
                <w:rFonts w:ascii="Times New Roman" w:hAnsi="Times New Roman" w:cs="Times New Roman"/>
                <w:sz w:val="26"/>
                <w:szCs w:val="26"/>
              </w:rPr>
              <w:t xml:space="preserve"> </w:t>
            </w:r>
            <w:r w:rsidRPr="003C2537">
              <w:rPr>
                <w:rFonts w:ascii="Times New Roman" w:eastAsia="Times New Roman" w:hAnsi="Times New Roman" w:cs="Times New Roman"/>
                <w:sz w:val="26"/>
                <w:szCs w:val="26"/>
              </w:rPr>
              <w:t>Để tăng cường công tác quản lý, nâng cao chất lượng công tác sát hạch lái xe</w:t>
            </w:r>
          </w:p>
        </w:tc>
        <w:tc>
          <w:tcPr>
            <w:tcW w:w="3401" w:type="dxa"/>
            <w:tcBorders>
              <w:top w:val="single" w:sz="8" w:space="0" w:color="000000"/>
              <w:left w:val="single" w:sz="8" w:space="0" w:color="000000"/>
              <w:bottom w:val="single" w:sz="8" w:space="0" w:color="000000"/>
              <w:right w:val="single" w:sz="8" w:space="0" w:color="000000"/>
            </w:tcBorders>
          </w:tcPr>
          <w:p w14:paraId="2EC78374" w14:textId="154D9C0B" w:rsidR="005965CD" w:rsidRPr="003C2537" w:rsidRDefault="005965CD" w:rsidP="003C2537">
            <w:pPr>
              <w:shd w:val="clear" w:color="auto" w:fill="FFFFFF"/>
              <w:spacing w:before="20" w:after="20" w:line="240" w:lineRule="auto"/>
              <w:jc w:val="both"/>
              <w:rPr>
                <w:rFonts w:ascii="Times New Roman" w:hAnsi="Times New Roman" w:cs="Times New Roman"/>
                <w:b/>
                <w:sz w:val="26"/>
                <w:szCs w:val="26"/>
              </w:rPr>
            </w:pPr>
            <w:r w:rsidRPr="003C2537">
              <w:rPr>
                <w:rFonts w:ascii="Times New Roman" w:hAnsi="Times New Roman" w:cs="Times New Roman"/>
                <w:b/>
                <w:sz w:val="26"/>
                <w:szCs w:val="26"/>
              </w:rPr>
              <w:t>Tiếp thu</w:t>
            </w:r>
          </w:p>
          <w:p w14:paraId="5D6821A5" w14:textId="71E158CF" w:rsidR="005965CD" w:rsidRPr="003C2537" w:rsidRDefault="005965CD" w:rsidP="003C2537">
            <w:pPr>
              <w:shd w:val="clear" w:color="auto" w:fill="FFFFFF"/>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Bổ sung trách nhiệm của Sở GTVT</w:t>
            </w:r>
          </w:p>
          <w:p w14:paraId="681E1044" w14:textId="4843141C" w:rsidR="005965CD" w:rsidRPr="003C2537" w:rsidRDefault="005965CD" w:rsidP="003C2537">
            <w:pPr>
              <w:shd w:val="clear" w:color="auto" w:fill="FFFFFF"/>
              <w:spacing w:before="20" w:after="20" w:line="240" w:lineRule="auto"/>
              <w:jc w:val="both"/>
              <w:rPr>
                <w:rFonts w:ascii="Times New Roman" w:eastAsia="Times New Roman" w:hAnsi="Times New Roman" w:cs="Times New Roman"/>
                <w:sz w:val="26"/>
                <w:szCs w:val="26"/>
              </w:rPr>
            </w:pPr>
            <w:r w:rsidRPr="003C2537">
              <w:rPr>
                <w:rFonts w:ascii="Times New Roman" w:hAnsi="Times New Roman" w:cs="Times New Roman"/>
                <w:sz w:val="26"/>
                <w:szCs w:val="26"/>
              </w:rPr>
              <w:t>đ</w:t>
            </w:r>
            <w:r w:rsidRPr="003C2537">
              <w:rPr>
                <w:rFonts w:ascii="Times New Roman" w:hAnsi="Times New Roman" w:cs="Times New Roman"/>
                <w:i/>
                <w:sz w:val="26"/>
                <w:szCs w:val="26"/>
              </w:rPr>
              <w:t>) Định kỳ không quá 03 năm tổ chức kiểm chuẩn các trung tâm sát hạch lái xe, đảm bảo theo quy định của Quy chuẩn kỹ thuật quốc gia về trung tâm sát hạch lái xe cơ giới đường bộ.</w:t>
            </w:r>
          </w:p>
        </w:tc>
        <w:tc>
          <w:tcPr>
            <w:tcW w:w="3401" w:type="dxa"/>
            <w:tcBorders>
              <w:top w:val="single" w:sz="8" w:space="0" w:color="000000"/>
              <w:left w:val="single" w:sz="8" w:space="0" w:color="000000"/>
              <w:bottom w:val="single" w:sz="8" w:space="0" w:color="000000"/>
              <w:right w:val="single" w:sz="8" w:space="0" w:color="000000"/>
            </w:tcBorders>
          </w:tcPr>
          <w:p w14:paraId="5515FBE9"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6DF282"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FFD4F66"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DBE4A8"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r>
      <w:tr w:rsidR="005965CD" w:rsidRPr="004A72A3" w14:paraId="2E1B07BC" w14:textId="75DFCA62"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5ABE4E8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1D7FAE5" w14:textId="1B89F363"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5B97316" w14:textId="7FA45C57" w:rsidR="005965CD" w:rsidRPr="003C2537" w:rsidRDefault="005965CD" w:rsidP="003C2537">
            <w:pPr>
              <w:spacing w:before="20" w:after="20" w:line="240" w:lineRule="auto"/>
              <w:jc w:val="both"/>
              <w:rPr>
                <w:rFonts w:ascii="Times New Roman" w:hAnsi="Times New Roman" w:cs="Times New Roman"/>
                <w:spacing w:val="-2"/>
                <w:sz w:val="26"/>
                <w:szCs w:val="26"/>
                <w:shd w:val="clear" w:color="auto" w:fill="FFFFFF"/>
              </w:rPr>
            </w:pPr>
            <w:r w:rsidRPr="003C2537">
              <w:rPr>
                <w:rFonts w:ascii="Times New Roman" w:hAnsi="Times New Roman" w:cs="Times New Roman"/>
                <w:spacing w:val="-2"/>
                <w:sz w:val="26"/>
                <w:szCs w:val="26"/>
                <w:shd w:val="clear" w:color="auto" w:fill="FFFFFF"/>
              </w:rPr>
              <w:t>(1) Khoản 4 điểm d: đề nghị chuyển nội dung này vào thủ tục cấp mới, cấp lại giấy phép đào tạo lái xe để đảm bảo tính phù hợp.</w:t>
            </w:r>
          </w:p>
          <w:p w14:paraId="4680F094" w14:textId="42507F7C" w:rsidR="005965CD" w:rsidRPr="003C2537" w:rsidRDefault="005965CD" w:rsidP="003C2537">
            <w:pPr>
              <w:spacing w:before="20" w:after="20" w:line="240" w:lineRule="auto"/>
              <w:jc w:val="both"/>
              <w:rPr>
                <w:rFonts w:ascii="Times New Roman" w:hAnsi="Times New Roman" w:cs="Times New Roman"/>
                <w:spacing w:val="-2"/>
                <w:sz w:val="26"/>
                <w:szCs w:val="26"/>
                <w:shd w:val="clear" w:color="auto" w:fill="FFFFFF"/>
                <w:lang w:val="vi-VN"/>
              </w:rPr>
            </w:pPr>
            <w:r w:rsidRPr="003C2537">
              <w:rPr>
                <w:rFonts w:ascii="Times New Roman" w:hAnsi="Times New Roman" w:cs="Times New Roman"/>
                <w:spacing w:val="-2"/>
                <w:sz w:val="26"/>
                <w:szCs w:val="26"/>
                <w:shd w:val="clear" w:color="auto" w:fill="FFFFFF"/>
              </w:rPr>
              <w:t>(2) Khoản 4 điểm đ: đề nghị chuyển nội dung này vào thủ tục cấp mới, cấp lại giấy phép sát hạch lái xe để đảm bảo tính phù hợp</w:t>
            </w:r>
          </w:p>
          <w:p w14:paraId="65C0F935"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43C13B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3725542D" w14:textId="5C53064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25640B2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0C092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AC88D1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AD9765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5E0609AF" w14:textId="139E7A72"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268F0CC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8EA7A79" w14:textId="02E68A9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 Sở GTVT Nam Định</w:t>
            </w:r>
          </w:p>
        </w:tc>
        <w:tc>
          <w:tcPr>
            <w:tcW w:w="4252" w:type="dxa"/>
            <w:tcBorders>
              <w:top w:val="single" w:sz="8" w:space="0" w:color="000000"/>
              <w:left w:val="single" w:sz="8" w:space="0" w:color="000000"/>
              <w:bottom w:val="single" w:sz="8" w:space="0" w:color="000000"/>
              <w:right w:val="single" w:sz="8" w:space="0" w:color="000000"/>
            </w:tcBorders>
          </w:tcPr>
          <w:p w14:paraId="36694CAC" w14:textId="4ED555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sz w:val="26"/>
                <w:szCs w:val="26"/>
              </w:rPr>
              <w:t>Tại mục a) khoản 4 điều 35 đề nghị sửa thành: “a) Tổ chức thực hiện, thanh tra, kiểm tra việc tuân thủ các điều kiện quy định tại Nghị định này. - Tổ chức sát hạch cho học viên của các cơ sở đào tạo lái xe thuộc quyền quản lý tại các Trung tâm sát hạch lái xe phù hợp trên địa bàn địa phương. Trường hợp địa phương không có trung tâm sát hạch lái xe đủ điều kiện hoạt động thì tổ chức sát hạch tại địa phương khác;”</w:t>
            </w:r>
          </w:p>
        </w:tc>
        <w:tc>
          <w:tcPr>
            <w:tcW w:w="3401" w:type="dxa"/>
            <w:tcBorders>
              <w:top w:val="single" w:sz="8" w:space="0" w:color="000000"/>
              <w:left w:val="single" w:sz="8" w:space="0" w:color="000000"/>
              <w:bottom w:val="single" w:sz="8" w:space="0" w:color="000000"/>
              <w:right w:val="single" w:sz="8" w:space="0" w:color="000000"/>
            </w:tcBorders>
          </w:tcPr>
          <w:p w14:paraId="375B6AE3" w14:textId="77777777" w:rsidR="005965CD" w:rsidRPr="003C2537" w:rsidRDefault="005965CD" w:rsidP="003C2537">
            <w:pPr>
              <w:shd w:val="clear" w:color="auto" w:fill="FFFFFF"/>
              <w:spacing w:before="20" w:after="20" w:line="240" w:lineRule="auto"/>
              <w:jc w:val="both"/>
              <w:rPr>
                <w:rFonts w:ascii="Times New Roman" w:hAnsi="Times New Roman" w:cs="Times New Roman"/>
                <w:b/>
                <w:sz w:val="26"/>
                <w:szCs w:val="26"/>
              </w:rPr>
            </w:pPr>
            <w:r w:rsidRPr="003C2537">
              <w:rPr>
                <w:rFonts w:ascii="Times New Roman" w:hAnsi="Times New Roman" w:cs="Times New Roman"/>
                <w:b/>
                <w:sz w:val="26"/>
                <w:szCs w:val="26"/>
              </w:rPr>
              <w:t>Tiếp thu</w:t>
            </w:r>
          </w:p>
          <w:p w14:paraId="492051C4" w14:textId="77777777" w:rsidR="005965CD" w:rsidRPr="003C2537" w:rsidRDefault="005965CD" w:rsidP="003C2537">
            <w:pPr>
              <w:shd w:val="clear" w:color="auto" w:fill="FFFFFF"/>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Bổ sung trách nhiệm của Sở GTVT</w:t>
            </w:r>
          </w:p>
          <w:p w14:paraId="77EDBB18" w14:textId="77777777" w:rsidR="005965CD" w:rsidRPr="003C2537" w:rsidRDefault="005965CD" w:rsidP="003C2537">
            <w:pPr>
              <w:shd w:val="clear" w:color="auto" w:fill="FFFFFF"/>
              <w:spacing w:before="20" w:after="20" w:line="240" w:lineRule="auto"/>
              <w:jc w:val="both"/>
              <w:rPr>
                <w:rFonts w:ascii="Times New Roman" w:hAnsi="Times New Roman" w:cs="Times New Roman"/>
                <w:i/>
                <w:sz w:val="26"/>
                <w:szCs w:val="26"/>
              </w:rPr>
            </w:pPr>
            <w:r w:rsidRPr="003C2537">
              <w:rPr>
                <w:rFonts w:ascii="Times New Roman" w:hAnsi="Times New Roman" w:cs="Times New Roman"/>
                <w:sz w:val="26"/>
                <w:szCs w:val="26"/>
              </w:rPr>
              <w:t>đ</w:t>
            </w:r>
            <w:r w:rsidRPr="003C2537">
              <w:rPr>
                <w:rFonts w:ascii="Times New Roman" w:hAnsi="Times New Roman" w:cs="Times New Roman"/>
                <w:i/>
                <w:sz w:val="26"/>
                <w:szCs w:val="26"/>
              </w:rPr>
              <w:t>) Định kỳ không quá 03 năm tổ chức kiểm chuẩn các trung tâm sát hạch lái xe, đảm bảo theo quy định của Quy chuẩn kỹ thuật quốc gia về trung tâm sát hạch lái xe cơ giới đường bộ.</w:t>
            </w:r>
          </w:p>
          <w:p w14:paraId="00AF3EB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1CC24C8"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FABDD6E"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F5A9776"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1713CD2" w14:textId="77777777" w:rsidR="005965CD" w:rsidRPr="00411838" w:rsidRDefault="005965CD" w:rsidP="005965CD">
            <w:pPr>
              <w:shd w:val="clear" w:color="auto" w:fill="FFFFFF"/>
              <w:spacing w:before="20" w:after="20" w:line="240" w:lineRule="auto"/>
              <w:jc w:val="both"/>
              <w:rPr>
                <w:rFonts w:ascii="Times New Roman" w:hAnsi="Times New Roman" w:cs="Times New Roman"/>
                <w:b/>
                <w:sz w:val="26"/>
                <w:szCs w:val="26"/>
              </w:rPr>
            </w:pPr>
          </w:p>
        </w:tc>
      </w:tr>
      <w:tr w:rsidR="005965CD" w:rsidRPr="004A72A3" w14:paraId="4C80D03C" w14:textId="77777777"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EF7346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CA2D3AC" w14:textId="442A97D3"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5. Sở GTVT Cà Mau, UBND tỉnh Đắk Nông</w:t>
            </w:r>
          </w:p>
        </w:tc>
        <w:tc>
          <w:tcPr>
            <w:tcW w:w="4252" w:type="dxa"/>
            <w:tcBorders>
              <w:top w:val="single" w:sz="8" w:space="0" w:color="000000"/>
              <w:left w:val="single" w:sz="8" w:space="0" w:color="000000"/>
              <w:bottom w:val="single" w:sz="8" w:space="0" w:color="000000"/>
              <w:right w:val="single" w:sz="8" w:space="0" w:color="000000"/>
            </w:tcBorders>
          </w:tcPr>
          <w:p w14:paraId="72751CBB" w14:textId="77777777"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Tại điểm a khoản 4 Điều 35 đề nghị sửa đổi, bổ sung thành:</w:t>
            </w:r>
          </w:p>
          <w:p w14:paraId="11DC1452" w14:textId="310F43FC"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 xml:space="preserve">“a) Tổ chức thực hiện, thanh tra, kiểm tra việc tuân thu các điều kiện quy định tại Nghị định này; học viên được đào tạo lái xe tại địa phương nào thì địa phương đó tổ chức sát hạch tại các trung tâm sát hạch, sân sát hạch lái xe thuộc phạm vi quản lý của địa phương hoặc học viên </w:t>
            </w:r>
            <w:r w:rsidRPr="003C2537">
              <w:rPr>
                <w:rFonts w:ascii="Times New Roman" w:eastAsia="Times New Roman" w:hAnsi="Times New Roman" w:cs="Times New Roman"/>
                <w:color w:val="FF0000"/>
                <w:sz w:val="26"/>
                <w:szCs w:val="26"/>
              </w:rPr>
              <w:lastRenderedPageBreak/>
              <w:t>được đào tạo lái xe tại cơ sở có Trung tâm sát hạch lái xe đủ điều kiện thì được đăng ký tham gia sát hạch cấp giấy phép lái xe tại Trung tâm sát hạch lái xe đó. Trong trường hợp địa phương không có Trung tâm sát hạch lái xe đủ điều kiện hoạt động thì tổ chức sát hạch tại địa phương khác”.</w:t>
            </w:r>
          </w:p>
          <w:p w14:paraId="43043979" w14:textId="77777777"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Lý do: Hiện tại công tác tổ chức sát hạch cấp giấy phép lái xe cơ giới đường bộ phải thực hiện công tác đấu thầu cung cấp dịch vụ sát hạch lái xe dẫn đến nhiều khó khăn, bất cập khi tổ chức thực hiện như;</w:t>
            </w:r>
          </w:p>
          <w:p w14:paraId="141DACD4" w14:textId="77777777"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 Hoạt động sát hạch để cấp giấy phép lái xe là đặc thù, do người học lái xe phần lớn là người dân sinh sông, học tập, làm việc tại địa phương và việc học tập, rèn luyện các kỹ năng lái xe của người học đều thực hiện tại có sở đào tạo lái xe trên địa bản tỉnh. Vì vậy, nếu áp dụng hình thức đấu thầu rộng rãi có thể buộc người học phải đi đến các địa phương khác để tham gia dự sát hạch cập giấy phép lái xe, sẽ làm tăng chi phí, thới gian của người học và không tạo được sự đồng thuận của người dân.</w:t>
            </w:r>
          </w:p>
          <w:p w14:paraId="517BFAA2" w14:textId="77777777"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 xml:space="preserve">- Trung tâm sát hạch lái xe đã được đầu tư nhưng không trúng thầu, phải ngưng </w:t>
            </w:r>
            <w:r w:rsidRPr="003C2537">
              <w:rPr>
                <w:rFonts w:ascii="Times New Roman" w:eastAsia="Times New Roman" w:hAnsi="Times New Roman" w:cs="Times New Roman"/>
                <w:color w:val="FF0000"/>
                <w:sz w:val="26"/>
                <w:szCs w:val="26"/>
              </w:rPr>
              <w:lastRenderedPageBreak/>
              <w:t>hoạt động gây thất thoát, lãng phí nguồn lực của xã hội.</w:t>
            </w:r>
          </w:p>
          <w:p w14:paraId="4D9F4F6A" w14:textId="1C4B0CD8"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color w:val="FF0000"/>
                <w:sz w:val="26"/>
                <w:szCs w:val="26"/>
              </w:rPr>
              <w:t>Vì vậy, quy định học viên được đào tạo lái xe tại địa phương nào thì địa phương đó tổ chức sát hạch tại các trung tâm, sân sát hạch lái xe thuộc phạm vi quản lý của địa phương hoặc học viên được đào tạo lái xe tại cơ sở đào tạo có Trung tâm sát hạch lái xe đủ điều kiện thì được đăng ký tham gia sát hạch cấp giấy phép lái xe tại Trung tâm sát hạch lái xe đó là phù hợp, nhằm thu hút nguồn lực của xã hội trong đầu tư, nâng cấp các trung tâm sát hạch đảm bảo phục vụ tốt nhu cầu của người dân, tạo tâm lý ổn định cho nhà dầu tư và tạo được sự đồng thuận của người tham gia dự học, sát hạch cấp giấy phép lái xe.</w:t>
            </w:r>
          </w:p>
        </w:tc>
        <w:tc>
          <w:tcPr>
            <w:tcW w:w="3401" w:type="dxa"/>
            <w:tcBorders>
              <w:top w:val="single" w:sz="8" w:space="0" w:color="000000"/>
              <w:left w:val="single" w:sz="8" w:space="0" w:color="000000"/>
              <w:bottom w:val="single" w:sz="8" w:space="0" w:color="000000"/>
              <w:right w:val="single" w:sz="8" w:space="0" w:color="000000"/>
            </w:tcBorders>
          </w:tcPr>
          <w:p w14:paraId="5A62A814" w14:textId="01EE12B9" w:rsidR="005965CD" w:rsidRDefault="005965CD" w:rsidP="003C2537">
            <w:pPr>
              <w:spacing w:before="20" w:after="20" w:line="240" w:lineRule="auto"/>
              <w:jc w:val="both"/>
              <w:rPr>
                <w:rFonts w:ascii="Times New Roman" w:eastAsia="Times New Roman" w:hAnsi="Times New Roman" w:cs="Times New Roman"/>
                <w:b/>
                <w:sz w:val="26"/>
                <w:szCs w:val="26"/>
              </w:rPr>
            </w:pPr>
            <w:r w:rsidRPr="00695A29">
              <w:rPr>
                <w:rFonts w:ascii="Times New Roman" w:eastAsia="Times New Roman" w:hAnsi="Times New Roman" w:cs="Times New Roman"/>
                <w:b/>
                <w:sz w:val="26"/>
                <w:szCs w:val="26"/>
              </w:rPr>
              <w:lastRenderedPageBreak/>
              <w:t>Tiếp thu</w:t>
            </w:r>
          </w:p>
          <w:p w14:paraId="2550ECCB" w14:textId="7709FFD8" w:rsidR="00695A29" w:rsidRPr="00695A29" w:rsidRDefault="00695A29" w:rsidP="003C2537">
            <w:pPr>
              <w:spacing w:before="20" w:after="20" w:line="240" w:lineRule="auto"/>
              <w:jc w:val="both"/>
              <w:rPr>
                <w:rFonts w:ascii="Times New Roman" w:eastAsia="Times New Roman" w:hAnsi="Times New Roman" w:cs="Times New Roman"/>
                <w:sz w:val="26"/>
                <w:szCs w:val="26"/>
              </w:rPr>
            </w:pPr>
            <w:r w:rsidRPr="00695A29">
              <w:rPr>
                <w:rFonts w:ascii="Times New Roman" w:eastAsia="Times New Roman" w:hAnsi="Times New Roman" w:cs="Times New Roman"/>
                <w:sz w:val="26"/>
                <w:szCs w:val="26"/>
              </w:rPr>
              <w:t>Hoàn thiện tại dự thảo Nghị định gửi Bộ Tư pháp thẩm định</w:t>
            </w:r>
          </w:p>
          <w:p w14:paraId="73B67EDB" w14:textId="2FDFCD9C"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B2D803C"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9D4E32"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CCDAA2F"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90694A2"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3C2537" w:rsidRPr="004A72A3" w14:paraId="789D8F04"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3B08B" w14:textId="77777777" w:rsidR="003C2537" w:rsidRPr="003C2537" w:rsidRDefault="003C2537"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57A89FE8" w14:textId="0A8EED43" w:rsidR="003C2537" w:rsidRPr="00695A29" w:rsidRDefault="003C2537" w:rsidP="003C2537">
            <w:pPr>
              <w:spacing w:before="20" w:after="20" w:line="240" w:lineRule="auto"/>
              <w:jc w:val="both"/>
              <w:rPr>
                <w:rFonts w:ascii="Times New Roman" w:eastAsia="Times New Roman" w:hAnsi="Times New Roman" w:cs="Times New Roman"/>
                <w:bCs/>
                <w:sz w:val="26"/>
                <w:szCs w:val="26"/>
              </w:rPr>
            </w:pPr>
            <w:r w:rsidRPr="00695A29">
              <w:rPr>
                <w:rFonts w:ascii="Times New Roman" w:eastAsia="Times New Roman" w:hAnsi="Times New Roman" w:cs="Times New Roman"/>
                <w:bCs/>
                <w:sz w:val="26"/>
                <w:szCs w:val="26"/>
              </w:rPr>
              <w:t>Sở GTVT Quảng Trị</w:t>
            </w:r>
          </w:p>
        </w:tc>
        <w:tc>
          <w:tcPr>
            <w:tcW w:w="4252" w:type="dxa"/>
            <w:tcBorders>
              <w:top w:val="single" w:sz="8" w:space="0" w:color="000000"/>
              <w:left w:val="single" w:sz="8" w:space="0" w:color="000000"/>
              <w:bottom w:val="single" w:sz="8" w:space="0" w:color="000000"/>
              <w:right w:val="single" w:sz="8" w:space="0" w:color="000000"/>
            </w:tcBorders>
          </w:tcPr>
          <w:p w14:paraId="6602022D" w14:textId="016D1C47" w:rsidR="003C2537" w:rsidRPr="00695A29" w:rsidRDefault="003C2537" w:rsidP="003C2537">
            <w:pPr>
              <w:spacing w:before="20" w:after="20" w:line="240" w:lineRule="auto"/>
              <w:jc w:val="both"/>
              <w:rPr>
                <w:rFonts w:ascii="Times New Roman" w:hAnsi="Times New Roman" w:cs="Times New Roman"/>
                <w:sz w:val="26"/>
                <w:szCs w:val="26"/>
              </w:rPr>
            </w:pPr>
            <w:r w:rsidRPr="00695A29">
              <w:rPr>
                <w:rFonts w:ascii="Times New Roman" w:hAnsi="Times New Roman" w:cs="Times New Roman"/>
                <w:sz w:val="26"/>
                <w:szCs w:val="26"/>
              </w:rPr>
              <w:t>Đề nghị sửa đổi điểm e khaonr 4 thành</w:t>
            </w:r>
          </w:p>
          <w:p w14:paraId="7B0B7832" w14:textId="7D70A8A0" w:rsidR="003C2537" w:rsidRPr="00695A29" w:rsidRDefault="003C2537" w:rsidP="003C2537">
            <w:pPr>
              <w:spacing w:before="20" w:after="20" w:line="240" w:lineRule="auto"/>
              <w:jc w:val="both"/>
              <w:rPr>
                <w:rFonts w:ascii="Times New Roman" w:eastAsia="Times New Roman" w:hAnsi="Times New Roman" w:cs="Times New Roman"/>
                <w:sz w:val="26"/>
                <w:szCs w:val="26"/>
                <w:lang w:val="vi-VN"/>
              </w:rPr>
            </w:pPr>
            <w:r w:rsidRPr="00695A29">
              <w:rPr>
                <w:rFonts w:ascii="Times New Roman" w:hAnsi="Times New Roman" w:cs="Times New Roman"/>
                <w:sz w:val="26"/>
                <w:szCs w:val="26"/>
              </w:rPr>
              <w:t>e) Lưu trữ biên bản kiểm tra cơ sở đào tạo quy định tại Phụ lục XI, biên bản kiểm tra Trung tâm sát hạch quy định tại Phụ lục XIII và Phụ lục XIV, danh sách cấp Giấy chứng nhận giáo viên dạy thực hành lái xe và danh sách xe tập lái quy định tại Phụ lục IV và Phụ lục VII này trong thời hạn 05 năm.</w:t>
            </w:r>
          </w:p>
        </w:tc>
        <w:tc>
          <w:tcPr>
            <w:tcW w:w="3401" w:type="dxa"/>
            <w:tcBorders>
              <w:top w:val="single" w:sz="8" w:space="0" w:color="000000"/>
              <w:left w:val="single" w:sz="8" w:space="0" w:color="000000"/>
              <w:bottom w:val="single" w:sz="8" w:space="0" w:color="000000"/>
              <w:right w:val="single" w:sz="8" w:space="0" w:color="000000"/>
            </w:tcBorders>
          </w:tcPr>
          <w:p w14:paraId="1A222C17" w14:textId="77777777" w:rsidR="00695A29" w:rsidRDefault="00695A29" w:rsidP="00695A29">
            <w:pPr>
              <w:spacing w:before="20" w:after="20" w:line="240" w:lineRule="auto"/>
              <w:jc w:val="both"/>
              <w:rPr>
                <w:rFonts w:ascii="Times New Roman" w:eastAsia="Times New Roman" w:hAnsi="Times New Roman" w:cs="Times New Roman"/>
                <w:b/>
                <w:sz w:val="26"/>
                <w:szCs w:val="26"/>
              </w:rPr>
            </w:pPr>
            <w:r w:rsidRPr="00695A29">
              <w:rPr>
                <w:rFonts w:ascii="Times New Roman" w:eastAsia="Times New Roman" w:hAnsi="Times New Roman" w:cs="Times New Roman"/>
                <w:b/>
                <w:sz w:val="26"/>
                <w:szCs w:val="26"/>
              </w:rPr>
              <w:t>Tiếp thu</w:t>
            </w:r>
          </w:p>
          <w:p w14:paraId="2C0228BA" w14:textId="77777777" w:rsidR="00695A29" w:rsidRPr="00695A29" w:rsidRDefault="00695A29" w:rsidP="00695A29">
            <w:pPr>
              <w:spacing w:before="20" w:after="20" w:line="240" w:lineRule="auto"/>
              <w:jc w:val="both"/>
              <w:rPr>
                <w:rFonts w:ascii="Times New Roman" w:eastAsia="Times New Roman" w:hAnsi="Times New Roman" w:cs="Times New Roman"/>
                <w:sz w:val="26"/>
                <w:szCs w:val="26"/>
              </w:rPr>
            </w:pPr>
            <w:r w:rsidRPr="00695A29">
              <w:rPr>
                <w:rFonts w:ascii="Times New Roman" w:eastAsia="Times New Roman" w:hAnsi="Times New Roman" w:cs="Times New Roman"/>
                <w:sz w:val="26"/>
                <w:szCs w:val="26"/>
              </w:rPr>
              <w:t>Hoàn thiện tại dự thảo Nghị định gửi Bộ Tư pháp thẩm định</w:t>
            </w:r>
          </w:p>
          <w:p w14:paraId="09E1BBA2" w14:textId="59B544ED" w:rsidR="003C2537" w:rsidRPr="003C2537" w:rsidRDefault="003C2537" w:rsidP="003C2537">
            <w:pPr>
              <w:spacing w:before="20" w:after="20" w:line="240" w:lineRule="auto"/>
              <w:jc w:val="both"/>
              <w:rPr>
                <w:rFonts w:ascii="Times New Roman" w:eastAsia="Times New Roman" w:hAnsi="Times New Roman" w:cs="Times New Roman"/>
                <w:b/>
                <w:sz w:val="26"/>
                <w:szCs w:val="26"/>
              </w:rPr>
            </w:pPr>
          </w:p>
          <w:p w14:paraId="020F0C1B" w14:textId="32C6A62C" w:rsidR="003C2537" w:rsidRPr="003C2537" w:rsidRDefault="003C2537"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65017B1" w14:textId="77777777" w:rsidR="003C2537" w:rsidRPr="00411838" w:rsidRDefault="003C2537"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9A99767" w14:textId="77777777" w:rsidR="003C2537" w:rsidRPr="00411838" w:rsidRDefault="003C2537"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A221A72" w14:textId="77777777" w:rsidR="003C2537" w:rsidRPr="00411838" w:rsidRDefault="003C2537"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95D3A98" w14:textId="77777777" w:rsidR="003C2537" w:rsidRPr="00411838" w:rsidRDefault="003C2537" w:rsidP="005965CD">
            <w:pPr>
              <w:spacing w:before="20" w:after="20" w:line="240" w:lineRule="auto"/>
              <w:jc w:val="both"/>
              <w:rPr>
                <w:rFonts w:ascii="Times New Roman" w:eastAsia="Times New Roman" w:hAnsi="Times New Roman" w:cs="Times New Roman"/>
                <w:sz w:val="26"/>
                <w:szCs w:val="26"/>
              </w:rPr>
            </w:pPr>
          </w:p>
        </w:tc>
      </w:tr>
      <w:tr w:rsidR="005965CD" w:rsidRPr="004A72A3" w14:paraId="2E40D552" w14:textId="10370B8D"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2A60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5. Cơ sở đào tạo</w:t>
            </w:r>
          </w:p>
          <w:p w14:paraId="2B48449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Duy trì, tăng cường vật chất, trang thiết bị phục vụ giảng dạy; quản lý </w:t>
            </w:r>
            <w:r w:rsidRPr="003C2537">
              <w:rPr>
                <w:rFonts w:ascii="Times New Roman" w:eastAsia="Times New Roman" w:hAnsi="Times New Roman" w:cs="Times New Roman"/>
                <w:sz w:val="26"/>
                <w:szCs w:val="26"/>
              </w:rPr>
              <w:lastRenderedPageBreak/>
              <w:t>đội ngũ giáo viên bảo đảm điều kiện theo quy định; có đủ phương tiện, thiết bị đảm bảo vệ sinh môi trường và an toàn cháy nổ theo quy định của pháp luật; định kỳ 3 năm 1 lần tổ chức tập huấn để nâng cao nghiệp vụ đối với giáo viên dạy thực hành lái xe theo nội dung do Bộ Giao thông vận tải quy định.</w:t>
            </w:r>
          </w:p>
          <w:p w14:paraId="5DA7B0C9"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535F9A5" w14:textId="739CA809"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Các Sở GTVT Sơn La, Lai Châu</w:t>
            </w:r>
          </w:p>
        </w:tc>
        <w:tc>
          <w:tcPr>
            <w:tcW w:w="4252" w:type="dxa"/>
            <w:tcBorders>
              <w:top w:val="single" w:sz="8" w:space="0" w:color="000000"/>
              <w:left w:val="single" w:sz="8" w:space="0" w:color="000000"/>
              <w:bottom w:val="single" w:sz="8" w:space="0" w:color="000000"/>
              <w:right w:val="single" w:sz="8" w:space="0" w:color="000000"/>
            </w:tcBorders>
          </w:tcPr>
          <w:p w14:paraId="004806F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 xml:space="preserve">Khoản 5 điều 35: Duy trì, tăng cường vật chất, trang thiết bị phục vụ giảng dạy, sân tập lái để sát hạch lái xe mô tô; quản </w:t>
            </w:r>
            <w:r w:rsidRPr="003C2537">
              <w:rPr>
                <w:rFonts w:ascii="Times New Roman" w:eastAsia="Times New Roman" w:hAnsi="Times New Roman" w:cs="Times New Roman"/>
                <w:sz w:val="26"/>
                <w:szCs w:val="26"/>
              </w:rPr>
              <w:lastRenderedPageBreak/>
              <w:t>lý đội ngũ giáo viên bảo đảm điều kiện theo quy định; có đủ phương tiện, thiết bị đảm bảo vệ sinh môi trường và an toàn cháy nổ theo quy định của pháp luật; định kỳ 3 năm 1 lần tổ chức tập huấn để nâng cao nghiệp vụ đối với giáo viên dạy thực hành lái xe theo nội dung do Bộ Giao thông vận tải quy định.</w:t>
            </w:r>
          </w:p>
          <w:p w14:paraId="6640A5E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Lý do: </w:t>
            </w:r>
            <w:r w:rsidRPr="003C2537">
              <w:rPr>
                <w:rFonts w:ascii="Times New Roman" w:eastAsia="Times New Roman" w:hAnsi="Times New Roman" w:cs="Times New Roman"/>
                <w:sz w:val="26"/>
                <w:szCs w:val="26"/>
              </w:rPr>
              <w:t>Cho phù hợp quy định Chương IV dự thảo Nghị định</w:t>
            </w:r>
          </w:p>
          <w:p w14:paraId="02B6F4A1"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9E12E27" w14:textId="77777777" w:rsidR="00695A29" w:rsidRDefault="00695A29" w:rsidP="00695A29">
            <w:pPr>
              <w:spacing w:before="20" w:after="20" w:line="240" w:lineRule="auto"/>
              <w:jc w:val="both"/>
              <w:rPr>
                <w:rFonts w:ascii="Times New Roman" w:eastAsia="Times New Roman" w:hAnsi="Times New Roman" w:cs="Times New Roman"/>
                <w:b/>
                <w:sz w:val="26"/>
                <w:szCs w:val="26"/>
              </w:rPr>
            </w:pPr>
            <w:r w:rsidRPr="00695A29">
              <w:rPr>
                <w:rFonts w:ascii="Times New Roman" w:eastAsia="Times New Roman" w:hAnsi="Times New Roman" w:cs="Times New Roman"/>
                <w:b/>
                <w:sz w:val="26"/>
                <w:szCs w:val="26"/>
              </w:rPr>
              <w:lastRenderedPageBreak/>
              <w:t>Tiếp thu</w:t>
            </w:r>
          </w:p>
          <w:p w14:paraId="7EB46C0D" w14:textId="77777777" w:rsidR="00695A29" w:rsidRPr="00695A29" w:rsidRDefault="00695A29" w:rsidP="00695A29">
            <w:pPr>
              <w:spacing w:before="20" w:after="20" w:line="240" w:lineRule="auto"/>
              <w:jc w:val="both"/>
              <w:rPr>
                <w:rFonts w:ascii="Times New Roman" w:eastAsia="Times New Roman" w:hAnsi="Times New Roman" w:cs="Times New Roman"/>
                <w:sz w:val="26"/>
                <w:szCs w:val="26"/>
              </w:rPr>
            </w:pPr>
            <w:r w:rsidRPr="00695A29">
              <w:rPr>
                <w:rFonts w:ascii="Times New Roman" w:eastAsia="Times New Roman" w:hAnsi="Times New Roman" w:cs="Times New Roman"/>
                <w:sz w:val="26"/>
                <w:szCs w:val="26"/>
              </w:rPr>
              <w:t>Hoàn thiện tại dự thảo Nghị định gửi Bộ Tư pháp thẩm định</w:t>
            </w:r>
          </w:p>
          <w:p w14:paraId="2F45E5A1"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Bổ sung điểm b khoản 5 tại dự thảo Nghị định gửi Bộ Tư pháp thẩm định như sau:</w:t>
            </w:r>
          </w:p>
          <w:p w14:paraId="4891BF56" w14:textId="77777777" w:rsidR="005965CD" w:rsidRPr="003C2537" w:rsidRDefault="005965CD" w:rsidP="003C2537">
            <w:pPr>
              <w:shd w:val="clear" w:color="auto" w:fill="FFFFFF"/>
              <w:spacing w:before="20" w:after="20" w:line="240" w:lineRule="auto"/>
              <w:jc w:val="both"/>
              <w:rPr>
                <w:rFonts w:ascii="Times New Roman" w:hAnsi="Times New Roman" w:cs="Times New Roman"/>
                <w:i/>
                <w:color w:val="FF0000"/>
                <w:sz w:val="26"/>
                <w:szCs w:val="26"/>
              </w:rPr>
            </w:pPr>
            <w:r w:rsidRPr="00695A29">
              <w:rPr>
                <w:rFonts w:ascii="Times New Roman" w:hAnsi="Times New Roman" w:cs="Times New Roman"/>
                <w:i/>
                <w:color w:val="FF0000"/>
                <w:sz w:val="26"/>
                <w:szCs w:val="26"/>
              </w:rPr>
              <w:t>b) Duy trì</w:t>
            </w:r>
            <w:r w:rsidRPr="00695A29">
              <w:rPr>
                <w:rFonts w:ascii="Times New Roman" w:hAnsi="Times New Roman" w:cs="Times New Roman"/>
                <w:i/>
                <w:color w:val="FF0000"/>
                <w:sz w:val="26"/>
                <w:szCs w:val="26"/>
                <w:lang w:val="vi-VN"/>
              </w:rPr>
              <w:t xml:space="preserve"> cơ sở vật chất, trang thiết bị kiểm tra, chấm điểm </w:t>
            </w:r>
            <w:r w:rsidRPr="00695A29">
              <w:rPr>
                <w:rFonts w:ascii="Times New Roman" w:hAnsi="Times New Roman" w:cs="Times New Roman"/>
                <w:i/>
                <w:color w:val="FF0000"/>
                <w:sz w:val="26"/>
                <w:szCs w:val="26"/>
              </w:rPr>
              <w:t xml:space="preserve">tại sân tập lái dùng để sát hạch lái xe </w:t>
            </w:r>
            <w:r w:rsidRPr="00695A29">
              <w:rPr>
                <w:rFonts w:ascii="Times New Roman" w:hAnsi="Times New Roman" w:cs="Times New Roman"/>
                <w:i/>
                <w:color w:val="FF0000"/>
                <w:sz w:val="26"/>
                <w:szCs w:val="26"/>
                <w:lang w:val="vi-VN"/>
              </w:rPr>
              <w:t>theo quy định để thực hiện các kỳ sát hạch đạt kết quả chính xác, khách quan</w:t>
            </w:r>
            <w:r w:rsidRPr="00695A29">
              <w:rPr>
                <w:rFonts w:ascii="Times New Roman" w:hAnsi="Times New Roman" w:cs="Times New Roman"/>
                <w:i/>
                <w:color w:val="FF0000"/>
                <w:sz w:val="26"/>
                <w:szCs w:val="26"/>
              </w:rPr>
              <w:t>.</w:t>
            </w:r>
          </w:p>
          <w:p w14:paraId="3FD3751E" w14:textId="084A8E68"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C2C9BC"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DC1FCE7"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60FE7F5"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B428B22"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3A40C2" w:rsidRPr="004A72A3" w14:paraId="32DB1313"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5DA243"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326C405" w14:textId="608C1BA8" w:rsidR="003A40C2" w:rsidRPr="00695A29" w:rsidRDefault="003A40C2" w:rsidP="003C2537">
            <w:pPr>
              <w:spacing w:before="20" w:after="20" w:line="240" w:lineRule="auto"/>
              <w:jc w:val="both"/>
              <w:rPr>
                <w:rFonts w:ascii="Times New Roman" w:eastAsia="Times New Roman" w:hAnsi="Times New Roman" w:cs="Times New Roman"/>
                <w:bCs/>
                <w:sz w:val="26"/>
                <w:szCs w:val="26"/>
              </w:rPr>
            </w:pPr>
            <w:r w:rsidRPr="00695A29">
              <w:rPr>
                <w:rFonts w:ascii="Times New Roman" w:eastAsia="Times New Roman" w:hAnsi="Times New Roman" w:cs="Times New Roman"/>
                <w:bCs/>
                <w:color w:val="FF0000"/>
                <w:sz w:val="26"/>
                <w:szCs w:val="26"/>
              </w:rPr>
              <w:t>2.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613AF24B" w14:textId="375D58C8" w:rsidR="003A40C2" w:rsidRPr="00695A29" w:rsidRDefault="003A40C2" w:rsidP="003C2537">
            <w:pPr>
              <w:spacing w:before="20" w:after="20" w:line="240" w:lineRule="auto"/>
              <w:rPr>
                <w:rFonts w:ascii="Times New Roman" w:eastAsia="Times New Roman" w:hAnsi="Times New Roman" w:cs="Times New Roman"/>
                <w:sz w:val="26"/>
                <w:szCs w:val="26"/>
              </w:rPr>
            </w:pPr>
            <w:r w:rsidRPr="00695A29">
              <w:rPr>
                <w:rStyle w:val="fontstyle01"/>
                <w:sz w:val="26"/>
                <w:szCs w:val="26"/>
              </w:rPr>
              <w:t>Đề nghị bổ sung như sau:</w:t>
            </w:r>
            <w:r w:rsidRPr="00695A29">
              <w:rPr>
                <w:rFonts w:ascii="Times New Roman" w:hAnsi="Times New Roman" w:cs="Times New Roman"/>
                <w:color w:val="000000"/>
                <w:sz w:val="26"/>
                <w:szCs w:val="26"/>
              </w:rPr>
              <w:br/>
            </w:r>
            <w:r w:rsidRPr="00695A29">
              <w:rPr>
                <w:rStyle w:val="fontstyle01"/>
                <w:sz w:val="26"/>
                <w:szCs w:val="26"/>
              </w:rPr>
              <w:t>Duy trì, tăng cường vật chất, trang thiết bị phục vụ giảng dạy; quản lý đội ngũ giáo viên bảo đảm điều</w:t>
            </w:r>
            <w:r w:rsidR="00695A29" w:rsidRPr="00695A29">
              <w:rPr>
                <w:rStyle w:val="fontstyle01"/>
                <w:sz w:val="26"/>
                <w:szCs w:val="26"/>
              </w:rPr>
              <w:t xml:space="preserve"> </w:t>
            </w:r>
            <w:r w:rsidRPr="00695A29">
              <w:rPr>
                <w:rStyle w:val="fontstyle01"/>
                <w:sz w:val="26"/>
                <w:szCs w:val="26"/>
              </w:rPr>
              <w:t>kiện theo quy định; có đủ phương tiện, thiết bị đảm bảo vệ sinh môi trường và an toàn cháy nổ theo quy</w:t>
            </w:r>
            <w:r w:rsidR="00695A29" w:rsidRPr="00695A29">
              <w:rPr>
                <w:rStyle w:val="fontstyle01"/>
                <w:sz w:val="26"/>
                <w:szCs w:val="26"/>
              </w:rPr>
              <w:t xml:space="preserve"> </w:t>
            </w:r>
            <w:r w:rsidRPr="00695A29">
              <w:rPr>
                <w:rStyle w:val="fontstyle01"/>
                <w:sz w:val="26"/>
                <w:szCs w:val="26"/>
              </w:rPr>
              <w:t>định của pháp luật; định kỳ 3 năm 1 lần tổ chức tập huấn để nâng cao nghiệp vụ đối với giáo viên dạy</w:t>
            </w:r>
            <w:r w:rsidR="00695A29" w:rsidRPr="00695A29">
              <w:rPr>
                <w:rStyle w:val="fontstyle01"/>
                <w:sz w:val="26"/>
                <w:szCs w:val="26"/>
              </w:rPr>
              <w:t xml:space="preserve"> </w:t>
            </w:r>
            <w:r w:rsidRPr="00695A29">
              <w:rPr>
                <w:rStyle w:val="fontstyle01"/>
                <w:sz w:val="26"/>
                <w:szCs w:val="26"/>
              </w:rPr>
              <w:t xml:space="preserve">thực hành lái xe theo nội dung do Bộ Giao thông vận tải quy định </w:t>
            </w:r>
            <w:r w:rsidRPr="00695A29">
              <w:rPr>
                <w:rStyle w:val="fontstyle21"/>
                <w:sz w:val="26"/>
                <w:szCs w:val="26"/>
              </w:rPr>
              <w:t>và thực hiện báo cáo kết quả tập huấn</w:t>
            </w:r>
            <w:r w:rsidRPr="00695A29">
              <w:rPr>
                <w:rFonts w:ascii="Times New Roman" w:hAnsi="Times New Roman" w:cs="Times New Roman"/>
                <w:b/>
                <w:bCs/>
                <w:color w:val="000000"/>
                <w:sz w:val="26"/>
                <w:szCs w:val="26"/>
              </w:rPr>
              <w:br/>
            </w:r>
            <w:r w:rsidRPr="00695A29">
              <w:rPr>
                <w:rStyle w:val="fontstyle21"/>
                <w:sz w:val="26"/>
                <w:szCs w:val="26"/>
              </w:rPr>
              <w:t>nâng cao về Sở GTVT để theo dõi, quản lý.</w:t>
            </w:r>
            <w:r w:rsidRPr="00695A29">
              <w:rPr>
                <w:rFonts w:ascii="Times New Roman" w:hAnsi="Times New Roman" w:cs="Times New Roman"/>
                <w:b/>
                <w:bCs/>
                <w:color w:val="000000"/>
                <w:sz w:val="26"/>
                <w:szCs w:val="26"/>
              </w:rPr>
              <w:br/>
            </w:r>
            <w:r w:rsidRPr="00695A29">
              <w:rPr>
                <w:rStyle w:val="fontstyle21"/>
                <w:sz w:val="26"/>
                <w:szCs w:val="26"/>
              </w:rPr>
              <w:t>Trường hợp, quá 03 năm, giáo viên chưa được tập huấn nâng cao thì cơ sở đào tạo có trách nhiệm không được đưa vào khóa giảng dạy.</w:t>
            </w:r>
            <w:r w:rsidRPr="00695A29">
              <w:rPr>
                <w:rFonts w:ascii="Times New Roman" w:hAnsi="Times New Roman" w:cs="Times New Roman"/>
                <w:b/>
                <w:bCs/>
                <w:color w:val="000000"/>
                <w:sz w:val="26"/>
                <w:szCs w:val="26"/>
              </w:rPr>
              <w:br/>
            </w:r>
            <w:r w:rsidRPr="00695A29">
              <w:rPr>
                <w:rStyle w:val="fontstyle01"/>
                <w:sz w:val="26"/>
                <w:szCs w:val="26"/>
              </w:rPr>
              <w:t>Lý do:</w:t>
            </w:r>
            <w:r w:rsidRPr="00695A29">
              <w:rPr>
                <w:rFonts w:ascii="Times New Roman" w:hAnsi="Times New Roman" w:cs="Times New Roman"/>
                <w:color w:val="000000"/>
                <w:sz w:val="26"/>
                <w:szCs w:val="26"/>
              </w:rPr>
              <w:br/>
            </w:r>
            <w:r w:rsidRPr="00695A29">
              <w:rPr>
                <w:rStyle w:val="fontstyle01"/>
                <w:sz w:val="26"/>
                <w:szCs w:val="26"/>
              </w:rPr>
              <w:lastRenderedPageBreak/>
              <w:t>Hiện nay có quy định về việc tập huấn nâng cao giáo viên dạy thực hành lái xe, tuy nhiên không có chế tài cho việc này.</w:t>
            </w:r>
          </w:p>
        </w:tc>
        <w:tc>
          <w:tcPr>
            <w:tcW w:w="3401" w:type="dxa"/>
            <w:tcBorders>
              <w:top w:val="single" w:sz="8" w:space="0" w:color="000000"/>
              <w:left w:val="single" w:sz="8" w:space="0" w:color="000000"/>
              <w:bottom w:val="single" w:sz="8" w:space="0" w:color="000000"/>
              <w:right w:val="single" w:sz="8" w:space="0" w:color="000000"/>
            </w:tcBorders>
          </w:tcPr>
          <w:p w14:paraId="25E96F54" w14:textId="77777777" w:rsidR="00695A29" w:rsidRDefault="00695A29" w:rsidP="00695A29">
            <w:pPr>
              <w:spacing w:before="20" w:after="20" w:line="240" w:lineRule="auto"/>
              <w:jc w:val="both"/>
              <w:rPr>
                <w:rFonts w:ascii="Times New Roman" w:eastAsia="Times New Roman" w:hAnsi="Times New Roman" w:cs="Times New Roman"/>
                <w:b/>
                <w:sz w:val="26"/>
                <w:szCs w:val="26"/>
              </w:rPr>
            </w:pPr>
            <w:r w:rsidRPr="00695A29">
              <w:rPr>
                <w:rFonts w:ascii="Times New Roman" w:eastAsia="Times New Roman" w:hAnsi="Times New Roman" w:cs="Times New Roman"/>
                <w:b/>
                <w:sz w:val="26"/>
                <w:szCs w:val="26"/>
              </w:rPr>
              <w:lastRenderedPageBreak/>
              <w:t>Tiếp thu</w:t>
            </w:r>
          </w:p>
          <w:p w14:paraId="07609FFE" w14:textId="3EDB952E" w:rsidR="00695A29" w:rsidRPr="00695A29" w:rsidRDefault="00695A29" w:rsidP="00695A29">
            <w:pPr>
              <w:spacing w:before="20" w:after="2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Rà soát, nghiên cứu trong quá trình xây dựng Nghị định trình Chính phủ xem xét ban hành.</w:t>
            </w:r>
          </w:p>
          <w:p w14:paraId="2D6E1877" w14:textId="77777777" w:rsidR="003A40C2" w:rsidRPr="003C2537" w:rsidRDefault="003A40C2"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AD5250"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3BB308"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C50305F"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B5C66A8" w14:textId="77777777" w:rsidR="003A40C2" w:rsidRPr="00411838" w:rsidRDefault="003A40C2"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DC053B3" w14:textId="12E044C3"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427F3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Điều 36. Hiệu lực thi hành</w:t>
            </w:r>
          </w:p>
          <w:p w14:paraId="6CE788A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Nghị định này bãi bỏ Nghị định số 65/2016/NĐ-CP ngày 01 tháng 7 năm 2016 của Chính phủ quy định về điều kiện kinh doanh dịch vụ đào tạo lái xe và dịch vụ sát hạch lái xe; Nghị định số 138/2018/NĐ-CP ngày 08 tháng 10 năm 2018 của Chính phủ sửa đổi, bổ sung một số điều Nghị định số 65/2016/NĐ-CP ngày 01 tháng 7 năm 2016 của Chính phủ quy định về kinh doanh dịch vụ cơ sở đào tạo lái xe ô tô và dịch vụ sát hạch lái xe; Nghị định số 70/2022/NĐ-CP ngày 27 tháng 9 năm 2022 của Chính phủ sửa đổi, bổ sung một số điều của các Nghị định quy định liên quan đến hoạt động kinh doanh trong lĩnh vực đường bộ; Nghị định số 41/2024/NĐ-CP ngày 16 tháng 4 năm 2024.</w:t>
            </w:r>
          </w:p>
        </w:tc>
        <w:tc>
          <w:tcPr>
            <w:tcW w:w="2126" w:type="dxa"/>
            <w:tcBorders>
              <w:top w:val="single" w:sz="8" w:space="0" w:color="000000"/>
              <w:left w:val="single" w:sz="8" w:space="0" w:color="000000"/>
              <w:bottom w:val="single" w:sz="8" w:space="0" w:color="000000"/>
              <w:right w:val="single" w:sz="8" w:space="0" w:color="000000"/>
            </w:tcBorders>
          </w:tcPr>
          <w:p w14:paraId="5DEC6384" w14:textId="4BB4CE12"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Sở GTVT Hà Tĩnh</w:t>
            </w:r>
          </w:p>
        </w:tc>
        <w:tc>
          <w:tcPr>
            <w:tcW w:w="4252" w:type="dxa"/>
            <w:tcBorders>
              <w:top w:val="single" w:sz="8" w:space="0" w:color="000000"/>
              <w:left w:val="single" w:sz="8" w:space="0" w:color="000000"/>
              <w:bottom w:val="single" w:sz="8" w:space="0" w:color="000000"/>
              <w:right w:val="single" w:sz="8" w:space="0" w:color="000000"/>
            </w:tcBorders>
          </w:tcPr>
          <w:p w14:paraId="0971B13B" w14:textId="62759FB9"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Tại Điều 36: Đề nghị bổ sung đầy đủ trích yếu Nghị định số 41/2024/NĐ-CP tại khoản 2 Điều 36 dự thảo để đảm bảo tính chính xác.</w:t>
            </w:r>
          </w:p>
        </w:tc>
        <w:tc>
          <w:tcPr>
            <w:tcW w:w="3401" w:type="dxa"/>
            <w:tcBorders>
              <w:top w:val="single" w:sz="8" w:space="0" w:color="000000"/>
              <w:left w:val="single" w:sz="8" w:space="0" w:color="000000"/>
              <w:bottom w:val="single" w:sz="8" w:space="0" w:color="000000"/>
              <w:right w:val="single" w:sz="8" w:space="0" w:color="000000"/>
            </w:tcBorders>
          </w:tcPr>
          <w:p w14:paraId="606EB362"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Tiếp thu </w:t>
            </w:r>
          </w:p>
          <w:p w14:paraId="69A8DA01" w14:textId="2B2AD1D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tại dự thảo Nghị định gửi Bộ tư pháp thẩm định</w:t>
            </w:r>
          </w:p>
        </w:tc>
        <w:tc>
          <w:tcPr>
            <w:tcW w:w="3401" w:type="dxa"/>
            <w:tcBorders>
              <w:top w:val="single" w:sz="8" w:space="0" w:color="000000"/>
              <w:left w:val="single" w:sz="8" w:space="0" w:color="000000"/>
              <w:bottom w:val="single" w:sz="8" w:space="0" w:color="000000"/>
              <w:right w:val="single" w:sz="8" w:space="0" w:color="000000"/>
            </w:tcBorders>
          </w:tcPr>
          <w:p w14:paraId="40BAA32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12502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09AF15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288CE3"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3B9B9037" w14:textId="55B1BFD9" w:rsidTr="0062763F">
        <w:tc>
          <w:tcPr>
            <w:tcW w:w="3903"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C8B40D5"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Điều 37. Quy định chuyển tiếp</w:t>
            </w:r>
          </w:p>
          <w:p w14:paraId="5542E14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1. Giấy chứng nhận giáo viên dạy thực hành lái xe, Giấy phép xe tập lái, Giấy phép đào tạo lái xe ô tô do </w:t>
            </w:r>
            <w:r w:rsidRPr="003C2537">
              <w:rPr>
                <w:rFonts w:ascii="Times New Roman" w:eastAsia="Times New Roman" w:hAnsi="Times New Roman" w:cs="Times New Roman"/>
                <w:sz w:val="26"/>
                <w:szCs w:val="26"/>
              </w:rPr>
              <w:lastRenderedPageBreak/>
              <w:t>cơ quan có thẩm quyền cấp trước ngày Nghị định này có hiệu lực thi hành, tiếp tục còn giá trị sử dụng; cơ sở đào tạo phải đáp ứng điều kiện về niên hạn sử dụng của xe tập lái hạng B quy định tại điểm d khoản 4 Điều 7 Nghị định này trước ngày 01 tháng 01 năm 2028.</w:t>
            </w:r>
          </w:p>
          <w:p w14:paraId="01C8451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Giấy chứng nhận trung tâm sát hạch lái xe đủ điều kiện hoạt động do cơ quan có thẩm quyền cấp trước ngày Nghị định này có hiệu lực thi hành, tiếp tục còn giá trị sử dụng và phải được cấp lại giấy phép trước ngày 01 tháng 7 năm 2025 sau khi đáp ứng đủ các điều kiện đối với trung tâm sát hạch lái xe quy định trong Nghị định này, trừ các trường hợp sau:</w:t>
            </w:r>
          </w:p>
          <w:p w14:paraId="7B0F725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a) Đáp ứng điều kiện về niên hạn sử dụng của xe sát hạch hạng B quy định tại điểm đ khoản 7 Điều 24 Nghị định này trước ngày 01 tháng 01 năm 2028;</w:t>
            </w:r>
          </w:p>
          <w:p w14:paraId="1AA1B45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b) Đáp ứng điều kiện về duy trì hệ thống thông tin, đường truyền để kết nối và truyền dữ liệu giám sát sát hạch quy định tại khoản 5 Điều 24 Nghị định này trước ngày 01 tháng 01 năm 2026.</w:t>
            </w:r>
          </w:p>
          <w:p w14:paraId="48915F6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3. Sở Giao thông vận tải xây dựng, duy trì hệ thống thông tin, đường truyền để tiếp nhận, lưu trữ dữ liệu giám sát sát hạch quy định tại điểm c khoản 4 Điều 35 Nghị định này trước ngày 01 tháng 01 năm 2026. Sở Giao thông vận tải đang quản lý hoạt động của trung tâm sát hạch, được tiếp tục quản lý và thực hiện thủ tục cấp lại, thu hồi giấy phép sát hạch theo quy định tại Điều 30 và Điều 31 của Nghị định này.</w:t>
            </w:r>
          </w:p>
          <w:p w14:paraId="0C04CEE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2F8326E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4. Học phí đào tạo lái xe thực hiện theo quy định của Chính phủ, Bộ Tài chính về cơ chế thu, quản lý học phí đối với cơ sở giáo dục thuộc hệ thống giáo dục quốc dân và chính sách miễn, giảm học phí, hỗ trợ chi phí học tập; giá dịch vụ trong lĩnh vực giáo dục, đào tạo; hướng dẫn cơ chế quản lý tài chính đào tạo lái xe cơ giới đường bộ.</w:t>
            </w:r>
          </w:p>
          <w:p w14:paraId="5578265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5. Hồ sơ đề nghị cấp Giấy chứng nhận giáo viên dạy thực hành lái xe, Giấy phép xe tập lái, Giấy phép đào tạo lái xe ô tô, Giấy chứng nhận trung tâm sát hạch lái xe đủ điều kiện hoạt động đã nộp tại cơ quan có thẩm quyền trước ngày Nghị </w:t>
            </w:r>
            <w:r w:rsidRPr="003C2537">
              <w:rPr>
                <w:rFonts w:ascii="Times New Roman" w:eastAsia="Times New Roman" w:hAnsi="Times New Roman" w:cs="Times New Roman"/>
                <w:sz w:val="26"/>
                <w:szCs w:val="26"/>
              </w:rPr>
              <w:lastRenderedPageBreak/>
              <w:t>định này có hiệu lực thì thực hiện theo quy định tại Nghị định số 65/2016/NĐ-CP được sửa đổi, bổ sung tại Nghị định 138/2018/NĐ-CP và Nghị định số 41/2024/NĐ-CP.</w:t>
            </w:r>
          </w:p>
          <w:p w14:paraId="7D648B5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6. Trung tâm sát hạch có đủ điều kiện để tổ chức sát hạch các hạng giấy phép lái xe theo loại hình Trung tâm quy định tại khoản 4 Điều 3 của Nghị định này; trường hợp, chưa có nhu cầu sát hạch, số hạng giấy phép lái xe được phép sát hạch có thể ít hơn.</w:t>
            </w:r>
          </w:p>
        </w:tc>
        <w:tc>
          <w:tcPr>
            <w:tcW w:w="2126" w:type="dxa"/>
            <w:tcBorders>
              <w:top w:val="single" w:sz="8" w:space="0" w:color="000000"/>
              <w:left w:val="single" w:sz="8" w:space="0" w:color="000000"/>
              <w:bottom w:val="single" w:sz="8" w:space="0" w:color="000000"/>
              <w:right w:val="single" w:sz="8" w:space="0" w:color="000000"/>
            </w:tcBorders>
          </w:tcPr>
          <w:p w14:paraId="72B5A636" w14:textId="0255C311"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lastRenderedPageBreak/>
              <w:t>1. Vụ Pháp chế Bộ GTVT</w:t>
            </w:r>
          </w:p>
        </w:tc>
        <w:tc>
          <w:tcPr>
            <w:tcW w:w="4252" w:type="dxa"/>
            <w:tcBorders>
              <w:top w:val="single" w:sz="8" w:space="0" w:color="000000"/>
              <w:left w:val="single" w:sz="8" w:space="0" w:color="000000"/>
              <w:bottom w:val="single" w:sz="8" w:space="0" w:color="000000"/>
              <w:right w:val="single" w:sz="8" w:space="0" w:color="000000"/>
            </w:tcBorders>
          </w:tcPr>
          <w:p w14:paraId="56BD7F81" w14:textId="1E4BABBA"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 xml:space="preserve">Điều 37: dự thảo Nghị định có nhiều nội dung mới so với Nghị định số 65/2016/NĐ-CP (được sửa đổi, bổ sung bởi Nghị định số 138/2018/NĐ-CP). Do </w:t>
            </w:r>
            <w:r w:rsidRPr="003C2537">
              <w:rPr>
                <w:rFonts w:ascii="Times New Roman" w:eastAsia="Calibri" w:hAnsi="Times New Roman" w:cs="Times New Roman"/>
                <w:spacing w:val="-2"/>
                <w:sz w:val="26"/>
                <w:szCs w:val="26"/>
                <w:shd w:val="clear" w:color="auto" w:fill="FFFFFF"/>
              </w:rPr>
              <w:lastRenderedPageBreak/>
              <w:t xml:space="preserve">đó, đề nghị rà soát để chuyển tiếp cho phù hợp, đảm bảo tính khả thi trong quá trình triển khai thực hiện, tránh phát sinh các vướng mắc. </w:t>
            </w:r>
          </w:p>
          <w:p w14:paraId="3ED14BDC" w14:textId="4386052D"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(1) Khoản 1: đề nghị thuyết minh lộ trình đề xuất chuyển tiếp tại quy định này để đảm bảo tính khả thi trong quá trình thực hiện.</w:t>
            </w:r>
          </w:p>
          <w:p w14:paraId="0781782D" w14:textId="7777777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7E580225" w14:textId="516322C2"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(2) Khoản 2: đề nghị làm rõ cơ sở của việc loại trừ tại điểm a, b khoản này để đảm bảo tính rõ ràng trong quá trình triển khai thực hiện.</w:t>
            </w:r>
          </w:p>
          <w:p w14:paraId="63395CA4" w14:textId="44F6ACC9"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464F7CA7" w14:textId="7777777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115753BC" w14:textId="5630952E"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 xml:space="preserve">(3) Khoản 3: đề nghị làm rõ quy định “Sở Giao thông vận tải đang quản lý hoạt động … theo quy định tại Điều 30 và Điều 31 của Nghị định này” để đảm bảo tính rõ ràng, dễ hiểu. </w:t>
            </w:r>
          </w:p>
          <w:p w14:paraId="20D7D703" w14:textId="67C2E234"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A6CC566" w14:textId="2229E7F3"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3CB416B1" w14:textId="7777777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5E340460" w14:textId="616668DF"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(4) Khoản 4: đề nghị xem xét lại quy định chuyển tiếp về học phí vì không thuộc phạm vi điều chỉnh của Nghị định.</w:t>
            </w:r>
          </w:p>
          <w:p w14:paraId="30D2140C" w14:textId="4FEAF343"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038322B7" w14:textId="4D1597B5"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5069D3D8" w14:textId="59F43DD8"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09F55CE4" w14:textId="48B2EF9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139E50B2" w14:textId="749A9695"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698FD34E" w14:textId="4CAFDA80"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115E2EBA" w14:textId="13BB3308"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0FA17494" w14:textId="169EE93A"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696618C1" w14:textId="7777777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p>
          <w:p w14:paraId="0C98AFBE" w14:textId="53145F4A"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lang w:val="vi-VN"/>
              </w:rPr>
            </w:pPr>
            <w:r w:rsidRPr="003C2537">
              <w:rPr>
                <w:rFonts w:ascii="Times New Roman" w:eastAsia="Calibri" w:hAnsi="Times New Roman" w:cs="Times New Roman"/>
                <w:spacing w:val="-2"/>
                <w:sz w:val="26"/>
                <w:szCs w:val="26"/>
                <w:shd w:val="clear" w:color="auto" w:fill="FFFFFF"/>
              </w:rPr>
              <w:t>(5) Khoản 6: đề nghị xem xét lại quy định này vì đây là quy định cụ thể, không phải chuyển tiếp. Đồng thời, đề nghị làm rõ quy định “trường hợp chưa có nhu cầu sát hạch, số hạng giấy phép lái xe được phép sát hạch it hơn” để đảm bảo tính khả thi trong quá trình thực hiện và đề nghị chỉnh lý lại để đảm bảo tính dễ hiểu.</w:t>
            </w:r>
          </w:p>
          <w:p w14:paraId="7FC2091F" w14:textId="08289FCF"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lang w:val="vi-VN"/>
              </w:rPr>
            </w:pPr>
            <w:r w:rsidRPr="003C2537">
              <w:rPr>
                <w:rFonts w:ascii="Times New Roman" w:eastAsia="Calibri" w:hAnsi="Times New Roman" w:cs="Times New Roman"/>
                <w:spacing w:val="-2"/>
                <w:sz w:val="26"/>
                <w:szCs w:val="26"/>
                <w:shd w:val="clear" w:color="auto" w:fill="FFFFFF"/>
              </w:rPr>
              <w:t>(6) Tại Khoản 2 Điều 37. Đề nghị sữa đổi thành: Giấy chứng nhận trung tâm sát hạch lái xe đủ điều kiện hoạt động do cơ quan có thẩm quyền cấp trước ngày Nghị định này có hiệu lực thi hành, tiếp tục còn giá trị sử dụng và phải được cấp lại giấy phép trước ngày 01 tháng 7 năm 2026 sau khi đáp ứng đủ các điều kiện đối với trung tâm sát hạch lái xe quy định trong Nghị định này, trừ các trường hợp sau....</w:t>
            </w:r>
          </w:p>
          <w:p w14:paraId="0D3BC6C6" w14:textId="22C97146"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lang w:val="vi-VN"/>
              </w:rPr>
            </w:pPr>
            <w:r w:rsidRPr="003C2537">
              <w:rPr>
                <w:rFonts w:ascii="Times New Roman" w:eastAsia="Calibri" w:hAnsi="Times New Roman" w:cs="Times New Roman"/>
                <w:spacing w:val="-2"/>
                <w:sz w:val="26"/>
                <w:szCs w:val="26"/>
                <w:shd w:val="clear" w:color="auto" w:fill="FFFFFF"/>
              </w:rPr>
              <w:t xml:space="preserve"> </w:t>
            </w:r>
          </w:p>
          <w:p w14:paraId="15423C02"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CAA086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1871239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40C88A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1E820AD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12D5CC2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3463863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5105E5C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51E4646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AAA84F8" w14:textId="444CD06B"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w:t>
            </w:r>
            <w:r w:rsidRPr="003C2537">
              <w:rPr>
                <w:rFonts w:ascii="Times New Roman" w:eastAsia="Times New Roman" w:hAnsi="Times New Roman" w:cs="Times New Roman"/>
                <w:b/>
                <w:sz w:val="26"/>
                <w:szCs w:val="26"/>
              </w:rPr>
              <w:t>1) Tiếp thu</w:t>
            </w:r>
            <w:r w:rsidRPr="003C2537">
              <w:rPr>
                <w:rFonts w:ascii="Times New Roman" w:eastAsia="Times New Roman" w:hAnsi="Times New Roman" w:cs="Times New Roman"/>
                <w:sz w:val="26"/>
                <w:szCs w:val="26"/>
              </w:rPr>
              <w:t xml:space="preserve"> </w:t>
            </w:r>
          </w:p>
          <w:p w14:paraId="421A4CA3" w14:textId="6FC2CFE3"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Làm rõ tại báo cáo gửi Vụ pháp chế thẩm định</w:t>
            </w:r>
          </w:p>
          <w:p w14:paraId="1FAE240A"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73BF956E" w14:textId="1D04E7C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w:t>
            </w:r>
            <w:r w:rsidRPr="003C2537">
              <w:rPr>
                <w:rFonts w:ascii="Times New Roman" w:eastAsia="Times New Roman" w:hAnsi="Times New Roman" w:cs="Times New Roman"/>
                <w:b/>
                <w:sz w:val="26"/>
                <w:szCs w:val="26"/>
              </w:rPr>
              <w:t>Giải  trình</w:t>
            </w:r>
          </w:p>
          <w:p w14:paraId="4069D0CB" w14:textId="2B7D539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Việc loại trừ điểm a và điểm b khoản 2 để đảm bảo tính khả thi của quy định do việc chuyển đổi cần nguồn đầu kinh phí lớn.</w:t>
            </w:r>
          </w:p>
          <w:p w14:paraId="01FDD055" w14:textId="28474F8A"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52C32F4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727CB27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(3) </w:t>
            </w:r>
            <w:r w:rsidRPr="003C2537">
              <w:rPr>
                <w:rFonts w:ascii="Times New Roman" w:eastAsia="Times New Roman" w:hAnsi="Times New Roman" w:cs="Times New Roman"/>
                <w:b/>
                <w:sz w:val="26"/>
                <w:szCs w:val="26"/>
              </w:rPr>
              <w:t>Giải  trình</w:t>
            </w:r>
            <w:r w:rsidRPr="003C2537">
              <w:rPr>
                <w:rFonts w:ascii="Times New Roman" w:eastAsia="Times New Roman" w:hAnsi="Times New Roman" w:cs="Times New Roman"/>
                <w:sz w:val="26"/>
                <w:szCs w:val="26"/>
              </w:rPr>
              <w:t xml:space="preserve"> </w:t>
            </w:r>
          </w:p>
          <w:p w14:paraId="3DF274E1" w14:textId="621FA15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một số địa phương hiện tồn tại một số Trung tâm sát hạch có địa điểm đặt trụ sở tại địa phương nơi cấp giấy chứng nhận TTSHLX đủ điều kiện hoạt động và Sân sát hạch được xây dựng trên địa bàn của tình liền kề</w:t>
            </w:r>
          </w:p>
          <w:p w14:paraId="5F16274F"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(4)  </w:t>
            </w:r>
            <w:r w:rsidRPr="003C2537">
              <w:rPr>
                <w:rFonts w:ascii="Times New Roman" w:eastAsia="Times New Roman" w:hAnsi="Times New Roman" w:cs="Times New Roman"/>
                <w:b/>
                <w:sz w:val="26"/>
                <w:szCs w:val="26"/>
              </w:rPr>
              <w:t>Giải  trình</w:t>
            </w:r>
          </w:p>
          <w:p w14:paraId="68FF074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Theo quy định hiện hành cơ sở đào tạo lái xe là cơ sở giáo dục nghề nghiệp; theo đó, học phí được thực hiện theo quy định về mức phí do Chính phủ quy định.</w:t>
            </w:r>
          </w:p>
          <w:p w14:paraId="7065EBA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Tuy nhiên, Luật TT.ATGTĐB không quy định cơ sở đào tạo lãie là cơ sở giáo dục nghề nghiệp; nên quy định tại dự thảo Nghị định nhằm đảm bảo tính khả thi của chính sách.</w:t>
            </w:r>
          </w:p>
          <w:p w14:paraId="33FB523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2AD32E3" w14:textId="0DE7F557" w:rsidR="005965CD" w:rsidRPr="00695A29"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w:t>
            </w:r>
            <w:r w:rsidRPr="00695A29">
              <w:rPr>
                <w:rFonts w:ascii="Times New Roman" w:eastAsia="Times New Roman" w:hAnsi="Times New Roman" w:cs="Times New Roman"/>
                <w:sz w:val="26"/>
                <w:szCs w:val="26"/>
              </w:rPr>
              <w:t>5</w:t>
            </w:r>
            <w:r w:rsidRPr="00695A29">
              <w:rPr>
                <w:rFonts w:ascii="Times New Roman" w:eastAsia="Times New Roman" w:hAnsi="Times New Roman" w:cs="Times New Roman"/>
                <w:b/>
                <w:sz w:val="26"/>
                <w:szCs w:val="26"/>
              </w:rPr>
              <w:t>) Tiếp thu</w:t>
            </w:r>
          </w:p>
          <w:p w14:paraId="5E99DFA2" w14:textId="531DE73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695A29">
              <w:rPr>
                <w:rFonts w:ascii="Times New Roman" w:eastAsia="Times New Roman" w:hAnsi="Times New Roman" w:cs="Times New Roman"/>
                <w:sz w:val="26"/>
                <w:szCs w:val="26"/>
              </w:rPr>
              <w:t>Chuyển khoản 6 vào Phụ</w:t>
            </w:r>
            <w:r w:rsidRPr="003C2537">
              <w:rPr>
                <w:rFonts w:ascii="Times New Roman" w:eastAsia="Times New Roman" w:hAnsi="Times New Roman" w:cs="Times New Roman"/>
                <w:sz w:val="26"/>
                <w:szCs w:val="26"/>
              </w:rPr>
              <w:t xml:space="preserve"> lục ??? quy định về mẫu Giấy phép sát hạch</w:t>
            </w:r>
          </w:p>
          <w:p w14:paraId="7E08B6A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0FCA713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3C9C9ED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73C07ADB" w14:textId="0272EC6E"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(6</w:t>
            </w:r>
            <w:r w:rsidRPr="003C2537">
              <w:rPr>
                <w:rFonts w:ascii="Times New Roman" w:eastAsia="Times New Roman" w:hAnsi="Times New Roman" w:cs="Times New Roman"/>
                <w:b/>
                <w:sz w:val="26"/>
                <w:szCs w:val="26"/>
              </w:rPr>
              <w:t>) Tiếp thu</w:t>
            </w:r>
          </w:p>
          <w:p w14:paraId="0DE4D689" w14:textId="743D470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Sửa đổi khoản 2 tại dự thảo Nghị định gửi Bộ Tư pháp thẩm định</w:t>
            </w:r>
          </w:p>
          <w:p w14:paraId="2904E395" w14:textId="303000D4"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F19D5E7"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2FD23D"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EA14766"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C3CFAB5"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00E089F9" w14:textId="0A6AC5E7" w:rsidTr="0062763F">
        <w:tc>
          <w:tcPr>
            <w:tcW w:w="3903" w:type="dxa"/>
            <w:vMerge/>
            <w:tcBorders>
              <w:left w:val="single" w:sz="8" w:space="0" w:color="000000"/>
              <w:right w:val="single" w:sz="8" w:space="0" w:color="000000"/>
            </w:tcBorders>
            <w:tcMar>
              <w:top w:w="100" w:type="dxa"/>
              <w:left w:w="100" w:type="dxa"/>
              <w:bottom w:w="100" w:type="dxa"/>
              <w:right w:w="100" w:type="dxa"/>
            </w:tcMar>
          </w:tcPr>
          <w:p w14:paraId="35D596C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4D2A30C" w14:textId="310A829A" w:rsidR="005965CD" w:rsidRPr="003C2537" w:rsidRDefault="005965CD" w:rsidP="003C2537">
            <w:pPr>
              <w:pStyle w:val="ListParagraph"/>
              <w:numPr>
                <w:ilvl w:val="0"/>
                <w:numId w:val="33"/>
              </w:num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Sở GTVT Nghệ An</w:t>
            </w:r>
          </w:p>
          <w:p w14:paraId="5E061CB8"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2B88A32D" w14:textId="327B25AD"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Calibri" w:hAnsi="Times New Roman" w:cs="Times New Roman"/>
                <w:spacing w:val="-2"/>
                <w:sz w:val="26"/>
                <w:szCs w:val="26"/>
                <w:shd w:val="clear" w:color="auto" w:fill="FFFFFF"/>
              </w:rPr>
              <w:t xml:space="preserve">Tại khoản 2, Điều 37, đề nghị cơ quan soạn thảo gia hạn thời gian thực hiện việc cấp phép lại Giấy chứng nhận trung tâm sát hạch lái xe đủ điều kiện hoạt động (sau </w:t>
            </w:r>
            <w:r w:rsidRPr="003C2537">
              <w:rPr>
                <w:rFonts w:ascii="Times New Roman" w:eastAsia="Calibri" w:hAnsi="Times New Roman" w:cs="Times New Roman"/>
                <w:spacing w:val="-2"/>
                <w:sz w:val="26"/>
                <w:szCs w:val="26"/>
                <w:shd w:val="clear" w:color="auto" w:fill="FFFFFF"/>
              </w:rPr>
              <w:lastRenderedPageBreak/>
              <w:t>ngày 01/7/2025) để các Trung tâm sát hạch có thời gian bổ sung nâng cấp, cơ sở vật chất, trang thiết bị, sân sát hạch theo quy chuẩn mới</w:t>
            </w:r>
          </w:p>
        </w:tc>
        <w:tc>
          <w:tcPr>
            <w:tcW w:w="3401" w:type="dxa"/>
            <w:tcBorders>
              <w:top w:val="single" w:sz="8" w:space="0" w:color="000000"/>
              <w:left w:val="single" w:sz="8" w:space="0" w:color="000000"/>
              <w:bottom w:val="single" w:sz="8" w:space="0" w:color="000000"/>
              <w:right w:val="single" w:sz="8" w:space="0" w:color="000000"/>
            </w:tcBorders>
          </w:tcPr>
          <w:p w14:paraId="0429446D" w14:textId="3E32CBA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Giải trình</w:t>
            </w:r>
          </w:p>
          <w:p w14:paraId="77D9BED7" w14:textId="5DF7BD6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Luật TT,ATGTĐB có hiệu lục thi hành từ ngày 01/01/2025 và tại Điều 89 quy định về điều </w:t>
            </w:r>
            <w:r w:rsidRPr="003C2537">
              <w:rPr>
                <w:rFonts w:ascii="Times New Roman" w:eastAsia="Times New Roman" w:hAnsi="Times New Roman" w:cs="Times New Roman"/>
                <w:sz w:val="26"/>
                <w:szCs w:val="26"/>
              </w:rPr>
              <w:lastRenderedPageBreak/>
              <w:t>khoản chuyển tiếp không quy định chuyển tiếp đối với việc sát hạch cấp GPLX theo Luật GTĐB.</w:t>
            </w:r>
          </w:p>
          <w:p w14:paraId="33E8B12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D36E1B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D7E2F86"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F2262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0AEBDC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6A2254F8" w14:textId="6AB233E8" w:rsidTr="0062763F">
        <w:tc>
          <w:tcPr>
            <w:tcW w:w="3903" w:type="dxa"/>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844709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260E5B6" w14:textId="77777777" w:rsidR="005965CD" w:rsidRPr="003C2537" w:rsidRDefault="005965CD" w:rsidP="003C2537">
            <w:pPr>
              <w:spacing w:before="20" w:after="20" w:line="240" w:lineRule="auto"/>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Sở GTVT Quảng Ngãi</w:t>
            </w:r>
          </w:p>
          <w:p w14:paraId="14A13C1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1B6A483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khoản 1 Điều 37 Quy định chuyển tiếp:</w:t>
            </w:r>
          </w:p>
          <w:p w14:paraId="48BD5AA5" w14:textId="4894FF3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Đề nghị cơ quan soạn thảo bổ sung nội dung cho phép tiếp tục sử dụng xe tập lái hạng C để tiếp tục đào tạo trong thời gian nhất định với mục tiêu tạo điều kiện cho cơ sở đào tạo lái xe có thời gian chuyển đổi, đầu tư mới phương tiện dạy lái hạng C1, Xe tập lái hạng C có khối lượng toàn bộ trên 7500Kg đâ đầu tư trước ngày Nghị định này có hiệu lực được tiếp tục đào tạo hạng C1 đến ngày 31/12/2026”.</w:t>
            </w:r>
          </w:p>
          <w:p w14:paraId="46650F2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(2) “Giấy chứng nhận giáo viên dạy thực hành lái xe, Giấy phép xe tập lái, Giấy phép đào tạo lái xe ô tô do cơ qua có thẩm quyền cấp trước ngày Nghị định này có hiệu lực thi hành, tiếp tục còn giá trị sử dụng;</w:t>
            </w:r>
          </w:p>
          <w:p w14:paraId="088BC86E" w14:textId="52DB77E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(3) Cơ sở đào tạo phải đáp ứng điều kiện về niên hạn sử dụng của xe tập lái hạng B quy định tại điểm d khoản 4 Điều 7 Nghị định này trước ngày 01/01/2028. </w:t>
            </w:r>
          </w:p>
        </w:tc>
        <w:tc>
          <w:tcPr>
            <w:tcW w:w="3401" w:type="dxa"/>
            <w:tcBorders>
              <w:top w:val="single" w:sz="8" w:space="0" w:color="000000"/>
              <w:left w:val="single" w:sz="8" w:space="0" w:color="000000"/>
              <w:bottom w:val="single" w:sz="8" w:space="0" w:color="000000"/>
              <w:right w:val="single" w:sz="8" w:space="0" w:color="000000"/>
            </w:tcBorders>
          </w:tcPr>
          <w:p w14:paraId="35D392B2" w14:textId="100C1512"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 xml:space="preserve">(1) Giải trình </w:t>
            </w:r>
          </w:p>
          <w:p w14:paraId="3837F148"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Luật TT,ATGTĐB có hiệu lục thi hành từ ngày 01/01/2025 và tại Điều 89 quy định về điều khoản chuyển tiếp không quy định chuyển tiếp đối với xe tập lái;</w:t>
            </w:r>
          </w:p>
          <w:p w14:paraId="3C475D1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w:t>
            </w:r>
          </w:p>
          <w:p w14:paraId="1BA08A7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BE7D12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2C7A6A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5E53E45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3DD503DB"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5605339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w:t>
            </w:r>
            <w:r w:rsidRPr="003C2537">
              <w:rPr>
                <w:rFonts w:ascii="Times New Roman" w:eastAsia="Times New Roman" w:hAnsi="Times New Roman" w:cs="Times New Roman"/>
                <w:b/>
                <w:sz w:val="26"/>
                <w:szCs w:val="26"/>
              </w:rPr>
              <w:t>Tiếp thu</w:t>
            </w:r>
          </w:p>
          <w:p w14:paraId="77F1CA2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Hoàn thiện tại dự thảo Nghị định gửi Bộ Tư pháp thẩm định.</w:t>
            </w:r>
          </w:p>
          <w:p w14:paraId="0313A45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3A70ED0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40BEF96"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(3) </w:t>
            </w:r>
            <w:r w:rsidRPr="003C2537">
              <w:rPr>
                <w:rFonts w:ascii="Times New Roman" w:eastAsia="Times New Roman" w:hAnsi="Times New Roman" w:cs="Times New Roman"/>
                <w:b/>
                <w:sz w:val="26"/>
                <w:szCs w:val="26"/>
              </w:rPr>
              <w:t>Giải trình</w:t>
            </w:r>
          </w:p>
          <w:p w14:paraId="7594D7A9" w14:textId="09D95219"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Đã quy định tại dự thảo Nghị định lấy ý kiến, tổ chức cá nhân</w:t>
            </w:r>
          </w:p>
        </w:tc>
        <w:tc>
          <w:tcPr>
            <w:tcW w:w="3401" w:type="dxa"/>
            <w:tcBorders>
              <w:top w:val="single" w:sz="8" w:space="0" w:color="000000"/>
              <w:left w:val="single" w:sz="8" w:space="0" w:color="000000"/>
              <w:bottom w:val="single" w:sz="8" w:space="0" w:color="000000"/>
              <w:right w:val="single" w:sz="8" w:space="0" w:color="000000"/>
            </w:tcBorders>
          </w:tcPr>
          <w:p w14:paraId="517E3E3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325DC9B"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E8D269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80E212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FF2B35" w14:paraId="1B73B9AF" w14:textId="3119EA9F"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EE6C48" w14:textId="6E33F8F5"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Phụ Lục</w:t>
            </w:r>
          </w:p>
        </w:tc>
        <w:tc>
          <w:tcPr>
            <w:tcW w:w="2126" w:type="dxa"/>
            <w:tcBorders>
              <w:top w:val="single" w:sz="8" w:space="0" w:color="000000"/>
              <w:left w:val="single" w:sz="8" w:space="0" w:color="000000"/>
              <w:bottom w:val="single" w:sz="8" w:space="0" w:color="000000"/>
              <w:right w:val="single" w:sz="8" w:space="0" w:color="000000"/>
            </w:tcBorders>
          </w:tcPr>
          <w:p w14:paraId="182829BA" w14:textId="54DC60D2"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Sở GTVT Hà Tĩnh</w:t>
            </w:r>
          </w:p>
        </w:tc>
        <w:tc>
          <w:tcPr>
            <w:tcW w:w="4252" w:type="dxa"/>
            <w:tcBorders>
              <w:top w:val="single" w:sz="8" w:space="0" w:color="000000"/>
              <w:left w:val="single" w:sz="8" w:space="0" w:color="000000"/>
              <w:bottom w:val="single" w:sz="8" w:space="0" w:color="000000"/>
              <w:right w:val="single" w:sz="8" w:space="0" w:color="000000"/>
            </w:tcBorders>
          </w:tcPr>
          <w:p w14:paraId="2D41FD52" w14:textId="77777777"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rPr>
            </w:pPr>
            <w:r w:rsidRPr="003C2537">
              <w:rPr>
                <w:rFonts w:ascii="Times New Roman" w:eastAsia="Calibri" w:hAnsi="Times New Roman" w:cs="Times New Roman"/>
                <w:spacing w:val="-2"/>
                <w:sz w:val="26"/>
                <w:szCs w:val="26"/>
                <w:shd w:val="clear" w:color="auto" w:fill="FFFFFF"/>
              </w:rPr>
              <w:t>- Đối với phụ lục kèm theo.</w:t>
            </w:r>
          </w:p>
          <w:p w14:paraId="2A4F2992" w14:textId="51CC21F2" w:rsidR="005965CD" w:rsidRPr="003C2537" w:rsidRDefault="005965CD" w:rsidP="003C2537">
            <w:pPr>
              <w:spacing w:before="20" w:after="20" w:line="240" w:lineRule="auto"/>
              <w:jc w:val="both"/>
              <w:rPr>
                <w:rFonts w:ascii="Times New Roman" w:eastAsia="Calibri" w:hAnsi="Times New Roman" w:cs="Times New Roman"/>
                <w:spacing w:val="-2"/>
                <w:sz w:val="26"/>
                <w:szCs w:val="26"/>
                <w:shd w:val="clear" w:color="auto" w:fill="FFFFFF"/>
                <w:lang w:val="vi-VN"/>
              </w:rPr>
            </w:pPr>
            <w:r w:rsidRPr="003C2537">
              <w:rPr>
                <w:rFonts w:ascii="Times New Roman" w:eastAsia="Calibri" w:hAnsi="Times New Roman" w:cs="Times New Roman"/>
                <w:spacing w:val="-2"/>
                <w:sz w:val="26"/>
                <w:szCs w:val="26"/>
                <w:shd w:val="clear" w:color="auto" w:fill="FFFFFF"/>
              </w:rPr>
              <w:t xml:space="preserve"> Phụ lục IV, mẫu giấy phép đào tạo lái xe ô tô. Đề nghị bổ sung: Địa điểm đào tạo: Đối với đào tạo lý thuyết và thực hành lái xe trong hình ghi địa chỉ cụ thể; đối với đào tạo lái xe trên đường: Được phép tập lái xe trên các tuyến đường (trừ các tuyến đường hạn chế theo quy định của cơ quan có thẩm quyền) tại địa phương nơi được cấp Giấy phép đào tạo</w:t>
            </w:r>
          </w:p>
          <w:p w14:paraId="18BCBBF5" w14:textId="3DB65D5A" w:rsidR="005965CD" w:rsidRPr="003C2537" w:rsidRDefault="005965CD" w:rsidP="003C2537">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105642F" w14:textId="24B8900F"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1B836984" w14:textId="5DD7DC86"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Bố sung</w:t>
            </w:r>
            <w:r w:rsidRPr="003C2537">
              <w:rPr>
                <w:rFonts w:ascii="Times New Roman" w:eastAsia="Times New Roman" w:hAnsi="Times New Roman" w:cs="Times New Roman"/>
                <w:b/>
                <w:sz w:val="26"/>
                <w:szCs w:val="26"/>
              </w:rPr>
              <w:t xml:space="preserve"> </w:t>
            </w:r>
            <w:r w:rsidRPr="003C2537">
              <w:rPr>
                <w:rFonts w:ascii="Times New Roman" w:eastAsia="Calibri" w:hAnsi="Times New Roman" w:cs="Times New Roman"/>
                <w:spacing w:val="-2"/>
                <w:sz w:val="26"/>
                <w:szCs w:val="26"/>
                <w:shd w:val="clear" w:color="auto" w:fill="FFFFFF"/>
              </w:rPr>
              <w:t>Địa điểm đào tạo: Đối với đào tạo lý thuyết và thực hành lái xe trong hình vào Phụ lục IV. Mẫu giấy phép đào tạo lái xe</w:t>
            </w:r>
          </w:p>
        </w:tc>
        <w:tc>
          <w:tcPr>
            <w:tcW w:w="3401" w:type="dxa"/>
            <w:tcBorders>
              <w:top w:val="single" w:sz="8" w:space="0" w:color="000000"/>
              <w:left w:val="single" w:sz="8" w:space="0" w:color="000000"/>
              <w:bottom w:val="single" w:sz="8" w:space="0" w:color="000000"/>
              <w:right w:val="single" w:sz="8" w:space="0" w:color="000000"/>
            </w:tcBorders>
          </w:tcPr>
          <w:p w14:paraId="4A4AA45C"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C904C04"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6C1133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809FB32"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15D60F1A" w14:textId="21F67014"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DC1556"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32B65E0" w14:textId="218CBDA0"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2. Sở GTVT Nghệ An, Hà tĩnh</w:t>
            </w:r>
          </w:p>
        </w:tc>
        <w:tc>
          <w:tcPr>
            <w:tcW w:w="4252" w:type="dxa"/>
            <w:tcBorders>
              <w:top w:val="single" w:sz="8" w:space="0" w:color="000000"/>
              <w:left w:val="single" w:sz="8" w:space="0" w:color="000000"/>
              <w:bottom w:val="single" w:sz="8" w:space="0" w:color="000000"/>
              <w:right w:val="single" w:sz="8" w:space="0" w:color="000000"/>
            </w:tcBorders>
          </w:tcPr>
          <w:p w14:paraId="22F00FDA" w14:textId="7E1A2725"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Tại phụ lục V, đề nghị cơ quan soạn thảo chỉnh sửa như sau: Được phép tập lái xe trên các tuyến đường trên địa bàn tỉnh (trừ các tuyến đường hạn chế theo quy định của cơ quan có thẩm quyền).</w:t>
            </w:r>
          </w:p>
        </w:tc>
        <w:tc>
          <w:tcPr>
            <w:tcW w:w="3401" w:type="dxa"/>
            <w:tcBorders>
              <w:top w:val="single" w:sz="8" w:space="0" w:color="000000"/>
              <w:left w:val="single" w:sz="8" w:space="0" w:color="000000"/>
              <w:bottom w:val="single" w:sz="8" w:space="0" w:color="000000"/>
              <w:right w:val="single" w:sz="8" w:space="0" w:color="000000"/>
            </w:tcBorders>
          </w:tcPr>
          <w:p w14:paraId="440B6C07" w14:textId="4FEF9069"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 xml:space="preserve"> </w:t>
            </w:r>
            <w:r w:rsidRPr="003C2537">
              <w:rPr>
                <w:rFonts w:ascii="Times New Roman" w:eastAsia="Times New Roman" w:hAnsi="Times New Roman" w:cs="Times New Roman"/>
                <w:b/>
                <w:sz w:val="26"/>
                <w:szCs w:val="26"/>
              </w:rPr>
              <w:t>Giải trình</w:t>
            </w:r>
          </w:p>
          <w:p w14:paraId="053C22B0" w14:textId="77777777" w:rsidR="005965CD" w:rsidRPr="003C2537" w:rsidRDefault="005965CD" w:rsidP="003C2537">
            <w:pPr>
              <w:spacing w:before="20" w:after="20" w:line="240" w:lineRule="auto"/>
              <w:jc w:val="both"/>
              <w:rPr>
                <w:rFonts w:ascii="Times New Roman" w:hAnsi="Times New Roman" w:cs="Times New Roman"/>
                <w:sz w:val="26"/>
                <w:szCs w:val="26"/>
              </w:rPr>
            </w:pPr>
            <w:r w:rsidRPr="003C2537">
              <w:rPr>
                <w:rFonts w:ascii="Times New Roman" w:eastAsia="Times New Roman" w:hAnsi="Times New Roman" w:cs="Times New Roman"/>
                <w:sz w:val="26"/>
                <w:szCs w:val="26"/>
              </w:rPr>
              <w:t xml:space="preserve">Điểm d khoản 3 Điều 7 dự thảo Nghị định quy định </w:t>
            </w:r>
            <w:r w:rsidRPr="003C2537">
              <w:rPr>
                <w:rFonts w:ascii="Times New Roman" w:hAnsi="Times New Roman" w:cs="Times New Roman"/>
                <w:sz w:val="26"/>
                <w:szCs w:val="26"/>
              </w:rPr>
              <w:t>xe tập lái</w:t>
            </w:r>
            <w:r w:rsidRPr="003C2537">
              <w:rPr>
                <w:rFonts w:ascii="Times New Roman" w:hAnsi="Times New Roman" w:cs="Times New Roman"/>
                <w:sz w:val="26"/>
                <w:szCs w:val="26"/>
                <w:lang w:val="vi-VN"/>
              </w:rPr>
              <w:t xml:space="preserve"> </w:t>
            </w:r>
            <w:r w:rsidRPr="003C2537">
              <w:rPr>
                <w:rFonts w:ascii="Times New Roman" w:hAnsi="Times New Roman" w:cs="Times New Roman"/>
                <w:sz w:val="26"/>
                <w:szCs w:val="26"/>
              </w:rPr>
              <w:t xml:space="preserve">trên đường giao thông </w:t>
            </w:r>
            <w:r w:rsidRPr="003C2537">
              <w:rPr>
                <w:rFonts w:ascii="Times New Roman" w:hAnsi="Times New Roman" w:cs="Times New Roman"/>
                <w:sz w:val="26"/>
                <w:szCs w:val="26"/>
                <w:lang w:val="vi-VN"/>
              </w:rPr>
              <w:t>có thiết bị giám sát thời gian và quãng đường học thực hành lái xe của học viên</w:t>
            </w:r>
            <w:r w:rsidRPr="003C2537">
              <w:rPr>
                <w:rFonts w:ascii="Times New Roman" w:hAnsi="Times New Roman" w:cs="Times New Roman"/>
                <w:sz w:val="26"/>
                <w:szCs w:val="26"/>
              </w:rPr>
              <w:t>; theo QCVN 105 yêu cầu kỹ thuật của thiết bị nói trên đảm bảo giám sát được hành trình của xe tập lái</w:t>
            </w:r>
          </w:p>
          <w:p w14:paraId="6F0B5AC1" w14:textId="77777777" w:rsidR="005965CD" w:rsidRPr="003C2537" w:rsidRDefault="005965CD"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Ngoài ra, việc quy định thực hành trên địa bàn hạn chế các bài tập trên đường của học viên do đặc điểm của từng vùng là khác nhau.</w:t>
            </w:r>
          </w:p>
          <w:p w14:paraId="21A58D62" w14:textId="77777777" w:rsidR="005965CD" w:rsidRPr="003C2537" w:rsidRDefault="005965CD" w:rsidP="003C2537">
            <w:pPr>
              <w:spacing w:before="20" w:after="20" w:line="240" w:lineRule="auto"/>
              <w:jc w:val="both"/>
              <w:rPr>
                <w:rFonts w:ascii="Times New Roman" w:hAnsi="Times New Roman" w:cs="Times New Roman"/>
                <w:sz w:val="26"/>
                <w:szCs w:val="26"/>
              </w:rPr>
            </w:pPr>
            <w:r w:rsidRPr="003C2537">
              <w:rPr>
                <w:rFonts w:ascii="Times New Roman" w:hAnsi="Times New Roman" w:cs="Times New Roman"/>
                <w:sz w:val="26"/>
                <w:szCs w:val="26"/>
              </w:rPr>
              <w:t>Vì vậy, quy định như dự thảo Nghị định là phù hợp</w:t>
            </w:r>
          </w:p>
          <w:p w14:paraId="6E9CF0F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6366A9D"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0A4B71D"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A11C892"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7487EC1"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7DD4E981"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A9ABC7"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092FDB65" w14:textId="54F87845"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
                <w:bCs/>
                <w:color w:val="FF0000"/>
                <w:sz w:val="26"/>
                <w:szCs w:val="26"/>
              </w:rPr>
              <w:t>3. Sở GTVT Cà Mau</w:t>
            </w:r>
          </w:p>
        </w:tc>
        <w:tc>
          <w:tcPr>
            <w:tcW w:w="4252" w:type="dxa"/>
            <w:tcBorders>
              <w:top w:val="single" w:sz="8" w:space="0" w:color="000000"/>
              <w:left w:val="single" w:sz="8" w:space="0" w:color="000000"/>
              <w:bottom w:val="single" w:sz="8" w:space="0" w:color="000000"/>
              <w:right w:val="single" w:sz="8" w:space="0" w:color="000000"/>
            </w:tcBorders>
          </w:tcPr>
          <w:p w14:paraId="13A75DE1" w14:textId="77777777"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Tại Phụ lục II, “Đơn đề nghị tập huấn, cấp giấy chứng nhận giáo viên dạy thực hành lái xe’, chưa có nội dung quy định cấp đổi. Đề nghị sửa đổi, điều chỉnh thành “ Đơn đề nghị tập huấn, cấp mới, cấp đổi giấy chứng nhận giáo viên dạy thực hành lái xe”.</w:t>
            </w:r>
          </w:p>
          <w:p w14:paraId="0C006CF7" w14:textId="16C946CD"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color w:val="FF0000"/>
                <w:sz w:val="26"/>
                <w:szCs w:val="26"/>
              </w:rPr>
              <w:t xml:space="preserve">Đồng thời, bổ sung thêm nội dung; “Lý do cấp đổi (nếu có), tại dòng thứ 08 của mẫu đơn của Phụ lục II để làm cơ sở xem xét, cấp đổi, cấp lại giấy chứng nhận giáo viên dạy thực hành lái xe theo quy định. </w:t>
            </w:r>
          </w:p>
        </w:tc>
        <w:tc>
          <w:tcPr>
            <w:tcW w:w="3401" w:type="dxa"/>
            <w:tcBorders>
              <w:top w:val="single" w:sz="8" w:space="0" w:color="000000"/>
              <w:left w:val="single" w:sz="8" w:space="0" w:color="000000"/>
              <w:bottom w:val="single" w:sz="8" w:space="0" w:color="000000"/>
              <w:right w:val="single" w:sz="8" w:space="0" w:color="000000"/>
            </w:tcBorders>
          </w:tcPr>
          <w:p w14:paraId="447E3318"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Tiếp thu</w:t>
            </w:r>
          </w:p>
          <w:p w14:paraId="0760E6D9" w14:textId="066B2496"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Sửa đổi, bổ sung Phụ lục II, “Đơn đề nghị tập huấn, cấp giấy chứng nhận giáo viên dạy thực hành lái xe’</w:t>
            </w:r>
          </w:p>
        </w:tc>
        <w:tc>
          <w:tcPr>
            <w:tcW w:w="3401" w:type="dxa"/>
            <w:tcBorders>
              <w:top w:val="single" w:sz="8" w:space="0" w:color="000000"/>
              <w:left w:val="single" w:sz="8" w:space="0" w:color="000000"/>
              <w:bottom w:val="single" w:sz="8" w:space="0" w:color="000000"/>
              <w:right w:val="single" w:sz="8" w:space="0" w:color="000000"/>
            </w:tcBorders>
          </w:tcPr>
          <w:p w14:paraId="2B84BF44"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EAA6288"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992B22F"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BCA6015"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2CBA5A22"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135978"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85C3C58" w14:textId="07127FBE" w:rsidR="005965CD" w:rsidRPr="003C2537" w:rsidRDefault="005965CD" w:rsidP="003C2537">
            <w:pPr>
              <w:spacing w:before="20" w:after="20" w:line="240" w:lineRule="auto"/>
              <w:jc w:val="both"/>
              <w:rPr>
                <w:rFonts w:ascii="Times New Roman" w:eastAsia="Times New Roman" w:hAnsi="Times New Roman" w:cs="Times New Roman"/>
                <w:b/>
                <w:bCs/>
                <w:color w:val="FF0000"/>
                <w:sz w:val="26"/>
                <w:szCs w:val="26"/>
              </w:rPr>
            </w:pPr>
            <w:r w:rsidRPr="003C2537">
              <w:rPr>
                <w:rFonts w:ascii="Times New Roman" w:eastAsia="Times New Roman" w:hAnsi="Times New Roman" w:cs="Times New Roman"/>
                <w:b/>
                <w:bCs/>
                <w:color w:val="FF0000"/>
                <w:sz w:val="26"/>
                <w:szCs w:val="26"/>
              </w:rPr>
              <w:t>4. Sở GTVT Khánh Hòa</w:t>
            </w:r>
          </w:p>
        </w:tc>
        <w:tc>
          <w:tcPr>
            <w:tcW w:w="4252" w:type="dxa"/>
            <w:tcBorders>
              <w:top w:val="single" w:sz="8" w:space="0" w:color="000000"/>
              <w:left w:val="single" w:sz="8" w:space="0" w:color="000000"/>
              <w:bottom w:val="single" w:sz="8" w:space="0" w:color="000000"/>
              <w:right w:val="single" w:sz="8" w:space="0" w:color="000000"/>
            </w:tcBorders>
          </w:tcPr>
          <w:p w14:paraId="7583B716" w14:textId="262B24AE"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Tại Phụ lục VII của Nghị định đề nghị bổ sung cột thời hạn hợp đồng đối với xe hợp đồng.</w:t>
            </w:r>
          </w:p>
        </w:tc>
        <w:tc>
          <w:tcPr>
            <w:tcW w:w="3401" w:type="dxa"/>
            <w:tcBorders>
              <w:top w:val="single" w:sz="8" w:space="0" w:color="000000"/>
              <w:left w:val="single" w:sz="8" w:space="0" w:color="000000"/>
              <w:bottom w:val="single" w:sz="8" w:space="0" w:color="000000"/>
              <w:right w:val="single" w:sz="8" w:space="0" w:color="000000"/>
            </w:tcBorders>
          </w:tcPr>
          <w:p w14:paraId="5913ACE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2DCA83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62EAD82"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7C33869"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757C200"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5D0BCACE"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9C0F89"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640CB2E4" w14:textId="20485EBF" w:rsidR="005965CD" w:rsidRPr="003C2537" w:rsidRDefault="005965CD" w:rsidP="003C2537">
            <w:pPr>
              <w:spacing w:before="20" w:after="20" w:line="240" w:lineRule="auto"/>
              <w:jc w:val="both"/>
              <w:rPr>
                <w:rFonts w:ascii="Times New Roman" w:eastAsia="Times New Roman" w:hAnsi="Times New Roman" w:cs="Times New Roman"/>
                <w:b/>
                <w:bCs/>
                <w:color w:val="FF0000"/>
                <w:sz w:val="26"/>
                <w:szCs w:val="26"/>
              </w:rPr>
            </w:pPr>
            <w:r w:rsidRPr="003C2537">
              <w:rPr>
                <w:rFonts w:ascii="Times New Roman" w:eastAsia="Times New Roman" w:hAnsi="Times New Roman" w:cs="Times New Roman"/>
                <w:b/>
                <w:bCs/>
                <w:color w:val="FF0000"/>
                <w:sz w:val="26"/>
                <w:szCs w:val="26"/>
              </w:rPr>
              <w:t>5. Sở GTVT Ninh Thuận</w:t>
            </w:r>
          </w:p>
        </w:tc>
        <w:tc>
          <w:tcPr>
            <w:tcW w:w="4252" w:type="dxa"/>
            <w:tcBorders>
              <w:top w:val="single" w:sz="8" w:space="0" w:color="000000"/>
              <w:left w:val="single" w:sz="8" w:space="0" w:color="000000"/>
              <w:bottom w:val="single" w:sz="8" w:space="0" w:color="000000"/>
              <w:right w:val="single" w:sz="8" w:space="0" w:color="000000"/>
            </w:tcBorders>
          </w:tcPr>
          <w:p w14:paraId="5637B08A" w14:textId="68EEAE45" w:rsidR="005965CD" w:rsidRPr="003C2537" w:rsidRDefault="005965CD" w:rsidP="003C2537">
            <w:pPr>
              <w:spacing w:before="20" w:after="20" w:line="240" w:lineRule="auto"/>
              <w:jc w:val="both"/>
              <w:rPr>
                <w:rFonts w:ascii="Times New Roman" w:eastAsia="Times New Roman" w:hAnsi="Times New Roman" w:cs="Times New Roman"/>
                <w:color w:val="FF0000"/>
                <w:sz w:val="26"/>
                <w:szCs w:val="26"/>
              </w:rPr>
            </w:pPr>
            <w:r w:rsidRPr="003C2537">
              <w:rPr>
                <w:rFonts w:ascii="Times New Roman" w:eastAsia="Times New Roman" w:hAnsi="Times New Roman" w:cs="Times New Roman"/>
                <w:color w:val="FF0000"/>
                <w:sz w:val="26"/>
                <w:szCs w:val="26"/>
              </w:rPr>
              <w:t>Tại Phụ lục 1 dòng thứ 3 đề nghị đổi thành “ Số căn cước hoặc Số căn cước công dân”.</w:t>
            </w:r>
          </w:p>
        </w:tc>
        <w:tc>
          <w:tcPr>
            <w:tcW w:w="3401" w:type="dxa"/>
            <w:tcBorders>
              <w:top w:val="single" w:sz="8" w:space="0" w:color="000000"/>
              <w:left w:val="single" w:sz="8" w:space="0" w:color="000000"/>
              <w:bottom w:val="single" w:sz="8" w:space="0" w:color="000000"/>
              <w:right w:val="single" w:sz="8" w:space="0" w:color="000000"/>
            </w:tcBorders>
          </w:tcPr>
          <w:p w14:paraId="34423F17"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p w14:paraId="317C8490" w14:textId="705627D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Nội dung dự thảo Nghị định liệt kê theo thứ tự thời gian có hiệu lực của 02 loại giấy tờ.</w:t>
            </w:r>
          </w:p>
        </w:tc>
        <w:tc>
          <w:tcPr>
            <w:tcW w:w="3401" w:type="dxa"/>
            <w:tcBorders>
              <w:top w:val="single" w:sz="8" w:space="0" w:color="000000"/>
              <w:left w:val="single" w:sz="8" w:space="0" w:color="000000"/>
              <w:bottom w:val="single" w:sz="8" w:space="0" w:color="000000"/>
              <w:right w:val="single" w:sz="8" w:space="0" w:color="000000"/>
            </w:tcBorders>
          </w:tcPr>
          <w:p w14:paraId="10F64768"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1E1202"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3A5BD87"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864C5F9"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404D45C8" w14:textId="53337360"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3BAF2" w14:textId="1A359B4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r w:rsidRPr="003C2537">
              <w:rPr>
                <w:rFonts w:ascii="Times New Roman" w:eastAsia="Times New Roman" w:hAnsi="Times New Roman" w:cs="Times New Roman"/>
                <w:b/>
                <w:bCs/>
                <w:sz w:val="26"/>
                <w:szCs w:val="26"/>
              </w:rPr>
              <w:t>Ý</w:t>
            </w:r>
            <w:r w:rsidRPr="003C2537">
              <w:rPr>
                <w:rFonts w:ascii="Times New Roman" w:eastAsia="Times New Roman" w:hAnsi="Times New Roman" w:cs="Times New Roman"/>
                <w:b/>
                <w:bCs/>
                <w:sz w:val="26"/>
                <w:szCs w:val="26"/>
                <w:lang w:val="vi-VN"/>
              </w:rPr>
              <w:t xml:space="preserve"> KIẾN KHÁC</w:t>
            </w:r>
          </w:p>
        </w:tc>
        <w:tc>
          <w:tcPr>
            <w:tcW w:w="2126" w:type="dxa"/>
            <w:tcBorders>
              <w:top w:val="single" w:sz="8" w:space="0" w:color="000000"/>
              <w:left w:val="single" w:sz="8" w:space="0" w:color="000000"/>
              <w:bottom w:val="single" w:sz="8" w:space="0" w:color="000000"/>
              <w:right w:val="single" w:sz="8" w:space="0" w:color="000000"/>
            </w:tcBorders>
          </w:tcPr>
          <w:p w14:paraId="5D27A530" w14:textId="77777777"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p>
        </w:tc>
        <w:tc>
          <w:tcPr>
            <w:tcW w:w="4252" w:type="dxa"/>
            <w:tcBorders>
              <w:top w:val="single" w:sz="8" w:space="0" w:color="000000"/>
              <w:left w:val="single" w:sz="8" w:space="0" w:color="000000"/>
              <w:bottom w:val="single" w:sz="8" w:space="0" w:color="000000"/>
              <w:right w:val="single" w:sz="8" w:space="0" w:color="000000"/>
            </w:tcBorders>
          </w:tcPr>
          <w:p w14:paraId="54F90305"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FF5B5D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7DE0BB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C74E751"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BDAD4EF"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27ABBE"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61F79015" w14:textId="7DF46678"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C55AF2"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2126" w:type="dxa"/>
            <w:tcBorders>
              <w:top w:val="single" w:sz="8" w:space="0" w:color="000000"/>
              <w:left w:val="single" w:sz="8" w:space="0" w:color="000000"/>
              <w:bottom w:val="single" w:sz="8" w:space="0" w:color="000000"/>
              <w:right w:val="single" w:sz="8" w:space="0" w:color="000000"/>
            </w:tcBorders>
          </w:tcPr>
          <w:p w14:paraId="7D3EA591" w14:textId="461413AD" w:rsidR="005965CD" w:rsidRPr="003C2537" w:rsidRDefault="005965CD"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1. Bộ Ngoại giao</w:t>
            </w:r>
          </w:p>
        </w:tc>
        <w:tc>
          <w:tcPr>
            <w:tcW w:w="4252" w:type="dxa"/>
            <w:tcBorders>
              <w:top w:val="single" w:sz="8" w:space="0" w:color="000000"/>
              <w:left w:val="single" w:sz="8" w:space="0" w:color="000000"/>
              <w:bottom w:val="single" w:sz="8" w:space="0" w:color="000000"/>
              <w:right w:val="single" w:sz="8" w:space="0" w:color="000000"/>
            </w:tcBorders>
          </w:tcPr>
          <w:p w14:paraId="4EE5A89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(1) Đề nghị bổ sung thêm đối tượng và phạm vi điều chỉnh của dự thảo Nghị định và các nội dung khác theo yêu cầu tại khoản 20 Điều 1 Luật Ban hành VBQPPL vào Tờ trình Chính phủ</w:t>
            </w:r>
          </w:p>
          <w:p w14:paraId="44F0540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(2) Bổ sung báo cáo rà soát các căn bản QPPL có liên quan đến dự thảo Nghị định vào Hồ sơ trình dự thảo Nghị định.</w:t>
            </w:r>
          </w:p>
          <w:p w14:paraId="67629998" w14:textId="1BBE81A1"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(3) Đề nghị chỉnh sửa Báo cáo đánh giá tác động chính sách theo thể tth]cs quy didnhj tại Nghị định số 59/2024/NĐ-CP</w:t>
            </w:r>
          </w:p>
        </w:tc>
        <w:tc>
          <w:tcPr>
            <w:tcW w:w="3401" w:type="dxa"/>
            <w:tcBorders>
              <w:top w:val="single" w:sz="8" w:space="0" w:color="000000"/>
              <w:left w:val="single" w:sz="8" w:space="0" w:color="000000"/>
              <w:bottom w:val="single" w:sz="8" w:space="0" w:color="000000"/>
              <w:right w:val="single" w:sz="8" w:space="0" w:color="000000"/>
            </w:tcBorders>
          </w:tcPr>
          <w:p w14:paraId="4CAB480A" w14:textId="6BD464A6"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Tiếp thu</w:t>
            </w:r>
            <w:r w:rsidRPr="003C2537">
              <w:rPr>
                <w:rFonts w:ascii="Times New Roman" w:eastAsia="Times New Roman" w:hAnsi="Times New Roman" w:cs="Times New Roman"/>
                <w:sz w:val="26"/>
                <w:szCs w:val="26"/>
              </w:rPr>
              <w:t xml:space="preserve"> và hoàn thiện đầy đủ Hồ sơ trình Chính phủ theo quy định</w:t>
            </w:r>
          </w:p>
        </w:tc>
        <w:tc>
          <w:tcPr>
            <w:tcW w:w="3401" w:type="dxa"/>
            <w:tcBorders>
              <w:top w:val="single" w:sz="8" w:space="0" w:color="000000"/>
              <w:left w:val="single" w:sz="8" w:space="0" w:color="000000"/>
              <w:bottom w:val="single" w:sz="8" w:space="0" w:color="000000"/>
              <w:right w:val="single" w:sz="8" w:space="0" w:color="000000"/>
            </w:tcBorders>
          </w:tcPr>
          <w:p w14:paraId="240C109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DE63D2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04C53DD7"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DE222F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2D7EB0" w:rsidRPr="004A72A3" w14:paraId="1C519B75"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3E4EC9" w14:textId="77777777" w:rsidR="002D7EB0" w:rsidRPr="003C2537" w:rsidRDefault="002D7EB0" w:rsidP="003C2537">
            <w:pPr>
              <w:spacing w:before="20" w:after="20" w:line="240" w:lineRule="auto"/>
              <w:jc w:val="both"/>
              <w:rPr>
                <w:rFonts w:ascii="Times New Roman" w:eastAsia="Times New Roman" w:hAnsi="Times New Roman" w:cs="Times New Roman"/>
                <w:b/>
                <w:bCs/>
                <w:sz w:val="26"/>
                <w:szCs w:val="26"/>
                <w:lang w:val="vi-VN"/>
              </w:rPr>
            </w:pPr>
          </w:p>
        </w:tc>
        <w:tc>
          <w:tcPr>
            <w:tcW w:w="2126" w:type="dxa"/>
            <w:tcBorders>
              <w:top w:val="single" w:sz="8" w:space="0" w:color="000000"/>
              <w:left w:val="single" w:sz="8" w:space="0" w:color="000000"/>
              <w:bottom w:val="single" w:sz="8" w:space="0" w:color="000000"/>
              <w:right w:val="single" w:sz="8" w:space="0" w:color="000000"/>
            </w:tcBorders>
          </w:tcPr>
          <w:p w14:paraId="08297064" w14:textId="77777777" w:rsidR="002D7EB0" w:rsidRDefault="002D7EB0" w:rsidP="003C2537">
            <w:pPr>
              <w:spacing w:before="20" w:after="20" w:line="240" w:lineRule="auto"/>
              <w:jc w:val="both"/>
              <w:rPr>
                <w:rFonts w:ascii="Times New Roman" w:eastAsia="Times New Roman" w:hAnsi="Times New Roman" w:cs="Times New Roman"/>
                <w:bCs/>
                <w:sz w:val="26"/>
                <w:szCs w:val="26"/>
                <w:highlight w:val="yellow"/>
              </w:rPr>
            </w:pPr>
            <w:r w:rsidRPr="003C2537">
              <w:rPr>
                <w:rFonts w:ascii="Times New Roman" w:eastAsia="Times New Roman" w:hAnsi="Times New Roman" w:cs="Times New Roman"/>
                <w:bCs/>
                <w:sz w:val="26"/>
                <w:szCs w:val="26"/>
                <w:highlight w:val="yellow"/>
              </w:rPr>
              <w:t>2. Bộ Công thương</w:t>
            </w:r>
          </w:p>
          <w:p w14:paraId="2E615D9F" w14:textId="42E63B10" w:rsidR="00305824" w:rsidRPr="003C2537" w:rsidRDefault="00305824" w:rsidP="003C2537">
            <w:pPr>
              <w:spacing w:before="20" w:after="20" w:line="240" w:lineRule="auto"/>
              <w:jc w:val="both"/>
              <w:rPr>
                <w:rFonts w:ascii="Times New Roman" w:eastAsia="Times New Roman" w:hAnsi="Times New Roman" w:cs="Times New Roman"/>
                <w:bCs/>
                <w:sz w:val="26"/>
                <w:szCs w:val="26"/>
                <w:highlight w:val="yellow"/>
              </w:rPr>
            </w:pPr>
            <w:r>
              <w:rPr>
                <w:rFonts w:ascii="Times New Roman" w:eastAsia="Times New Roman" w:hAnsi="Times New Roman" w:cs="Times New Roman"/>
                <w:bCs/>
                <w:sz w:val="26"/>
                <w:szCs w:val="26"/>
                <w:highlight w:val="yellow"/>
              </w:rPr>
              <w:t>3. 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6851661D" w14:textId="2989A742" w:rsidR="002D7EB0" w:rsidRPr="003C2537" w:rsidRDefault="002D7EB0" w:rsidP="003C2537">
            <w:pPr>
              <w:spacing w:before="20" w:after="20" w:line="240" w:lineRule="auto"/>
              <w:jc w:val="both"/>
              <w:rPr>
                <w:rFonts w:ascii="Times New Roman" w:eastAsia="Times New Roman" w:hAnsi="Times New Roman" w:cs="Times New Roman"/>
                <w:sz w:val="26"/>
                <w:szCs w:val="26"/>
                <w:highlight w:val="yellow"/>
              </w:rPr>
            </w:pPr>
            <w:r w:rsidRPr="003C2537">
              <w:rPr>
                <w:rFonts w:ascii="Times New Roman" w:eastAsia="Times New Roman" w:hAnsi="Times New Roman" w:cs="Times New Roman"/>
                <w:sz w:val="26"/>
                <w:szCs w:val="26"/>
                <w:highlight w:val="yellow"/>
              </w:rPr>
              <w:t>Phạm vi điều chỉnh của Nghị định bao gồm hình thức đào tạo lái xe; Tuy nhiên, nội dung dự thảo không có quy định về vấn đề này.</w:t>
            </w:r>
          </w:p>
        </w:tc>
        <w:tc>
          <w:tcPr>
            <w:tcW w:w="3401" w:type="dxa"/>
            <w:tcBorders>
              <w:top w:val="single" w:sz="8" w:space="0" w:color="000000"/>
              <w:left w:val="single" w:sz="8" w:space="0" w:color="000000"/>
              <w:bottom w:val="single" w:sz="8" w:space="0" w:color="000000"/>
              <w:right w:val="single" w:sz="8" w:space="0" w:color="000000"/>
            </w:tcBorders>
          </w:tcPr>
          <w:p w14:paraId="15C76012" w14:textId="198B87D1" w:rsidR="002D7EB0" w:rsidRPr="003C2537" w:rsidRDefault="003C2537"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t>Giải trình</w:t>
            </w:r>
          </w:p>
        </w:tc>
        <w:tc>
          <w:tcPr>
            <w:tcW w:w="3401" w:type="dxa"/>
            <w:tcBorders>
              <w:top w:val="single" w:sz="8" w:space="0" w:color="000000"/>
              <w:left w:val="single" w:sz="8" w:space="0" w:color="000000"/>
              <w:bottom w:val="single" w:sz="8" w:space="0" w:color="000000"/>
              <w:right w:val="single" w:sz="8" w:space="0" w:color="000000"/>
            </w:tcBorders>
          </w:tcPr>
          <w:p w14:paraId="1CBD5DD8"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7C5F000"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F95033E"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2AA5A28" w14:textId="77777777" w:rsidR="002D7EB0" w:rsidRPr="00411838" w:rsidRDefault="002D7EB0" w:rsidP="005965CD">
            <w:pPr>
              <w:spacing w:before="20" w:after="20" w:line="240" w:lineRule="auto"/>
              <w:jc w:val="both"/>
              <w:rPr>
                <w:rFonts w:ascii="Times New Roman" w:eastAsia="Times New Roman" w:hAnsi="Times New Roman" w:cs="Times New Roman"/>
                <w:b/>
                <w:sz w:val="26"/>
                <w:szCs w:val="26"/>
              </w:rPr>
            </w:pPr>
          </w:p>
        </w:tc>
      </w:tr>
      <w:tr w:rsidR="005965CD" w:rsidRPr="004A72A3" w14:paraId="24F8AA83" w14:textId="076450F9"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037678" w14:textId="3D4BA63F"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p>
        </w:tc>
        <w:tc>
          <w:tcPr>
            <w:tcW w:w="2126" w:type="dxa"/>
            <w:tcBorders>
              <w:top w:val="single" w:sz="8" w:space="0" w:color="000000"/>
              <w:left w:val="single" w:sz="8" w:space="0" w:color="000000"/>
              <w:bottom w:val="single" w:sz="8" w:space="0" w:color="000000"/>
              <w:right w:val="single" w:sz="8" w:space="0" w:color="000000"/>
            </w:tcBorders>
          </w:tcPr>
          <w:p w14:paraId="363CB592" w14:textId="082395B1" w:rsidR="005965CD" w:rsidRPr="003C2537" w:rsidRDefault="002D7EB0"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3</w:t>
            </w:r>
            <w:r w:rsidR="005965CD" w:rsidRPr="003C2537">
              <w:rPr>
                <w:rFonts w:ascii="Times New Roman" w:eastAsia="Times New Roman" w:hAnsi="Times New Roman" w:cs="Times New Roman"/>
                <w:bCs/>
                <w:sz w:val="26"/>
                <w:szCs w:val="26"/>
              </w:rPr>
              <w:t>. Hiệp Hội Vận tải ô tô Việt Nam</w:t>
            </w:r>
          </w:p>
        </w:tc>
        <w:tc>
          <w:tcPr>
            <w:tcW w:w="4252" w:type="dxa"/>
            <w:tcBorders>
              <w:top w:val="single" w:sz="8" w:space="0" w:color="000000"/>
              <w:left w:val="single" w:sz="8" w:space="0" w:color="000000"/>
              <w:bottom w:val="single" w:sz="8" w:space="0" w:color="000000"/>
              <w:right w:val="single" w:sz="8" w:space="0" w:color="000000"/>
            </w:tcBorders>
          </w:tcPr>
          <w:p w14:paraId="6D6E4CA4" w14:textId="5D7AD7DA"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w:t>
            </w:r>
            <w:r w:rsidRPr="003C2537">
              <w:rPr>
                <w:rFonts w:ascii="Times New Roman" w:eastAsia="Times New Roman" w:hAnsi="Times New Roman" w:cs="Times New Roman"/>
                <w:sz w:val="26"/>
                <w:szCs w:val="26"/>
                <w:lang w:val="vi-VN"/>
              </w:rPr>
              <w:t xml:space="preserve"> Tại Chương III: Dự thảo ghi là Chương IV; đọc các Điều từ Điều 23 đến Điều 31 chưa thấy nội dung quy định về quản lý và sử dụng phần mềm sát hạch lái xe. Đề nghị BST bổ sung quy định phần mềm sử dụng tại các Trung SHLX là phần mềm sử dụng thống nhất trong toàn quốc, do Cục ĐBVN quản lý; nghiêm cấm mọi hành vi sửa đổi, can thiệp làm sai lệch kết quả sát hạch; định kỳ 03 năm một lần hoặc khi có dấu hiệu, có phản ảnh về việc phần mềm bị can thiệp làm sai lệch kết quả sát hạch tại các Trung tâm SHLX; các Sở GTVT báo cáo Cục ĐBVN để kiểm chuẩn và hiệu chỉnh.</w:t>
            </w:r>
          </w:p>
          <w:p w14:paraId="2BE4D6A7" w14:textId="163C1D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w:t>
            </w:r>
            <w:r w:rsidRPr="003C2537">
              <w:rPr>
                <w:rFonts w:ascii="Times New Roman" w:eastAsia="Times New Roman" w:hAnsi="Times New Roman" w:cs="Times New Roman"/>
                <w:sz w:val="26"/>
                <w:szCs w:val="26"/>
                <w:lang w:val="vi-VN"/>
              </w:rPr>
              <w:t xml:space="preserve"> Nghiên cứu các Điều từ 32 đến Điều 34, Chương IV về sân tập lái để sát hạch lái xe mô tô chưa thấy có quy định về sử dụng phần mềm sát hạch lái xe mô tô. Đề </w:t>
            </w:r>
            <w:r w:rsidRPr="003C2537">
              <w:rPr>
                <w:rFonts w:ascii="Times New Roman" w:eastAsia="Times New Roman" w:hAnsi="Times New Roman" w:cs="Times New Roman"/>
                <w:sz w:val="26"/>
                <w:szCs w:val="26"/>
                <w:lang w:val="vi-VN"/>
              </w:rPr>
              <w:lastRenderedPageBreak/>
              <w:t>nghị BST nghiên cứu để bổ sung nội dung này.</w:t>
            </w:r>
          </w:p>
        </w:tc>
        <w:tc>
          <w:tcPr>
            <w:tcW w:w="3401" w:type="dxa"/>
            <w:tcBorders>
              <w:top w:val="single" w:sz="8" w:space="0" w:color="000000"/>
              <w:left w:val="single" w:sz="8" w:space="0" w:color="000000"/>
              <w:bottom w:val="single" w:sz="8" w:space="0" w:color="000000"/>
              <w:right w:val="single" w:sz="8" w:space="0" w:color="000000"/>
            </w:tcBorders>
          </w:tcPr>
          <w:p w14:paraId="1CC87CF2" w14:textId="7FBB2160"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rPr>
              <w:lastRenderedPageBreak/>
              <w:t>Giải trình</w:t>
            </w:r>
          </w:p>
          <w:p w14:paraId="2C8144A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Khoản 7 Điều 61 Luật TT,ATGTĐB giao </w:t>
            </w:r>
            <w:bookmarkStart w:id="10" w:name="khoan_7_61"/>
            <w:r w:rsidRPr="003C2537">
              <w:rPr>
                <w:rFonts w:ascii="Times New Roman" w:hAnsi="Times New Roman" w:cs="Times New Roman"/>
                <w:sz w:val="26"/>
                <w:szCs w:val="26"/>
                <w:shd w:val="clear" w:color="auto" w:fill="FFFFFF"/>
              </w:rPr>
              <w:t>Bộ trưởng Bộ Giao thông vận tải quy định hình thức, nội dung, quy trình sát hạch để cấp giấy phép lái xe</w:t>
            </w:r>
            <w:bookmarkEnd w:id="10"/>
            <w:r w:rsidRPr="003C2537">
              <w:rPr>
                <w:rFonts w:ascii="Times New Roman" w:hAnsi="Times New Roman" w:cs="Times New Roman"/>
                <w:sz w:val="26"/>
                <w:szCs w:val="26"/>
                <w:shd w:val="clear" w:color="auto" w:fill="FFFFFF"/>
              </w:rPr>
              <w:t xml:space="preserve">; vì vậy, </w:t>
            </w:r>
            <w:r w:rsidRPr="003C2537">
              <w:rPr>
                <w:rFonts w:ascii="Times New Roman" w:eastAsia="Times New Roman" w:hAnsi="Times New Roman" w:cs="Times New Roman"/>
                <w:sz w:val="26"/>
                <w:szCs w:val="26"/>
                <w:lang w:val="vi-VN"/>
              </w:rPr>
              <w:t>định về quản lý và sử dụng phần mềm sát hạch lái xe</w:t>
            </w:r>
            <w:r w:rsidRPr="003C2537">
              <w:rPr>
                <w:rFonts w:ascii="Times New Roman" w:eastAsia="Times New Roman" w:hAnsi="Times New Roman" w:cs="Times New Roman"/>
                <w:sz w:val="26"/>
                <w:szCs w:val="26"/>
              </w:rPr>
              <w:t xml:space="preserve"> được Bộ GTVT quy định tại Thông tư quản lý về đào tạo, sát hạch, cấp GPLX.</w:t>
            </w:r>
          </w:p>
          <w:p w14:paraId="3076B7B3"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12F2750E"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D4A21D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246D5AF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4B1CC36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050B7E4B" w14:textId="12470F25" w:rsidR="005965CD" w:rsidRPr="003C2537" w:rsidRDefault="005965CD" w:rsidP="003C2537">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E8321D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7B7317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9F0963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DBE9D0F"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287ABF93" w14:textId="049C1854"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534310"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3E408EC9" w14:textId="25DF4E00" w:rsidR="005965CD" w:rsidRPr="003C2537" w:rsidRDefault="002D7EB0"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4</w:t>
            </w:r>
            <w:r w:rsidR="005965CD" w:rsidRPr="003C2537">
              <w:rPr>
                <w:rFonts w:ascii="Times New Roman" w:eastAsia="Times New Roman" w:hAnsi="Times New Roman" w:cs="Times New Roman"/>
                <w:bCs/>
                <w:sz w:val="26"/>
                <w:szCs w:val="26"/>
              </w:rPr>
              <w:t>. Cục Đăng kiểm Việt Nam</w:t>
            </w:r>
          </w:p>
        </w:tc>
        <w:tc>
          <w:tcPr>
            <w:tcW w:w="4252" w:type="dxa"/>
            <w:tcBorders>
              <w:top w:val="single" w:sz="8" w:space="0" w:color="000000"/>
              <w:left w:val="single" w:sz="8" w:space="0" w:color="000000"/>
              <w:bottom w:val="single" w:sz="8" w:space="0" w:color="000000"/>
              <w:right w:val="single" w:sz="8" w:space="0" w:color="000000"/>
            </w:tcBorders>
          </w:tcPr>
          <w:p w14:paraId="3028E6F8" w14:textId="5EE1B985"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w:t>
            </w:r>
            <w:r w:rsidRPr="003C2537">
              <w:rPr>
                <w:rFonts w:ascii="Times New Roman" w:eastAsia="Times New Roman" w:hAnsi="Times New Roman" w:cs="Times New Roman"/>
                <w:sz w:val="26"/>
                <w:szCs w:val="26"/>
              </w:rPr>
              <w:t>1</w:t>
            </w:r>
            <w:r w:rsidRPr="003C2537">
              <w:rPr>
                <w:rFonts w:ascii="Times New Roman" w:eastAsia="Times New Roman" w:hAnsi="Times New Roman" w:cs="Times New Roman"/>
                <w:sz w:val="26"/>
                <w:szCs w:val="26"/>
                <w:lang w:val="vi-VN"/>
              </w:rPr>
              <w:t>). Bổ sung điều khoản chuyển tiếp đối với các Giấy chứng nhận có ghi nội dung về hạng bằng lái được cấp trước ngày Nghị định này có hiệu lực thi hành, vì theo quy định tại Luật trật tự, an toàn giao thông đường bộ ngày 27/6/2024 đã thay đổi các tên hạng của Giấy phép lái xe.</w:t>
            </w:r>
          </w:p>
          <w:p w14:paraId="2C319455" w14:textId="3FF8BE5E"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sz w:val="26"/>
                <w:szCs w:val="26"/>
              </w:rPr>
              <w:t>2</w:t>
            </w:r>
            <w:r w:rsidRPr="003C2537">
              <w:rPr>
                <w:rFonts w:ascii="Times New Roman" w:eastAsia="Times New Roman" w:hAnsi="Times New Roman" w:cs="Times New Roman"/>
                <w:sz w:val="26"/>
                <w:szCs w:val="26"/>
                <w:lang w:val="vi-VN"/>
              </w:rPr>
              <w:t>) Bổ sung hình thức cấp trực tuyến ở các thủ tục cấp Giấy phép bằng hồ sơ điện tử.</w:t>
            </w:r>
          </w:p>
          <w:p w14:paraId="4DD4484F" w14:textId="63E6E8DF"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2C809B9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05144B5D" w14:textId="70642B8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w:t>
            </w:r>
            <w:r w:rsidRPr="003C2537">
              <w:rPr>
                <w:rFonts w:ascii="Times New Roman" w:eastAsia="Times New Roman" w:hAnsi="Times New Roman" w:cs="Times New Roman"/>
                <w:sz w:val="26"/>
                <w:szCs w:val="26"/>
              </w:rPr>
              <w:t>3</w:t>
            </w:r>
            <w:r w:rsidRPr="003C2537">
              <w:rPr>
                <w:rFonts w:ascii="Times New Roman" w:eastAsia="Times New Roman" w:hAnsi="Times New Roman" w:cs="Times New Roman"/>
                <w:sz w:val="26"/>
                <w:szCs w:val="26"/>
                <w:lang w:val="vi-VN"/>
              </w:rPr>
              <w:t>) Bổ sung quy định về thiết lập, quản lý và chia sẻ dữ liệu với các cơ quan chức năng về người được cấp Giấy phép dạy thực hành lái xe; danh sách các ô tô tập lái và ô tô sát hạch lái xe.</w:t>
            </w:r>
          </w:p>
          <w:p w14:paraId="4DE6C737" w14:textId="1157DB90"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728ED237" w14:textId="6C237CF1"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287D1839" w14:textId="6217011F"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2792E7DE" w14:textId="49D5EED0"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2F378020" w14:textId="7F3B07F0"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16AC8ADC" w14:textId="7457D962"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693B7F08" w14:textId="2A854E9E"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5725CEC6" w14:textId="607A77CA"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555275D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p w14:paraId="769BD106" w14:textId="38D9A9E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lastRenderedPageBreak/>
              <w:t>(</w:t>
            </w:r>
            <w:r w:rsidRPr="003C2537">
              <w:rPr>
                <w:rFonts w:ascii="Times New Roman" w:eastAsia="Times New Roman" w:hAnsi="Times New Roman" w:cs="Times New Roman"/>
                <w:sz w:val="26"/>
                <w:szCs w:val="26"/>
              </w:rPr>
              <w:t>4</w:t>
            </w:r>
            <w:r w:rsidRPr="003C2537">
              <w:rPr>
                <w:rFonts w:ascii="Times New Roman" w:eastAsia="Times New Roman" w:hAnsi="Times New Roman" w:cs="Times New Roman"/>
                <w:sz w:val="26"/>
                <w:szCs w:val="26"/>
                <w:lang w:val="vi-VN"/>
              </w:rPr>
              <w:t xml:space="preserve">) Bổ sung các quy định đối với ô tô tập lái và ô tô sát hạch lái xe khi tham gia giao thông đường bộ như: </w:t>
            </w:r>
          </w:p>
          <w:p w14:paraId="52AED3C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Chỉ sử dụng đúng với mục đích đào tạo lái xe; </w:t>
            </w:r>
          </w:p>
          <w:p w14:paraId="17FE87A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Không sử dụng để kinh doanh dịch vụ chở hàng, chở người; </w:t>
            </w:r>
          </w:p>
          <w:p w14:paraId="1AA5F046"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xml:space="preserve">- Tuân thủ các quy định của pháp luật khi tham gia giao thông đường bộ; </w:t>
            </w:r>
          </w:p>
          <w:p w14:paraId="6AFF7D8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lang w:val="vi-VN"/>
              </w:rPr>
              <w:t>- Người ngồi trên thùng xe tải phải thắt dây đai an toàn;</w:t>
            </w:r>
          </w:p>
          <w:p w14:paraId="4DB283EB" w14:textId="667F848C"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lang w:val="vi-VN"/>
              </w:rPr>
              <w:t>- Tốc độ của xe khi di chuyển trên đường.</w:t>
            </w:r>
          </w:p>
        </w:tc>
        <w:tc>
          <w:tcPr>
            <w:tcW w:w="3401" w:type="dxa"/>
            <w:tcBorders>
              <w:top w:val="single" w:sz="8" w:space="0" w:color="000000"/>
              <w:left w:val="single" w:sz="8" w:space="0" w:color="000000"/>
              <w:bottom w:val="single" w:sz="8" w:space="0" w:color="000000"/>
              <w:right w:val="single" w:sz="8" w:space="0" w:color="000000"/>
            </w:tcBorders>
          </w:tcPr>
          <w:p w14:paraId="5FA8ACA1"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 xml:space="preserve">(1) </w:t>
            </w: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 xml:space="preserve"> bổ sung quy định chuyển tiếp hoạt động đối với Giấy chứng nhận giáo viên dạy thực hành lái xe và Giấy phép đào tạo lái xe.</w:t>
            </w:r>
          </w:p>
          <w:p w14:paraId="6E763F00"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61EF18A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0FC7616D"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25D208A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(2) </w:t>
            </w:r>
            <w:r w:rsidRPr="003C2537">
              <w:rPr>
                <w:rFonts w:ascii="Times New Roman" w:eastAsia="Times New Roman" w:hAnsi="Times New Roman" w:cs="Times New Roman"/>
                <w:b/>
                <w:sz w:val="26"/>
                <w:szCs w:val="26"/>
              </w:rPr>
              <w:t>Tiếp thu</w:t>
            </w:r>
            <w:r w:rsidRPr="003C2537">
              <w:rPr>
                <w:rFonts w:ascii="Times New Roman" w:eastAsia="Times New Roman" w:hAnsi="Times New Roman" w:cs="Times New Roman"/>
                <w:sz w:val="26"/>
                <w:szCs w:val="26"/>
              </w:rPr>
              <w:t xml:space="preserve"> </w:t>
            </w:r>
          </w:p>
          <w:p w14:paraId="130BC7F7"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Thực hiện rà soát và bổ sung hình thức cấp trực tuyến đối với các TTHC có quy định Hồ sơ điện tử.</w:t>
            </w:r>
          </w:p>
          <w:p w14:paraId="5C79D22B" w14:textId="77777777"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(3</w:t>
            </w:r>
            <w:r w:rsidRPr="003C2537">
              <w:rPr>
                <w:rFonts w:ascii="Times New Roman" w:eastAsia="Times New Roman" w:hAnsi="Times New Roman" w:cs="Times New Roman"/>
                <w:b/>
                <w:sz w:val="26"/>
                <w:szCs w:val="26"/>
              </w:rPr>
              <w:t>) Giải trình</w:t>
            </w:r>
          </w:p>
          <w:p w14:paraId="3603B929" w14:textId="52E68409"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Hiện nay, việc cấp </w:t>
            </w:r>
            <w:r w:rsidRPr="003C2537">
              <w:rPr>
                <w:rFonts w:ascii="Times New Roman" w:eastAsia="Times New Roman" w:hAnsi="Times New Roman" w:cs="Times New Roman"/>
                <w:sz w:val="26"/>
                <w:szCs w:val="26"/>
                <w:lang w:val="vi-VN"/>
              </w:rPr>
              <w:t>Giấy phép dạy thực hành lái xe</w:t>
            </w:r>
            <w:r w:rsidRPr="003C2537">
              <w:rPr>
                <w:rFonts w:ascii="Times New Roman" w:eastAsia="Times New Roman" w:hAnsi="Times New Roman" w:cs="Times New Roman"/>
                <w:sz w:val="26"/>
                <w:szCs w:val="26"/>
              </w:rPr>
              <w:t xml:space="preserve">, giấy phép xe tập lái và Giấy phép sát hạch (ô tô sát hạch) được phân cấp cho các Sở GTVT tổ chức thực hiện; nên dữ liệu về việc cấp cấp thủ tục nói trên phân tán do được quản lý bằng các hình thức khác nhau như: bằng giấy hoặc điện tử. Vì vậy, việc bổ sung quy định </w:t>
            </w:r>
            <w:r w:rsidRPr="003C2537">
              <w:rPr>
                <w:rFonts w:ascii="Times New Roman" w:eastAsia="Times New Roman" w:hAnsi="Times New Roman" w:cs="Times New Roman"/>
                <w:sz w:val="26"/>
                <w:szCs w:val="26"/>
                <w:lang w:val="vi-VN"/>
              </w:rPr>
              <w:t>về thiết lập, quản lý và chia sẻ dữ liệu với các cơ quan chức năng</w:t>
            </w:r>
            <w:r w:rsidRPr="003C2537">
              <w:rPr>
                <w:rFonts w:ascii="Times New Roman" w:eastAsia="Times New Roman" w:hAnsi="Times New Roman" w:cs="Times New Roman"/>
                <w:sz w:val="26"/>
                <w:szCs w:val="26"/>
              </w:rPr>
              <w:t xml:space="preserve"> </w:t>
            </w:r>
            <w:r w:rsidRPr="003C2537">
              <w:rPr>
                <w:rFonts w:ascii="Times New Roman" w:eastAsia="Times New Roman" w:hAnsi="Times New Roman" w:cs="Times New Roman"/>
                <w:sz w:val="26"/>
                <w:szCs w:val="26"/>
              </w:rPr>
              <w:lastRenderedPageBreak/>
              <w:t>chưa phù hợp trong gia đoạn hiện nay.</w:t>
            </w:r>
          </w:p>
          <w:p w14:paraId="011F1A49"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p>
          <w:p w14:paraId="5CAB3B7D" w14:textId="5780BEA8"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sz w:val="26"/>
                <w:szCs w:val="26"/>
              </w:rPr>
              <w:t>(4</w:t>
            </w:r>
            <w:r w:rsidRPr="003C2537">
              <w:rPr>
                <w:rFonts w:ascii="Times New Roman" w:eastAsia="Times New Roman" w:hAnsi="Times New Roman" w:cs="Times New Roman"/>
                <w:b/>
                <w:sz w:val="26"/>
                <w:szCs w:val="26"/>
              </w:rPr>
              <w:t>) Giải trình</w:t>
            </w:r>
          </w:p>
          <w:p w14:paraId="07DE91AA" w14:textId="74D4B4FF"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Các quy định này đã được quy định tại Luật TT,ATGTĐB và </w:t>
            </w:r>
          </w:p>
          <w:p w14:paraId="547BB279" w14:textId="6D7E08DB"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Tại điểm d khoản 7 Điều 24 dự thảo Nghị định</w:t>
            </w:r>
          </w:p>
        </w:tc>
        <w:tc>
          <w:tcPr>
            <w:tcW w:w="3401" w:type="dxa"/>
            <w:tcBorders>
              <w:top w:val="single" w:sz="8" w:space="0" w:color="000000"/>
              <w:left w:val="single" w:sz="8" w:space="0" w:color="000000"/>
              <w:bottom w:val="single" w:sz="8" w:space="0" w:color="000000"/>
              <w:right w:val="single" w:sz="8" w:space="0" w:color="000000"/>
            </w:tcBorders>
          </w:tcPr>
          <w:p w14:paraId="735DF3C1"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65D1784"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C5C0C13"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2482F1D"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50A44C3F" w14:textId="464428E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2EE39F"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129081A2" w14:textId="1F7439C0" w:rsidR="005965CD" w:rsidRPr="003C2537" w:rsidRDefault="002D7EB0"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5</w:t>
            </w:r>
            <w:r w:rsidR="005965CD" w:rsidRPr="003C2537">
              <w:rPr>
                <w:rFonts w:ascii="Times New Roman" w:eastAsia="Times New Roman" w:hAnsi="Times New Roman" w:cs="Times New Roman"/>
                <w:sz w:val="26"/>
                <w:szCs w:val="26"/>
              </w:rPr>
              <w:t>. Sở Tư pháp Phú Thọ</w:t>
            </w:r>
          </w:p>
        </w:tc>
        <w:tc>
          <w:tcPr>
            <w:tcW w:w="4252" w:type="dxa"/>
            <w:tcBorders>
              <w:top w:val="single" w:sz="8" w:space="0" w:color="000000"/>
              <w:left w:val="single" w:sz="8" w:space="0" w:color="000000"/>
              <w:bottom w:val="single" w:sz="8" w:space="0" w:color="000000"/>
              <w:right w:val="single" w:sz="8" w:space="0" w:color="000000"/>
            </w:tcBorders>
          </w:tcPr>
          <w:p w14:paraId="66DEF193" w14:textId="475B2C8D"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Về hồ sơ xin ý kiến Khoản 2 Điều 39 Nghị định số 34/2016/NĐ-CP ngày 14/5/2016 của Chính phủ quy định chi tiết một số điều và biện pháp thi hành Luật Ban hành văn bản quy phạm pháp luật quy định: “2. Việc đánh số thứ tự của dự thảo văn bản quy phạm pháp luật được thực hiện như sau: a) Dự thảo 1 là dự thảo được đơn vị chủ trì soạn thảo trình Thủ trưởng cơ quan chủ trì soạn thảo; b) Dự thảo 2 là dự thảo được Thủ trưởng cơ quan chủ trì soạn thảo quyết định gửi và đăng trên Cổng thông tin điện tử Chính phủ hoặc của cơ quan chủ trì soạn thảo, Cổng thông tin điện tử của tỉnh, thành phố trực thuộc trung ương để cơ quan, tổ chức, cá nhân tham gia ý </w:t>
            </w:r>
            <w:r w:rsidRPr="003C2537">
              <w:rPr>
                <w:rFonts w:ascii="Times New Roman" w:eastAsia="Times New Roman" w:hAnsi="Times New Roman" w:cs="Times New Roman"/>
                <w:sz w:val="26"/>
                <w:szCs w:val="26"/>
              </w:rPr>
              <w:lastRenderedPageBreak/>
              <w:t xml:space="preserve">kiến; c) Dự thảo 3 là dự thảo được gửi đến cơ quan thẩm định sau khi tiếp thu ý kiến góp ý của cơ quan, tổ chức, cá nhân; d) Dự thảo 4 là dự thảo đã tiếp thu ý kiến thẩm định và trình Chính phủ xem xét, quyết định việc trình Quốc hội đối với dự án luật, dự thảo nghị quyết của Quốc hội; trình Ủy ban thường vụ Quốc hội đối với dự án pháp lệnh, dự thảo nghị quyết của Ủy ban thường vụ Quốc hội; trình Chính phủ xem xét, thông qua đối với dự thảo nghị định; trình Thủ tướng Chính phủ xem xét, ban hành đối với dự thảo quyết định; trình Bộ trưởng, Thủ trưởng cơ quan ngang bộ xem xét, ban hành đối với dự thảo thông tư và thông tư liên tịch; trình Ủy ban nhân dân cấp tỉnh xem xét, quyết định việc trình Hội đồng nhân dân đối với nghị quyết của Hội đồng nhân dân; trình Ủy ban nhân dân xem xét, ban hành quyết định; 2 đ) Dự thảo 5 là dự thảo được chỉnh lý về mặt kỹ thuật sau khi tiếp thu ý kiến của Chính phủ và trước khi Thủ tướng Chính phủ thay mặt Chính phủ ký hoặc ủy quyền ký trình Quốc hội đối với dự án luật, dự thảo nghị quyết của Quốc hội; trình Ủy ban thường vụ Quốc hội đối với dự án pháp lệnh, dự thảo nghị quyết của Ủy ban thường vụ Quốc hội; trước khi Thủ tướng Chính phủ ký ban hành đối với dự thảo nghị </w:t>
            </w:r>
            <w:r w:rsidRPr="003C2537">
              <w:rPr>
                <w:rFonts w:ascii="Times New Roman" w:eastAsia="Times New Roman" w:hAnsi="Times New Roman" w:cs="Times New Roman"/>
                <w:sz w:val="26"/>
                <w:szCs w:val="26"/>
              </w:rPr>
              <w:lastRenderedPageBreak/>
              <w:t>định; sau khi tiếp thu ý kiến của Thủ tướng Chính phủ đối với dự thảo quyết định của Thủ tướng Chính phủ; ý kiến của Bộ trưởng, Thủ trưởng cơ quan ngang bộ trước khi ký ban hành đối với thông tư và thông tư liên tịch; nghị quyết của Hội đồng nhân dân cấp tỉnh, quyết định của Ủy ban nhân dân cấp tỉnh. Căn cứ quy định trên, dự thảo cơ quan chủ trì soạn thảo gửi xin ý kiến phải là dự thảo 2</w:t>
            </w:r>
          </w:p>
        </w:tc>
        <w:tc>
          <w:tcPr>
            <w:tcW w:w="3401" w:type="dxa"/>
            <w:tcBorders>
              <w:top w:val="single" w:sz="8" w:space="0" w:color="000000"/>
              <w:left w:val="single" w:sz="8" w:space="0" w:color="000000"/>
              <w:bottom w:val="single" w:sz="8" w:space="0" w:color="000000"/>
              <w:right w:val="single" w:sz="8" w:space="0" w:color="000000"/>
            </w:tcBorders>
          </w:tcPr>
          <w:p w14:paraId="11E671B1" w14:textId="56DB8960"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lastRenderedPageBreak/>
              <w:t>Tiếp thu hoàn thiện trong quá trình xây dựng dự thảo nghị định trình Chính phủ</w:t>
            </w:r>
          </w:p>
        </w:tc>
        <w:tc>
          <w:tcPr>
            <w:tcW w:w="3401" w:type="dxa"/>
            <w:tcBorders>
              <w:top w:val="single" w:sz="8" w:space="0" w:color="000000"/>
              <w:left w:val="single" w:sz="8" w:space="0" w:color="000000"/>
              <w:bottom w:val="single" w:sz="8" w:space="0" w:color="000000"/>
              <w:right w:val="single" w:sz="8" w:space="0" w:color="000000"/>
            </w:tcBorders>
          </w:tcPr>
          <w:p w14:paraId="3FE1F6B1"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AC1B6CC"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48E896C"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B3AE1DA"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1C34DE29" w14:textId="1CF75E6F"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FC685C"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2C3C7202" w14:textId="28BD0C62" w:rsidR="005965CD" w:rsidRPr="003C2537" w:rsidRDefault="002D7EB0"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7</w:t>
            </w:r>
            <w:r w:rsidR="005965CD" w:rsidRPr="003C2537">
              <w:rPr>
                <w:rFonts w:ascii="Times New Roman" w:eastAsia="Times New Roman" w:hAnsi="Times New Roman" w:cs="Times New Roman"/>
                <w:bCs/>
                <w:sz w:val="26"/>
                <w:szCs w:val="26"/>
              </w:rPr>
              <w:t>. Sở GTVT Thanh Hoá</w:t>
            </w:r>
          </w:p>
        </w:tc>
        <w:tc>
          <w:tcPr>
            <w:tcW w:w="4252" w:type="dxa"/>
            <w:tcBorders>
              <w:top w:val="single" w:sz="8" w:space="0" w:color="000000"/>
              <w:left w:val="single" w:sz="8" w:space="0" w:color="000000"/>
              <w:bottom w:val="single" w:sz="8" w:space="0" w:color="000000"/>
              <w:right w:val="single" w:sz="8" w:space="0" w:color="000000"/>
            </w:tcBorders>
          </w:tcPr>
          <w:p w14:paraId="4DA16A0F"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 Đề nghị bổ sung 01 Điều được kết cấu trong Mục 1, Chương III. Điều kiện hoạt động của Trung tâm sát hạch lái xe: Trong đó quy định rõ về tuyến đường sát hạch lái xe và thẩm quyền cấp phép tuyến đường sát hạch lái được phép sử dụng. </w:t>
            </w:r>
          </w:p>
          <w:p w14:paraId="25EE6F60" w14:textId="446EA04F" w:rsidR="005965CD" w:rsidRPr="003C2537" w:rsidRDefault="005965CD" w:rsidP="003C2537">
            <w:pPr>
              <w:spacing w:before="20" w:after="20" w:line="240" w:lineRule="auto"/>
              <w:jc w:val="both"/>
              <w:rPr>
                <w:rFonts w:ascii="Times New Roman" w:eastAsia="Times New Roman" w:hAnsi="Times New Roman" w:cs="Times New Roman"/>
                <w:b/>
                <w:bCs/>
                <w:sz w:val="26"/>
                <w:szCs w:val="26"/>
                <w:lang w:val="vi-VN"/>
              </w:rPr>
            </w:pPr>
            <w:r w:rsidRPr="003C2537">
              <w:rPr>
                <w:rFonts w:ascii="Times New Roman" w:eastAsia="Times New Roman" w:hAnsi="Times New Roman" w:cs="Times New Roman"/>
                <w:sz w:val="26"/>
                <w:szCs w:val="26"/>
              </w:rPr>
              <w:t xml:space="preserve">- Lý do: Hiện nay, tuyến đường sát hạch được quy định tại Quy chuẩn 40:2015/BGTVT về quy chuẩn quốc gia về trung tâm sát hạch lái xe cơ giới đường bộ ban hành kèm theo Thông tư số 79/2015/TT- BGTVT ngày 10/12/2015 của Bộ trưởng Bộ GTVT, đây là cơ sở để các Sở GTVT chấp thuận cho các trung tâm sát hạch thực hiện sát hạch lái xe cơ giới đường bộ trên đường trường. Tuy nhiên qua nghiên cứu Dự thảo Quy chuẩn quốc gia về trung tâm sát </w:t>
            </w:r>
            <w:r w:rsidRPr="003C2537">
              <w:rPr>
                <w:rFonts w:ascii="Times New Roman" w:eastAsia="Times New Roman" w:hAnsi="Times New Roman" w:cs="Times New Roman"/>
                <w:sz w:val="26"/>
                <w:szCs w:val="26"/>
              </w:rPr>
              <w:lastRenderedPageBreak/>
              <w:t>hạch lái xe do Bộ GTVT chủ trì và đang lấy ý kiến cũng như dự thảo Nghị định quy định về hoạt động đào 4 tạo và sát hạch lái xe, thì nội dung trên đã không được đưa vào quy định tại Quy chuẩn quốc gia về trung tâm sát hạch lái xe cơ giới đường bộ. Do vậy, để thuận lợi cho công tác quản lý cũng như việc cấp phép tuyến đường sát hạch lái xe, Sở GTVT Thanh Hóa nhận thấy cần quy định tuyến đường sát hạch và thẩm quyền cấp phép tuyến đường sát hạch lái xe trong dự thảo Nghị định để các Sở GTVT địa phương làm căn cứ thực hiện là phù hợp</w:t>
            </w:r>
          </w:p>
        </w:tc>
        <w:tc>
          <w:tcPr>
            <w:tcW w:w="3401" w:type="dxa"/>
            <w:tcBorders>
              <w:top w:val="single" w:sz="8" w:space="0" w:color="000000"/>
              <w:left w:val="single" w:sz="8" w:space="0" w:color="000000"/>
              <w:bottom w:val="single" w:sz="8" w:space="0" w:color="000000"/>
              <w:right w:val="single" w:sz="8" w:space="0" w:color="000000"/>
            </w:tcBorders>
          </w:tcPr>
          <w:p w14:paraId="473375A4" w14:textId="1E0EB200" w:rsidR="005965CD" w:rsidRPr="003C2537" w:rsidRDefault="005965CD" w:rsidP="003C2537">
            <w:pPr>
              <w:spacing w:before="20" w:after="20" w:line="240" w:lineRule="auto"/>
              <w:jc w:val="both"/>
              <w:rPr>
                <w:rFonts w:ascii="Times New Roman" w:eastAsia="Times New Roman" w:hAnsi="Times New Roman" w:cs="Times New Roman"/>
                <w:b/>
                <w:sz w:val="26"/>
                <w:szCs w:val="26"/>
              </w:rPr>
            </w:pPr>
            <w:r w:rsidRPr="003C2537">
              <w:rPr>
                <w:rFonts w:ascii="Times New Roman" w:eastAsia="Times New Roman" w:hAnsi="Times New Roman" w:cs="Times New Roman"/>
                <w:b/>
                <w:sz w:val="26"/>
                <w:szCs w:val="26"/>
                <w:highlight w:val="yellow"/>
              </w:rPr>
              <w:lastRenderedPageBreak/>
              <w:t>Giải trình</w:t>
            </w:r>
          </w:p>
        </w:tc>
        <w:tc>
          <w:tcPr>
            <w:tcW w:w="3401" w:type="dxa"/>
            <w:tcBorders>
              <w:top w:val="single" w:sz="8" w:space="0" w:color="000000"/>
              <w:left w:val="single" w:sz="8" w:space="0" w:color="000000"/>
              <w:bottom w:val="single" w:sz="8" w:space="0" w:color="000000"/>
              <w:right w:val="single" w:sz="8" w:space="0" w:color="000000"/>
            </w:tcBorders>
          </w:tcPr>
          <w:p w14:paraId="58EE9413"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53B38F3E"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A8B1E68"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361A504D" w14:textId="77777777" w:rsidR="005965CD" w:rsidRPr="00411838" w:rsidRDefault="005965CD" w:rsidP="005965CD">
            <w:pPr>
              <w:spacing w:before="20" w:after="20" w:line="240" w:lineRule="auto"/>
              <w:jc w:val="both"/>
              <w:rPr>
                <w:rFonts w:ascii="Times New Roman" w:eastAsia="Times New Roman" w:hAnsi="Times New Roman" w:cs="Times New Roman"/>
                <w:sz w:val="26"/>
                <w:szCs w:val="26"/>
              </w:rPr>
            </w:pPr>
          </w:p>
        </w:tc>
      </w:tr>
      <w:tr w:rsidR="005965CD" w:rsidRPr="004A72A3" w14:paraId="1D650E34" w14:textId="2A876F9E"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D6CF4"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8DD4616" w14:textId="0C829471" w:rsidR="005965CD" w:rsidRPr="003C2537" w:rsidRDefault="002D7EB0" w:rsidP="003C2537">
            <w:pPr>
              <w:spacing w:before="20" w:after="20" w:line="240" w:lineRule="auto"/>
              <w:jc w:val="both"/>
              <w:rPr>
                <w:rFonts w:ascii="Times New Roman" w:eastAsia="Times New Roman" w:hAnsi="Times New Roman" w:cs="Times New Roman"/>
                <w:bCs/>
                <w:sz w:val="26"/>
                <w:szCs w:val="26"/>
              </w:rPr>
            </w:pPr>
            <w:r w:rsidRPr="003C2537">
              <w:rPr>
                <w:rFonts w:ascii="Times New Roman" w:eastAsia="Times New Roman" w:hAnsi="Times New Roman" w:cs="Times New Roman"/>
                <w:bCs/>
                <w:sz w:val="26"/>
                <w:szCs w:val="26"/>
              </w:rPr>
              <w:t>8</w:t>
            </w:r>
            <w:r w:rsidR="005965CD" w:rsidRPr="003C2537">
              <w:rPr>
                <w:rFonts w:ascii="Times New Roman" w:eastAsia="Times New Roman" w:hAnsi="Times New Roman" w:cs="Times New Roman"/>
                <w:bCs/>
                <w:sz w:val="26"/>
                <w:szCs w:val="26"/>
              </w:rPr>
              <w:t>. Sở GTVT Bắc Ninh</w:t>
            </w:r>
          </w:p>
        </w:tc>
        <w:tc>
          <w:tcPr>
            <w:tcW w:w="4252" w:type="dxa"/>
            <w:tcBorders>
              <w:top w:val="single" w:sz="8" w:space="0" w:color="000000"/>
              <w:left w:val="single" w:sz="8" w:space="0" w:color="000000"/>
              <w:bottom w:val="single" w:sz="8" w:space="0" w:color="000000"/>
              <w:right w:val="single" w:sz="8" w:space="0" w:color="000000"/>
            </w:tcBorders>
          </w:tcPr>
          <w:p w14:paraId="5DE642DC"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Về dự thảo Tờ trình Chính phủ dự thảo Nghị định: </w:t>
            </w:r>
          </w:p>
          <w:p w14:paraId="3ED743D2"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Về thể thức: Dự thảo Tờ trình không xây dựng theo mẫu số 3 được thay thế theo quy định tại điểm b khoản 2 Điều 2 Nghị định số 59/2024/NĐ-CP ngày 25/5/2024 của Chính phủ.</w:t>
            </w:r>
          </w:p>
          <w:p w14:paraId="50535754" w14:textId="77777777"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sz w:val="26"/>
                <w:szCs w:val="26"/>
              </w:rPr>
              <w:t xml:space="preserve"> + Về nội dung: Tại mục VI. NHỮNG VẤN ĐỀ CÒN CÓ Ý KIẾN KHÁC NHAU có nêu còn một số nội dung còn ý kiến khác nhau nhưng trong dự thảo không thấy nêu cụ thể nội dung là gì. </w:t>
            </w:r>
          </w:p>
          <w:p w14:paraId="26C8FB73" w14:textId="6351B32B"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r w:rsidRPr="003C2537">
              <w:rPr>
                <w:rFonts w:ascii="Times New Roman" w:eastAsia="Times New Roman" w:hAnsi="Times New Roman" w:cs="Times New Roman"/>
                <w:sz w:val="26"/>
                <w:szCs w:val="26"/>
              </w:rPr>
              <w:t xml:space="preserve">- Về Báo cáo đánh giá tác động của chính sách: Mẫu báo cáo xây dựng không đúng theo mẫu số 1 được thay thế theo quy định tại điểm b khoản 2 Điều 2 Nghị định </w:t>
            </w:r>
            <w:r w:rsidRPr="003C2537">
              <w:rPr>
                <w:rFonts w:ascii="Times New Roman" w:eastAsia="Times New Roman" w:hAnsi="Times New Roman" w:cs="Times New Roman"/>
                <w:sz w:val="26"/>
                <w:szCs w:val="26"/>
              </w:rPr>
              <w:lastRenderedPageBreak/>
              <w:t>số 59/2024/NĐ-CP ngày 25/5/2024 của Chính phủ.</w:t>
            </w:r>
          </w:p>
          <w:p w14:paraId="5339B444" w14:textId="53E02F71" w:rsidR="005965CD" w:rsidRPr="003C2537" w:rsidRDefault="005965CD" w:rsidP="003C2537">
            <w:pPr>
              <w:spacing w:before="20" w:after="20" w:line="240" w:lineRule="auto"/>
              <w:jc w:val="both"/>
              <w:rPr>
                <w:rFonts w:ascii="Times New Roman" w:eastAsia="Times New Roman" w:hAnsi="Times New Roman" w:cs="Times New Roman"/>
                <w:sz w:val="26"/>
                <w:szCs w:val="26"/>
                <w:lang w:val="vi-VN"/>
              </w:rPr>
            </w:pPr>
          </w:p>
        </w:tc>
        <w:tc>
          <w:tcPr>
            <w:tcW w:w="3401" w:type="dxa"/>
            <w:tcBorders>
              <w:top w:val="single" w:sz="8" w:space="0" w:color="000000"/>
              <w:left w:val="single" w:sz="8" w:space="0" w:color="000000"/>
              <w:bottom w:val="single" w:sz="8" w:space="0" w:color="000000"/>
              <w:right w:val="single" w:sz="8" w:space="0" w:color="000000"/>
            </w:tcBorders>
          </w:tcPr>
          <w:p w14:paraId="67C576A2" w14:textId="10FC4B1E" w:rsidR="005965CD" w:rsidRPr="003C2537" w:rsidRDefault="005965CD" w:rsidP="003C2537">
            <w:pPr>
              <w:spacing w:before="20" w:after="20" w:line="240" w:lineRule="auto"/>
              <w:jc w:val="both"/>
              <w:rPr>
                <w:rFonts w:ascii="Times New Roman" w:eastAsia="Times New Roman" w:hAnsi="Times New Roman" w:cs="Times New Roman"/>
                <w:sz w:val="26"/>
                <w:szCs w:val="26"/>
              </w:rPr>
            </w:pPr>
            <w:r w:rsidRPr="003C2537">
              <w:rPr>
                <w:rFonts w:ascii="Times New Roman" w:eastAsia="Times New Roman" w:hAnsi="Times New Roman" w:cs="Times New Roman"/>
                <w:b/>
                <w:sz w:val="26"/>
                <w:szCs w:val="26"/>
              </w:rPr>
              <w:lastRenderedPageBreak/>
              <w:t xml:space="preserve">Tiếp thu </w:t>
            </w:r>
            <w:r w:rsidRPr="003C2537">
              <w:rPr>
                <w:rFonts w:ascii="Times New Roman" w:eastAsia="Times New Roman" w:hAnsi="Times New Roman" w:cs="Times New Roman"/>
                <w:sz w:val="26"/>
                <w:szCs w:val="26"/>
              </w:rPr>
              <w:t>và hoàn thiện đầy đủ Hồ sơ trình Chính phủ theo quy định</w:t>
            </w:r>
          </w:p>
        </w:tc>
        <w:tc>
          <w:tcPr>
            <w:tcW w:w="3401" w:type="dxa"/>
            <w:tcBorders>
              <w:top w:val="single" w:sz="8" w:space="0" w:color="000000"/>
              <w:left w:val="single" w:sz="8" w:space="0" w:color="000000"/>
              <w:bottom w:val="single" w:sz="8" w:space="0" w:color="000000"/>
              <w:right w:val="single" w:sz="8" w:space="0" w:color="000000"/>
            </w:tcBorders>
          </w:tcPr>
          <w:p w14:paraId="28D1CB7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77E150"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790B734E"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47536ED9"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r w:rsidR="005965CD" w:rsidRPr="004A72A3" w14:paraId="042911C1" w14:textId="77777777" w:rsidTr="0062763F">
        <w:tc>
          <w:tcPr>
            <w:tcW w:w="39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961C9C" w14:textId="77777777" w:rsidR="005965CD" w:rsidRPr="003C2537" w:rsidRDefault="005965CD" w:rsidP="003C2537">
            <w:pPr>
              <w:spacing w:before="20" w:after="20" w:line="240" w:lineRule="auto"/>
              <w:jc w:val="both"/>
              <w:rPr>
                <w:rFonts w:ascii="Times New Roman" w:eastAsia="Times New Roman" w:hAnsi="Times New Roman" w:cs="Times New Roman"/>
                <w:b/>
                <w:bCs/>
                <w:sz w:val="26"/>
                <w:szCs w:val="26"/>
              </w:rPr>
            </w:pPr>
          </w:p>
        </w:tc>
        <w:tc>
          <w:tcPr>
            <w:tcW w:w="2126" w:type="dxa"/>
            <w:tcBorders>
              <w:top w:val="single" w:sz="8" w:space="0" w:color="000000"/>
              <w:left w:val="single" w:sz="8" w:space="0" w:color="000000"/>
              <w:bottom w:val="single" w:sz="8" w:space="0" w:color="000000"/>
              <w:right w:val="single" w:sz="8" w:space="0" w:color="000000"/>
            </w:tcBorders>
          </w:tcPr>
          <w:p w14:paraId="7FD461F0" w14:textId="41076B7C" w:rsidR="005965CD" w:rsidRPr="003C2537" w:rsidRDefault="002D7EB0" w:rsidP="003C2537">
            <w:pPr>
              <w:spacing w:before="20" w:after="20" w:line="240" w:lineRule="auto"/>
              <w:jc w:val="both"/>
              <w:rPr>
                <w:rFonts w:ascii="Times New Roman" w:eastAsia="Times New Roman" w:hAnsi="Times New Roman" w:cs="Times New Roman"/>
                <w:bCs/>
                <w:sz w:val="26"/>
                <w:szCs w:val="26"/>
                <w:highlight w:val="yellow"/>
              </w:rPr>
            </w:pPr>
            <w:r w:rsidRPr="0062763F">
              <w:rPr>
                <w:rFonts w:ascii="Times New Roman" w:eastAsia="Times New Roman" w:hAnsi="Times New Roman" w:cs="Times New Roman"/>
                <w:bCs/>
                <w:color w:val="FF0000"/>
                <w:sz w:val="26"/>
                <w:szCs w:val="26"/>
              </w:rPr>
              <w:t xml:space="preserve">9. </w:t>
            </w:r>
            <w:r w:rsidR="005965CD" w:rsidRPr="0062763F">
              <w:rPr>
                <w:rFonts w:ascii="Times New Roman" w:eastAsia="Times New Roman" w:hAnsi="Times New Roman" w:cs="Times New Roman"/>
                <w:bCs/>
                <w:color w:val="FF0000"/>
                <w:sz w:val="26"/>
                <w:szCs w:val="26"/>
              </w:rPr>
              <w:t>Sở GTVT Tp. Hồ Chí Minh</w:t>
            </w:r>
          </w:p>
        </w:tc>
        <w:tc>
          <w:tcPr>
            <w:tcW w:w="4252" w:type="dxa"/>
            <w:tcBorders>
              <w:top w:val="single" w:sz="8" w:space="0" w:color="000000"/>
              <w:left w:val="single" w:sz="8" w:space="0" w:color="000000"/>
              <w:bottom w:val="single" w:sz="8" w:space="0" w:color="000000"/>
              <w:right w:val="single" w:sz="8" w:space="0" w:color="000000"/>
            </w:tcBorders>
          </w:tcPr>
          <w:p w14:paraId="24A18E14" w14:textId="31A46BE2" w:rsidR="005965CD" w:rsidRPr="003C2537" w:rsidRDefault="005965CD" w:rsidP="00305824">
            <w:pPr>
              <w:spacing w:before="20" w:after="20" w:line="240" w:lineRule="auto"/>
              <w:jc w:val="both"/>
              <w:rPr>
                <w:rStyle w:val="fontstyle01"/>
                <w:sz w:val="26"/>
                <w:szCs w:val="26"/>
              </w:rPr>
            </w:pPr>
            <w:r w:rsidRPr="003C2537">
              <w:rPr>
                <w:rStyle w:val="fontstyle01"/>
                <w:sz w:val="26"/>
                <w:szCs w:val="26"/>
              </w:rPr>
              <w:t xml:space="preserve">Đề nghị bổ sung thêm 1 Điều (trước Điều quy định về cơ sở vật chất) quy định </w:t>
            </w:r>
            <w:r w:rsidRPr="003C2537">
              <w:rPr>
                <w:rStyle w:val="fontstyle21"/>
                <w:sz w:val="26"/>
                <w:szCs w:val="26"/>
              </w:rPr>
              <w:t xml:space="preserve">mức lưu lượng đào tạo được cấp phép </w:t>
            </w:r>
            <w:r w:rsidRPr="003C2537">
              <w:rPr>
                <w:rStyle w:val="fontstyle01"/>
                <w:sz w:val="26"/>
                <w:szCs w:val="26"/>
              </w:rPr>
              <w:t>nhằm rõ ràng, tránh việc có nhiều cách hiểu khác nhau và tạo điều kiện thuận lợi cho</w:t>
            </w:r>
            <w:r w:rsidRPr="003C2537">
              <w:rPr>
                <w:rFonts w:ascii="Times New Roman" w:hAnsi="Times New Roman" w:cs="Times New Roman"/>
                <w:color w:val="000000"/>
                <w:sz w:val="26"/>
                <w:szCs w:val="26"/>
              </w:rPr>
              <w:br/>
            </w:r>
            <w:r w:rsidRPr="003C2537">
              <w:rPr>
                <w:rStyle w:val="fontstyle01"/>
                <w:sz w:val="26"/>
                <w:szCs w:val="26"/>
              </w:rPr>
              <w:t>cơ quan trong việc cấp giấy phép đào tạo, cụ thể:</w:t>
            </w:r>
          </w:p>
          <w:p w14:paraId="2E214874" w14:textId="28D663AC" w:rsidR="005965CD" w:rsidRPr="003C2537" w:rsidRDefault="005965CD" w:rsidP="003C2537">
            <w:pPr>
              <w:spacing w:before="20" w:after="20" w:line="240" w:lineRule="auto"/>
              <w:rPr>
                <w:rStyle w:val="fontstyle01"/>
                <w:sz w:val="26"/>
                <w:szCs w:val="26"/>
              </w:rPr>
            </w:pPr>
            <w:r w:rsidRPr="003C2537">
              <w:rPr>
                <w:rStyle w:val="fontstyle01"/>
                <w:sz w:val="26"/>
                <w:szCs w:val="26"/>
              </w:rPr>
              <w:t xml:space="preserve">- Lưu lượng đào tạo dưới 500 học viên đáp ứng các điều kiện về hệ thống </w:t>
            </w:r>
            <w:r w:rsidR="00305824">
              <w:rPr>
                <w:rStyle w:val="fontstyle01"/>
                <w:sz w:val="26"/>
                <w:szCs w:val="26"/>
              </w:rPr>
              <w:t>p</w:t>
            </w:r>
            <w:r w:rsidRPr="003C2537">
              <w:rPr>
                <w:rStyle w:val="fontstyle01"/>
                <w:sz w:val="26"/>
                <w:szCs w:val="26"/>
              </w:rPr>
              <w:t>hòng học chuyên môn (tối thiểu: 01 phòng lý thuyết, 01 phòng</w:t>
            </w:r>
            <w:r w:rsidR="00305824">
              <w:rPr>
                <w:rStyle w:val="fontstyle01"/>
                <w:sz w:val="26"/>
                <w:szCs w:val="26"/>
              </w:rPr>
              <w:t xml:space="preserve"> </w:t>
            </w:r>
            <w:r w:rsidRPr="003C2537">
              <w:rPr>
                <w:rStyle w:val="fontstyle01"/>
                <w:sz w:val="26"/>
                <w:szCs w:val="26"/>
              </w:rPr>
              <w:t>kỹ thuật ô tô), về xe tập lái phù hợp hạng đào tạo, giáo viên, 01 sân tập lái (có thể sử dụng chung với 01 cơ sở đào tạo lái xe khác)</w:t>
            </w:r>
          </w:p>
          <w:p w14:paraId="0D1129E8" w14:textId="2A02B6C4" w:rsidR="005965CD" w:rsidRPr="003C2537" w:rsidRDefault="005965CD" w:rsidP="003C2537">
            <w:pPr>
              <w:spacing w:before="20" w:after="20" w:line="240" w:lineRule="auto"/>
              <w:rPr>
                <w:rStyle w:val="fontstyle01"/>
                <w:sz w:val="26"/>
                <w:szCs w:val="26"/>
              </w:rPr>
            </w:pPr>
            <w:r w:rsidRPr="003C2537">
              <w:rPr>
                <w:rStyle w:val="fontstyle01"/>
                <w:sz w:val="26"/>
                <w:szCs w:val="26"/>
              </w:rPr>
              <w:t>- Lưu lượng đào tạo dưới 1.000 học viên đáp ứng các điều kiện về hệ thống phòng học chuyên môn (tối thiểu: 02 phòng lý thuyết, 02 phòng</w:t>
            </w:r>
            <w:r w:rsidR="002D7E26">
              <w:rPr>
                <w:rStyle w:val="fontstyle01"/>
                <w:sz w:val="26"/>
                <w:szCs w:val="26"/>
              </w:rPr>
              <w:t xml:space="preserve"> </w:t>
            </w:r>
            <w:r w:rsidRPr="003C2537">
              <w:rPr>
                <w:rStyle w:val="fontstyle01"/>
                <w:sz w:val="26"/>
                <w:szCs w:val="26"/>
              </w:rPr>
              <w:t xml:space="preserve">kỹ thuật ô tô), về xe tập lái phù hợp hạng đào tạo, giáo viên, 01 sân tập lái </w:t>
            </w:r>
          </w:p>
          <w:p w14:paraId="11BE2927" w14:textId="2BFD308D" w:rsidR="005965CD" w:rsidRPr="003C2537" w:rsidRDefault="005965CD" w:rsidP="003C2537">
            <w:pPr>
              <w:spacing w:before="20" w:after="20" w:line="240" w:lineRule="auto"/>
              <w:rPr>
                <w:rFonts w:ascii="Times New Roman" w:eastAsia="Times New Roman" w:hAnsi="Times New Roman" w:cs="Times New Roman"/>
                <w:sz w:val="26"/>
                <w:szCs w:val="26"/>
                <w:highlight w:val="yellow"/>
              </w:rPr>
            </w:pPr>
            <w:r w:rsidRPr="003C2537">
              <w:rPr>
                <w:rStyle w:val="fontstyle01"/>
                <w:sz w:val="26"/>
                <w:szCs w:val="26"/>
              </w:rPr>
              <w:t xml:space="preserve">- Lưu lượng đào tạo trên 1.000 học viên (ghi cụ thể mức tối đa đào tạo khi đủ điều kiện đáo ứng về hệ thống phòng học, sân tập lái): đáp ứng các điều kiện về hệ thống phòng học chuyên môn (tối thiểu: 03 phòng lý thuyết, 03 phòng kỹ thuật ô tô); về xe tập lái phù hợp hạng </w:t>
            </w:r>
            <w:r w:rsidRPr="003C2537">
              <w:rPr>
                <w:rStyle w:val="fontstyle01"/>
                <w:sz w:val="26"/>
                <w:szCs w:val="26"/>
              </w:rPr>
              <w:lastRenderedPageBreak/>
              <w:t>đào tạo; giáo viên; tối thiểu 02 sân tập lái</w:t>
            </w:r>
          </w:p>
        </w:tc>
        <w:tc>
          <w:tcPr>
            <w:tcW w:w="3401" w:type="dxa"/>
            <w:tcBorders>
              <w:top w:val="single" w:sz="8" w:space="0" w:color="000000"/>
              <w:left w:val="single" w:sz="8" w:space="0" w:color="000000"/>
              <w:bottom w:val="single" w:sz="8" w:space="0" w:color="000000"/>
              <w:right w:val="single" w:sz="8" w:space="0" w:color="000000"/>
            </w:tcBorders>
          </w:tcPr>
          <w:p w14:paraId="5DCF475C" w14:textId="77777777" w:rsidR="002D7E26" w:rsidRPr="0062763F" w:rsidRDefault="005965CD" w:rsidP="003C2537">
            <w:pPr>
              <w:spacing w:before="20" w:after="20" w:line="240" w:lineRule="auto"/>
              <w:jc w:val="both"/>
              <w:rPr>
                <w:rFonts w:ascii="Times New Roman" w:eastAsia="Times New Roman" w:hAnsi="Times New Roman" w:cs="Times New Roman"/>
                <w:sz w:val="26"/>
                <w:szCs w:val="26"/>
              </w:rPr>
            </w:pPr>
            <w:r w:rsidRPr="0062763F">
              <w:rPr>
                <w:rFonts w:ascii="Times New Roman" w:eastAsia="Times New Roman" w:hAnsi="Times New Roman" w:cs="Times New Roman"/>
                <w:sz w:val="26"/>
                <w:szCs w:val="26"/>
              </w:rPr>
              <w:lastRenderedPageBreak/>
              <w:t>Giải trình</w:t>
            </w:r>
          </w:p>
          <w:p w14:paraId="473D8579" w14:textId="2698A5EB" w:rsidR="002D7E26" w:rsidRPr="002D7E26" w:rsidRDefault="002D7E26" w:rsidP="003C2537">
            <w:pPr>
              <w:spacing w:before="20" w:after="20" w:line="240" w:lineRule="auto"/>
              <w:jc w:val="both"/>
              <w:rPr>
                <w:rFonts w:ascii="Times New Roman" w:eastAsia="Times New Roman" w:hAnsi="Times New Roman" w:cs="Times New Roman"/>
                <w:b/>
                <w:sz w:val="26"/>
                <w:szCs w:val="26"/>
              </w:rPr>
            </w:pPr>
            <w:r w:rsidRPr="0062763F">
              <w:rPr>
                <w:rFonts w:ascii="Times New Roman" w:eastAsia="Times New Roman" w:hAnsi="Times New Roman" w:cs="Times New Roman"/>
                <w:sz w:val="26"/>
                <w:szCs w:val="26"/>
              </w:rPr>
              <w:t>Nội dung quy định tại khoản 1 Điều 7 dự thảo Nghị định là phù hợp</w:t>
            </w:r>
          </w:p>
        </w:tc>
        <w:tc>
          <w:tcPr>
            <w:tcW w:w="3401" w:type="dxa"/>
            <w:tcBorders>
              <w:top w:val="single" w:sz="8" w:space="0" w:color="000000"/>
              <w:left w:val="single" w:sz="8" w:space="0" w:color="000000"/>
              <w:bottom w:val="single" w:sz="8" w:space="0" w:color="000000"/>
              <w:right w:val="single" w:sz="8" w:space="0" w:color="000000"/>
            </w:tcBorders>
          </w:tcPr>
          <w:p w14:paraId="1E3657AA"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25CDCD08"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633F6F31"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c>
          <w:tcPr>
            <w:tcW w:w="3401" w:type="dxa"/>
            <w:tcBorders>
              <w:top w:val="single" w:sz="8" w:space="0" w:color="000000"/>
              <w:left w:val="single" w:sz="8" w:space="0" w:color="000000"/>
              <w:bottom w:val="single" w:sz="8" w:space="0" w:color="000000"/>
              <w:right w:val="single" w:sz="8" w:space="0" w:color="000000"/>
            </w:tcBorders>
          </w:tcPr>
          <w:p w14:paraId="139988FD" w14:textId="77777777" w:rsidR="005965CD" w:rsidRPr="00411838" w:rsidRDefault="005965CD" w:rsidP="005965CD">
            <w:pPr>
              <w:spacing w:before="20" w:after="20" w:line="240" w:lineRule="auto"/>
              <w:jc w:val="both"/>
              <w:rPr>
                <w:rFonts w:ascii="Times New Roman" w:eastAsia="Times New Roman" w:hAnsi="Times New Roman" w:cs="Times New Roman"/>
                <w:b/>
                <w:sz w:val="26"/>
                <w:szCs w:val="26"/>
              </w:rPr>
            </w:pPr>
          </w:p>
        </w:tc>
      </w:tr>
    </w:tbl>
    <w:p w14:paraId="41A7220D" w14:textId="77777777" w:rsidR="004A72A3" w:rsidRDefault="004A72A3"/>
    <w:sectPr w:rsidR="004A72A3" w:rsidSect="001F4446">
      <w:footerReference w:type="default" r:id="rId7"/>
      <w:pgSz w:w="15840" w:h="12240" w:orient="landscape"/>
      <w:pgMar w:top="1418"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3A2A9" w14:textId="77777777" w:rsidR="00742C63" w:rsidRDefault="00742C63" w:rsidP="001F4446">
      <w:pPr>
        <w:spacing w:after="0" w:line="240" w:lineRule="auto"/>
      </w:pPr>
      <w:r>
        <w:separator/>
      </w:r>
    </w:p>
  </w:endnote>
  <w:endnote w:type="continuationSeparator" w:id="0">
    <w:p w14:paraId="6E1EDADF" w14:textId="77777777" w:rsidR="00742C63" w:rsidRDefault="00742C63" w:rsidP="001F4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143386"/>
      <w:docPartObj>
        <w:docPartGallery w:val="Page Numbers (Bottom of Page)"/>
        <w:docPartUnique/>
      </w:docPartObj>
    </w:sdtPr>
    <w:sdtEndPr>
      <w:rPr>
        <w:noProof/>
      </w:rPr>
    </w:sdtEndPr>
    <w:sdtContent>
      <w:p w14:paraId="27006640" w14:textId="3CB72941" w:rsidR="004413AB" w:rsidRDefault="004413AB">
        <w:pPr>
          <w:pStyle w:val="Footer"/>
          <w:jc w:val="right"/>
        </w:pPr>
        <w:r>
          <w:fldChar w:fldCharType="begin"/>
        </w:r>
        <w:r>
          <w:instrText xml:space="preserve"> PAGE   \* MERGEFORMAT </w:instrText>
        </w:r>
        <w:r>
          <w:fldChar w:fldCharType="separate"/>
        </w:r>
        <w:r w:rsidR="006F07DB">
          <w:rPr>
            <w:noProof/>
          </w:rPr>
          <w:t>106</w:t>
        </w:r>
        <w:r>
          <w:rPr>
            <w:noProof/>
          </w:rPr>
          <w:fldChar w:fldCharType="end"/>
        </w:r>
      </w:p>
    </w:sdtContent>
  </w:sdt>
  <w:p w14:paraId="07F29A2C" w14:textId="77777777" w:rsidR="004413AB" w:rsidRDefault="004413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360F4" w14:textId="77777777" w:rsidR="00742C63" w:rsidRDefault="00742C63" w:rsidP="001F4446">
      <w:pPr>
        <w:spacing w:after="0" w:line="240" w:lineRule="auto"/>
      </w:pPr>
      <w:r>
        <w:separator/>
      </w:r>
    </w:p>
  </w:footnote>
  <w:footnote w:type="continuationSeparator" w:id="0">
    <w:p w14:paraId="4FFE0E96" w14:textId="77777777" w:rsidR="00742C63" w:rsidRDefault="00742C63" w:rsidP="001F44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2FE8"/>
    <w:multiLevelType w:val="hybridMultilevel"/>
    <w:tmpl w:val="F410BB88"/>
    <w:lvl w:ilvl="0" w:tplc="FF202D9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0619BD"/>
    <w:multiLevelType w:val="hybridMultilevel"/>
    <w:tmpl w:val="EB4AF72A"/>
    <w:lvl w:ilvl="0" w:tplc="55E464C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22320"/>
    <w:multiLevelType w:val="hybridMultilevel"/>
    <w:tmpl w:val="735CF246"/>
    <w:lvl w:ilvl="0" w:tplc="945290E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4282C58"/>
    <w:multiLevelType w:val="hybridMultilevel"/>
    <w:tmpl w:val="3C9A3174"/>
    <w:lvl w:ilvl="0" w:tplc="881AC724">
      <w:start w:val="1"/>
      <w:numFmt w:val="decimal"/>
      <w:lvlText w:val="(%1)"/>
      <w:lvlJc w:val="left"/>
      <w:pPr>
        <w:ind w:left="795" w:hanging="43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72F6C"/>
    <w:multiLevelType w:val="hybridMultilevel"/>
    <w:tmpl w:val="65AABED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0885976"/>
    <w:multiLevelType w:val="hybridMultilevel"/>
    <w:tmpl w:val="32EE5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771B5"/>
    <w:multiLevelType w:val="hybridMultilevel"/>
    <w:tmpl w:val="CCB4D2A0"/>
    <w:lvl w:ilvl="0" w:tplc="5B8203A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56B6597"/>
    <w:multiLevelType w:val="hybridMultilevel"/>
    <w:tmpl w:val="9BF0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37B6E"/>
    <w:multiLevelType w:val="hybridMultilevel"/>
    <w:tmpl w:val="EFE2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030B8C"/>
    <w:multiLevelType w:val="hybridMultilevel"/>
    <w:tmpl w:val="39FE1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17DA5"/>
    <w:multiLevelType w:val="hybridMultilevel"/>
    <w:tmpl w:val="90D83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94584"/>
    <w:multiLevelType w:val="hybridMultilevel"/>
    <w:tmpl w:val="77824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1578D0"/>
    <w:multiLevelType w:val="hybridMultilevel"/>
    <w:tmpl w:val="1500F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D1081"/>
    <w:multiLevelType w:val="hybridMultilevel"/>
    <w:tmpl w:val="F0546C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40D1150"/>
    <w:multiLevelType w:val="hybridMultilevel"/>
    <w:tmpl w:val="9D7AF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106F2E"/>
    <w:multiLevelType w:val="hybridMultilevel"/>
    <w:tmpl w:val="05B2EEBE"/>
    <w:lvl w:ilvl="0" w:tplc="4DFE73C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D244495"/>
    <w:multiLevelType w:val="hybridMultilevel"/>
    <w:tmpl w:val="786C386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F2D554B"/>
    <w:multiLevelType w:val="hybridMultilevel"/>
    <w:tmpl w:val="7BBC785C"/>
    <w:lvl w:ilvl="0" w:tplc="F28EC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0A82"/>
    <w:multiLevelType w:val="hybridMultilevel"/>
    <w:tmpl w:val="4A449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24924"/>
    <w:multiLevelType w:val="hybridMultilevel"/>
    <w:tmpl w:val="7D22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2F2313"/>
    <w:multiLevelType w:val="hybridMultilevel"/>
    <w:tmpl w:val="D3EED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BB304F"/>
    <w:multiLevelType w:val="hybridMultilevel"/>
    <w:tmpl w:val="C58AF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E94F36"/>
    <w:multiLevelType w:val="hybridMultilevel"/>
    <w:tmpl w:val="73505574"/>
    <w:lvl w:ilvl="0" w:tplc="975062A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642365C8"/>
    <w:multiLevelType w:val="hybridMultilevel"/>
    <w:tmpl w:val="5B08C5A8"/>
    <w:lvl w:ilvl="0" w:tplc="CDF0199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62C6F7C"/>
    <w:multiLevelType w:val="hybridMultilevel"/>
    <w:tmpl w:val="D5B64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4D5259"/>
    <w:multiLevelType w:val="hybridMultilevel"/>
    <w:tmpl w:val="63B461B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66E0712D"/>
    <w:multiLevelType w:val="hybridMultilevel"/>
    <w:tmpl w:val="49000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46240"/>
    <w:multiLevelType w:val="hybridMultilevel"/>
    <w:tmpl w:val="3F505304"/>
    <w:lvl w:ilvl="0" w:tplc="C3D8C3F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F54420A"/>
    <w:multiLevelType w:val="hybridMultilevel"/>
    <w:tmpl w:val="29CE1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2C1D6A"/>
    <w:multiLevelType w:val="hybridMultilevel"/>
    <w:tmpl w:val="D6FE4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345FE"/>
    <w:multiLevelType w:val="hybridMultilevel"/>
    <w:tmpl w:val="342CC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126DB7"/>
    <w:multiLevelType w:val="hybridMultilevel"/>
    <w:tmpl w:val="99887B54"/>
    <w:lvl w:ilvl="0" w:tplc="62DAC76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7B400E6E"/>
    <w:multiLevelType w:val="hybridMultilevel"/>
    <w:tmpl w:val="CDE09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8A57AD"/>
    <w:multiLevelType w:val="hybridMultilevel"/>
    <w:tmpl w:val="96B6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4"/>
  </w:num>
  <w:num w:numId="4">
    <w:abstractNumId w:val="2"/>
  </w:num>
  <w:num w:numId="5">
    <w:abstractNumId w:val="25"/>
  </w:num>
  <w:num w:numId="6">
    <w:abstractNumId w:val="6"/>
  </w:num>
  <w:num w:numId="7">
    <w:abstractNumId w:val="23"/>
  </w:num>
  <w:num w:numId="8">
    <w:abstractNumId w:val="22"/>
  </w:num>
  <w:num w:numId="9">
    <w:abstractNumId w:val="0"/>
  </w:num>
  <w:num w:numId="10">
    <w:abstractNumId w:val="31"/>
  </w:num>
  <w:num w:numId="11">
    <w:abstractNumId w:val="27"/>
  </w:num>
  <w:num w:numId="12">
    <w:abstractNumId w:val="15"/>
  </w:num>
  <w:num w:numId="13">
    <w:abstractNumId w:val="20"/>
  </w:num>
  <w:num w:numId="14">
    <w:abstractNumId w:val="12"/>
  </w:num>
  <w:num w:numId="15">
    <w:abstractNumId w:val="10"/>
  </w:num>
  <w:num w:numId="16">
    <w:abstractNumId w:val="9"/>
  </w:num>
  <w:num w:numId="17">
    <w:abstractNumId w:val="21"/>
  </w:num>
  <w:num w:numId="18">
    <w:abstractNumId w:val="14"/>
  </w:num>
  <w:num w:numId="19">
    <w:abstractNumId w:val="7"/>
  </w:num>
  <w:num w:numId="20">
    <w:abstractNumId w:val="26"/>
  </w:num>
  <w:num w:numId="21">
    <w:abstractNumId w:val="33"/>
  </w:num>
  <w:num w:numId="22">
    <w:abstractNumId w:val="8"/>
  </w:num>
  <w:num w:numId="23">
    <w:abstractNumId w:val="5"/>
  </w:num>
  <w:num w:numId="24">
    <w:abstractNumId w:val="11"/>
  </w:num>
  <w:num w:numId="25">
    <w:abstractNumId w:val="28"/>
  </w:num>
  <w:num w:numId="26">
    <w:abstractNumId w:val="24"/>
  </w:num>
  <w:num w:numId="27">
    <w:abstractNumId w:val="29"/>
  </w:num>
  <w:num w:numId="28">
    <w:abstractNumId w:val="30"/>
  </w:num>
  <w:num w:numId="29">
    <w:abstractNumId w:val="18"/>
  </w:num>
  <w:num w:numId="30">
    <w:abstractNumId w:val="3"/>
  </w:num>
  <w:num w:numId="31">
    <w:abstractNumId w:val="17"/>
  </w:num>
  <w:num w:numId="32">
    <w:abstractNumId w:val="19"/>
  </w:num>
  <w:num w:numId="33">
    <w:abstractNumId w:val="3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2A3"/>
    <w:rsid w:val="00004352"/>
    <w:rsid w:val="00017DC7"/>
    <w:rsid w:val="00022455"/>
    <w:rsid w:val="00023A6A"/>
    <w:rsid w:val="00025E5B"/>
    <w:rsid w:val="00037515"/>
    <w:rsid w:val="00042C02"/>
    <w:rsid w:val="000431BF"/>
    <w:rsid w:val="000466F6"/>
    <w:rsid w:val="00053906"/>
    <w:rsid w:val="00053A6F"/>
    <w:rsid w:val="000570B3"/>
    <w:rsid w:val="00065D20"/>
    <w:rsid w:val="000660A0"/>
    <w:rsid w:val="000709C1"/>
    <w:rsid w:val="00077B60"/>
    <w:rsid w:val="00082ED2"/>
    <w:rsid w:val="00094069"/>
    <w:rsid w:val="000C1936"/>
    <w:rsid w:val="000C3F26"/>
    <w:rsid w:val="000D6913"/>
    <w:rsid w:val="000E47E2"/>
    <w:rsid w:val="000E49E2"/>
    <w:rsid w:val="000F4070"/>
    <w:rsid w:val="00105CE3"/>
    <w:rsid w:val="00111F00"/>
    <w:rsid w:val="001157FB"/>
    <w:rsid w:val="0011734F"/>
    <w:rsid w:val="00120D8D"/>
    <w:rsid w:val="00124E07"/>
    <w:rsid w:val="00127051"/>
    <w:rsid w:val="0012782D"/>
    <w:rsid w:val="00127C83"/>
    <w:rsid w:val="001466FD"/>
    <w:rsid w:val="00146FC7"/>
    <w:rsid w:val="0015055B"/>
    <w:rsid w:val="00154CC5"/>
    <w:rsid w:val="00175096"/>
    <w:rsid w:val="00177358"/>
    <w:rsid w:val="00197322"/>
    <w:rsid w:val="001A6B59"/>
    <w:rsid w:val="001A7FF1"/>
    <w:rsid w:val="001B34BE"/>
    <w:rsid w:val="001B775C"/>
    <w:rsid w:val="001B77E6"/>
    <w:rsid w:val="001D100A"/>
    <w:rsid w:val="001D635B"/>
    <w:rsid w:val="001D7F49"/>
    <w:rsid w:val="001E2A73"/>
    <w:rsid w:val="001F17AC"/>
    <w:rsid w:val="001F4446"/>
    <w:rsid w:val="002002ED"/>
    <w:rsid w:val="00204D4C"/>
    <w:rsid w:val="002224D3"/>
    <w:rsid w:val="00231CD2"/>
    <w:rsid w:val="00252FB0"/>
    <w:rsid w:val="00253386"/>
    <w:rsid w:val="00271448"/>
    <w:rsid w:val="00271E00"/>
    <w:rsid w:val="00273D4A"/>
    <w:rsid w:val="00274BC4"/>
    <w:rsid w:val="00275313"/>
    <w:rsid w:val="0027764C"/>
    <w:rsid w:val="002867F6"/>
    <w:rsid w:val="00296B74"/>
    <w:rsid w:val="002A3E1A"/>
    <w:rsid w:val="002A4801"/>
    <w:rsid w:val="002A5923"/>
    <w:rsid w:val="002A5D13"/>
    <w:rsid w:val="002C4575"/>
    <w:rsid w:val="002C5806"/>
    <w:rsid w:val="002D531B"/>
    <w:rsid w:val="002D7396"/>
    <w:rsid w:val="002D7E26"/>
    <w:rsid w:val="002D7EB0"/>
    <w:rsid w:val="002E0E84"/>
    <w:rsid w:val="002E7EEE"/>
    <w:rsid w:val="002F37DB"/>
    <w:rsid w:val="00303C27"/>
    <w:rsid w:val="00303F1B"/>
    <w:rsid w:val="00305824"/>
    <w:rsid w:val="003108E0"/>
    <w:rsid w:val="003138D7"/>
    <w:rsid w:val="00333281"/>
    <w:rsid w:val="003366EE"/>
    <w:rsid w:val="003701D9"/>
    <w:rsid w:val="003769EB"/>
    <w:rsid w:val="00376D8D"/>
    <w:rsid w:val="00382DD6"/>
    <w:rsid w:val="00385F21"/>
    <w:rsid w:val="003A0CD6"/>
    <w:rsid w:val="003A1269"/>
    <w:rsid w:val="003A40C2"/>
    <w:rsid w:val="003B0194"/>
    <w:rsid w:val="003B4073"/>
    <w:rsid w:val="003C0148"/>
    <w:rsid w:val="003C2537"/>
    <w:rsid w:val="003C5492"/>
    <w:rsid w:val="003D10C3"/>
    <w:rsid w:val="003D50C1"/>
    <w:rsid w:val="003D5FA9"/>
    <w:rsid w:val="003E277E"/>
    <w:rsid w:val="003E3108"/>
    <w:rsid w:val="003E4E5A"/>
    <w:rsid w:val="003F0AA7"/>
    <w:rsid w:val="003F6C0E"/>
    <w:rsid w:val="0040111E"/>
    <w:rsid w:val="00411838"/>
    <w:rsid w:val="0041321A"/>
    <w:rsid w:val="00423CD2"/>
    <w:rsid w:val="00425410"/>
    <w:rsid w:val="00425543"/>
    <w:rsid w:val="004377D7"/>
    <w:rsid w:val="004413AB"/>
    <w:rsid w:val="004414A5"/>
    <w:rsid w:val="004426F5"/>
    <w:rsid w:val="0044660F"/>
    <w:rsid w:val="00446A73"/>
    <w:rsid w:val="00461BFE"/>
    <w:rsid w:val="00462B5E"/>
    <w:rsid w:val="00470551"/>
    <w:rsid w:val="004744F9"/>
    <w:rsid w:val="004A036E"/>
    <w:rsid w:val="004A0B49"/>
    <w:rsid w:val="004A4E0A"/>
    <w:rsid w:val="004A5979"/>
    <w:rsid w:val="004A72A3"/>
    <w:rsid w:val="004A7B57"/>
    <w:rsid w:val="004A7C51"/>
    <w:rsid w:val="004B48C7"/>
    <w:rsid w:val="004B4A4E"/>
    <w:rsid w:val="004D3C23"/>
    <w:rsid w:val="004D7304"/>
    <w:rsid w:val="004D7927"/>
    <w:rsid w:val="004E1357"/>
    <w:rsid w:val="004F3445"/>
    <w:rsid w:val="004F5DEF"/>
    <w:rsid w:val="004F6846"/>
    <w:rsid w:val="00512052"/>
    <w:rsid w:val="005230B2"/>
    <w:rsid w:val="00526DC7"/>
    <w:rsid w:val="00535876"/>
    <w:rsid w:val="00543E34"/>
    <w:rsid w:val="005662A6"/>
    <w:rsid w:val="0057558E"/>
    <w:rsid w:val="0058691E"/>
    <w:rsid w:val="005965CD"/>
    <w:rsid w:val="005B1148"/>
    <w:rsid w:val="005B28BA"/>
    <w:rsid w:val="005F264E"/>
    <w:rsid w:val="005F36B2"/>
    <w:rsid w:val="00607B9D"/>
    <w:rsid w:val="00616947"/>
    <w:rsid w:val="00621BC9"/>
    <w:rsid w:val="00624D12"/>
    <w:rsid w:val="0062763F"/>
    <w:rsid w:val="0063003F"/>
    <w:rsid w:val="006344B6"/>
    <w:rsid w:val="00642FBE"/>
    <w:rsid w:val="006471E2"/>
    <w:rsid w:val="00647415"/>
    <w:rsid w:val="00655E87"/>
    <w:rsid w:val="00664810"/>
    <w:rsid w:val="00671313"/>
    <w:rsid w:val="00675EF9"/>
    <w:rsid w:val="00695A29"/>
    <w:rsid w:val="006A2C1F"/>
    <w:rsid w:val="006B0516"/>
    <w:rsid w:val="006C5879"/>
    <w:rsid w:val="006D6302"/>
    <w:rsid w:val="006E6A7C"/>
    <w:rsid w:val="006F07DB"/>
    <w:rsid w:val="006F386A"/>
    <w:rsid w:val="007013DF"/>
    <w:rsid w:val="00702459"/>
    <w:rsid w:val="00705AEF"/>
    <w:rsid w:val="00710491"/>
    <w:rsid w:val="00716F1D"/>
    <w:rsid w:val="00723442"/>
    <w:rsid w:val="0072578D"/>
    <w:rsid w:val="0072623D"/>
    <w:rsid w:val="00727031"/>
    <w:rsid w:val="007359F1"/>
    <w:rsid w:val="00742C63"/>
    <w:rsid w:val="007434F3"/>
    <w:rsid w:val="00745072"/>
    <w:rsid w:val="00747779"/>
    <w:rsid w:val="00762474"/>
    <w:rsid w:val="00770A0C"/>
    <w:rsid w:val="0077416D"/>
    <w:rsid w:val="00774C67"/>
    <w:rsid w:val="00774DE1"/>
    <w:rsid w:val="00777636"/>
    <w:rsid w:val="007A02AE"/>
    <w:rsid w:val="007A5EA4"/>
    <w:rsid w:val="007A6036"/>
    <w:rsid w:val="007A7BB9"/>
    <w:rsid w:val="007B37FC"/>
    <w:rsid w:val="007B7439"/>
    <w:rsid w:val="007C26AA"/>
    <w:rsid w:val="007C270D"/>
    <w:rsid w:val="007D4ADD"/>
    <w:rsid w:val="007D5B4B"/>
    <w:rsid w:val="007E2491"/>
    <w:rsid w:val="007F09E9"/>
    <w:rsid w:val="008276F8"/>
    <w:rsid w:val="00836A6D"/>
    <w:rsid w:val="00837B44"/>
    <w:rsid w:val="008506DE"/>
    <w:rsid w:val="00852EB8"/>
    <w:rsid w:val="00867256"/>
    <w:rsid w:val="00872045"/>
    <w:rsid w:val="00885091"/>
    <w:rsid w:val="008929DB"/>
    <w:rsid w:val="008A15DE"/>
    <w:rsid w:val="008A1E71"/>
    <w:rsid w:val="008A5359"/>
    <w:rsid w:val="008E660F"/>
    <w:rsid w:val="008F5B8E"/>
    <w:rsid w:val="00912777"/>
    <w:rsid w:val="009132C7"/>
    <w:rsid w:val="0095290E"/>
    <w:rsid w:val="0095465B"/>
    <w:rsid w:val="00957135"/>
    <w:rsid w:val="00971DA4"/>
    <w:rsid w:val="00975816"/>
    <w:rsid w:val="00981814"/>
    <w:rsid w:val="009927DF"/>
    <w:rsid w:val="00992B06"/>
    <w:rsid w:val="009A360D"/>
    <w:rsid w:val="009B712B"/>
    <w:rsid w:val="009C549F"/>
    <w:rsid w:val="009C57D1"/>
    <w:rsid w:val="009D5A97"/>
    <w:rsid w:val="009D7E9C"/>
    <w:rsid w:val="009E63FE"/>
    <w:rsid w:val="00A0133E"/>
    <w:rsid w:val="00A02B87"/>
    <w:rsid w:val="00A13FB0"/>
    <w:rsid w:val="00A1454E"/>
    <w:rsid w:val="00A14735"/>
    <w:rsid w:val="00A31B47"/>
    <w:rsid w:val="00A31B7F"/>
    <w:rsid w:val="00A556F8"/>
    <w:rsid w:val="00A75FA0"/>
    <w:rsid w:val="00AA759D"/>
    <w:rsid w:val="00AB730F"/>
    <w:rsid w:val="00AB74E8"/>
    <w:rsid w:val="00AC469E"/>
    <w:rsid w:val="00AD726E"/>
    <w:rsid w:val="00AD7B65"/>
    <w:rsid w:val="00AE4CA1"/>
    <w:rsid w:val="00AF39BA"/>
    <w:rsid w:val="00AF44A3"/>
    <w:rsid w:val="00B01824"/>
    <w:rsid w:val="00B02A9D"/>
    <w:rsid w:val="00B06EB4"/>
    <w:rsid w:val="00B12532"/>
    <w:rsid w:val="00B30548"/>
    <w:rsid w:val="00B343F3"/>
    <w:rsid w:val="00B34FDA"/>
    <w:rsid w:val="00B35540"/>
    <w:rsid w:val="00B42CF6"/>
    <w:rsid w:val="00B519D6"/>
    <w:rsid w:val="00B54E43"/>
    <w:rsid w:val="00B64288"/>
    <w:rsid w:val="00B72A68"/>
    <w:rsid w:val="00B72F69"/>
    <w:rsid w:val="00B8010A"/>
    <w:rsid w:val="00B80D20"/>
    <w:rsid w:val="00B82706"/>
    <w:rsid w:val="00BA0B56"/>
    <w:rsid w:val="00BA230B"/>
    <w:rsid w:val="00BA3479"/>
    <w:rsid w:val="00BA3EF1"/>
    <w:rsid w:val="00BA5A28"/>
    <w:rsid w:val="00BB4480"/>
    <w:rsid w:val="00BC4D94"/>
    <w:rsid w:val="00BE27EE"/>
    <w:rsid w:val="00BE65DC"/>
    <w:rsid w:val="00C05D26"/>
    <w:rsid w:val="00C07F79"/>
    <w:rsid w:val="00C32134"/>
    <w:rsid w:val="00C3213D"/>
    <w:rsid w:val="00C345AE"/>
    <w:rsid w:val="00C401F7"/>
    <w:rsid w:val="00C40732"/>
    <w:rsid w:val="00C418FC"/>
    <w:rsid w:val="00C50D34"/>
    <w:rsid w:val="00C51E90"/>
    <w:rsid w:val="00C54BFD"/>
    <w:rsid w:val="00C62DF2"/>
    <w:rsid w:val="00C63892"/>
    <w:rsid w:val="00C65C1C"/>
    <w:rsid w:val="00C77A82"/>
    <w:rsid w:val="00C81801"/>
    <w:rsid w:val="00CA5D60"/>
    <w:rsid w:val="00CD1E1D"/>
    <w:rsid w:val="00CD3635"/>
    <w:rsid w:val="00CD413E"/>
    <w:rsid w:val="00CD458D"/>
    <w:rsid w:val="00CD4D93"/>
    <w:rsid w:val="00CE7A2A"/>
    <w:rsid w:val="00CF45E6"/>
    <w:rsid w:val="00D03DD9"/>
    <w:rsid w:val="00D0521E"/>
    <w:rsid w:val="00D10A63"/>
    <w:rsid w:val="00D1630D"/>
    <w:rsid w:val="00D21EE9"/>
    <w:rsid w:val="00D30DBA"/>
    <w:rsid w:val="00D33D86"/>
    <w:rsid w:val="00D36284"/>
    <w:rsid w:val="00D4473A"/>
    <w:rsid w:val="00D503E6"/>
    <w:rsid w:val="00D531AF"/>
    <w:rsid w:val="00D53F2F"/>
    <w:rsid w:val="00D66566"/>
    <w:rsid w:val="00D8219A"/>
    <w:rsid w:val="00D871EB"/>
    <w:rsid w:val="00D907EF"/>
    <w:rsid w:val="00D9234D"/>
    <w:rsid w:val="00DB29C3"/>
    <w:rsid w:val="00DC1910"/>
    <w:rsid w:val="00DC2B3D"/>
    <w:rsid w:val="00DD0157"/>
    <w:rsid w:val="00DD7292"/>
    <w:rsid w:val="00DE0E0E"/>
    <w:rsid w:val="00DE114A"/>
    <w:rsid w:val="00DF4365"/>
    <w:rsid w:val="00E052E5"/>
    <w:rsid w:val="00E06C4A"/>
    <w:rsid w:val="00E11AAF"/>
    <w:rsid w:val="00E21A65"/>
    <w:rsid w:val="00E3521B"/>
    <w:rsid w:val="00E408CA"/>
    <w:rsid w:val="00E41B3C"/>
    <w:rsid w:val="00E420D7"/>
    <w:rsid w:val="00E438CB"/>
    <w:rsid w:val="00E476DD"/>
    <w:rsid w:val="00E51E2B"/>
    <w:rsid w:val="00E5389B"/>
    <w:rsid w:val="00E5550D"/>
    <w:rsid w:val="00E55AB4"/>
    <w:rsid w:val="00E73AAA"/>
    <w:rsid w:val="00E7510F"/>
    <w:rsid w:val="00E86B78"/>
    <w:rsid w:val="00E92CEF"/>
    <w:rsid w:val="00EB1BF2"/>
    <w:rsid w:val="00EB5C44"/>
    <w:rsid w:val="00ED6A80"/>
    <w:rsid w:val="00EE2A83"/>
    <w:rsid w:val="00EE5C88"/>
    <w:rsid w:val="00EE73C5"/>
    <w:rsid w:val="00EF2F10"/>
    <w:rsid w:val="00EF30DE"/>
    <w:rsid w:val="00F1563C"/>
    <w:rsid w:val="00F15DF4"/>
    <w:rsid w:val="00F278E9"/>
    <w:rsid w:val="00F513EE"/>
    <w:rsid w:val="00F55EB5"/>
    <w:rsid w:val="00F560C2"/>
    <w:rsid w:val="00F60AEE"/>
    <w:rsid w:val="00F67C6C"/>
    <w:rsid w:val="00F72914"/>
    <w:rsid w:val="00F74470"/>
    <w:rsid w:val="00F81068"/>
    <w:rsid w:val="00F87EB7"/>
    <w:rsid w:val="00FB0499"/>
    <w:rsid w:val="00FB5B9E"/>
    <w:rsid w:val="00FC045C"/>
    <w:rsid w:val="00FC2D88"/>
    <w:rsid w:val="00FC6D67"/>
    <w:rsid w:val="00FC73C4"/>
    <w:rsid w:val="00FC7AA3"/>
    <w:rsid w:val="00FD5890"/>
    <w:rsid w:val="00FE52A5"/>
    <w:rsid w:val="00FF2463"/>
    <w:rsid w:val="00FF2B35"/>
    <w:rsid w:val="00FF5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F0D3E"/>
  <w15:docId w15:val="{E544A88D-BD0B-441D-97D3-B386005F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4A72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Char Char Cha Char,Обычный (веб)1 Char,Char Char Char Char Char Char Char Char Char Char Char Char,Normal (Web) Char Char Char,Char Char25 Char"/>
    <w:link w:val="NormalWeb"/>
    <w:uiPriority w:val="99"/>
    <w:locked/>
    <w:rsid w:val="004A72A3"/>
    <w:rPr>
      <w:rFonts w:ascii="Times New Roman" w:eastAsia="Times New Roman" w:hAnsi="Times New Roman" w:cs="Times New Roman"/>
      <w:sz w:val="24"/>
      <w:szCs w:val="24"/>
    </w:rPr>
  </w:style>
  <w:style w:type="paragraph" w:styleId="ListParagraph">
    <w:name w:val="List Paragraph"/>
    <w:basedOn w:val="Normal"/>
    <w:uiPriority w:val="34"/>
    <w:qFormat/>
    <w:rsid w:val="00E55AB4"/>
    <w:pPr>
      <w:ind w:left="720"/>
      <w:contextualSpacing/>
    </w:pPr>
  </w:style>
  <w:style w:type="paragraph" w:styleId="FootnoteText">
    <w:name w:val="footnote text"/>
    <w:basedOn w:val="Normal"/>
    <w:link w:val="FootnoteTextChar1"/>
    <w:uiPriority w:val="99"/>
    <w:rsid w:val="00664810"/>
    <w:pPr>
      <w:spacing w:after="0" w:line="240" w:lineRule="auto"/>
    </w:pPr>
    <w:rPr>
      <w:rFonts w:ascii="Times New Roman" w:eastAsia="Times New Roman" w:hAnsi="Times New Roman" w:cs="Angsana New"/>
      <w:sz w:val="20"/>
      <w:szCs w:val="25"/>
      <w:lang w:bidi="th-TH"/>
    </w:rPr>
  </w:style>
  <w:style w:type="character" w:customStyle="1" w:styleId="FootnoteTextChar">
    <w:name w:val="Footnote Text Char"/>
    <w:basedOn w:val="DefaultParagraphFont"/>
    <w:uiPriority w:val="99"/>
    <w:semiHidden/>
    <w:rsid w:val="00664810"/>
    <w:rPr>
      <w:sz w:val="20"/>
      <w:szCs w:val="20"/>
    </w:rPr>
  </w:style>
  <w:style w:type="character" w:customStyle="1" w:styleId="FootnoteTextChar1">
    <w:name w:val="Footnote Text Char1"/>
    <w:link w:val="FootnoteText"/>
    <w:uiPriority w:val="99"/>
    <w:rsid w:val="00664810"/>
    <w:rPr>
      <w:rFonts w:ascii="Times New Roman" w:eastAsia="Times New Roman" w:hAnsi="Times New Roman" w:cs="Angsana New"/>
      <w:sz w:val="20"/>
      <w:szCs w:val="25"/>
      <w:lang w:bidi="th-TH"/>
    </w:rPr>
  </w:style>
  <w:style w:type="paragraph" w:styleId="Header">
    <w:name w:val="header"/>
    <w:basedOn w:val="Normal"/>
    <w:link w:val="HeaderChar"/>
    <w:uiPriority w:val="99"/>
    <w:unhideWhenUsed/>
    <w:rsid w:val="001F4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4446"/>
  </w:style>
  <w:style w:type="paragraph" w:styleId="Footer">
    <w:name w:val="footer"/>
    <w:basedOn w:val="Normal"/>
    <w:link w:val="FooterChar"/>
    <w:uiPriority w:val="99"/>
    <w:unhideWhenUsed/>
    <w:rsid w:val="001F4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4446"/>
  </w:style>
  <w:style w:type="character" w:customStyle="1" w:styleId="fontstyle01">
    <w:name w:val="fontstyle01"/>
    <w:basedOn w:val="DefaultParagraphFont"/>
    <w:rsid w:val="00C3213D"/>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C3213D"/>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D4ADD"/>
    <w:rPr>
      <w:rFonts w:ascii="TimesNewRoman" w:hAnsi="TimesNew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8791">
      <w:bodyDiv w:val="1"/>
      <w:marLeft w:val="0"/>
      <w:marRight w:val="0"/>
      <w:marTop w:val="0"/>
      <w:marBottom w:val="0"/>
      <w:divBdr>
        <w:top w:val="none" w:sz="0" w:space="0" w:color="auto"/>
        <w:left w:val="none" w:sz="0" w:space="0" w:color="auto"/>
        <w:bottom w:val="none" w:sz="0" w:space="0" w:color="auto"/>
        <w:right w:val="none" w:sz="0" w:space="0" w:color="auto"/>
      </w:divBdr>
    </w:div>
    <w:div w:id="118769491">
      <w:bodyDiv w:val="1"/>
      <w:marLeft w:val="0"/>
      <w:marRight w:val="0"/>
      <w:marTop w:val="0"/>
      <w:marBottom w:val="0"/>
      <w:divBdr>
        <w:top w:val="none" w:sz="0" w:space="0" w:color="auto"/>
        <w:left w:val="none" w:sz="0" w:space="0" w:color="auto"/>
        <w:bottom w:val="none" w:sz="0" w:space="0" w:color="auto"/>
        <w:right w:val="none" w:sz="0" w:space="0" w:color="auto"/>
      </w:divBdr>
    </w:div>
    <w:div w:id="167864598">
      <w:bodyDiv w:val="1"/>
      <w:marLeft w:val="0"/>
      <w:marRight w:val="0"/>
      <w:marTop w:val="0"/>
      <w:marBottom w:val="0"/>
      <w:divBdr>
        <w:top w:val="none" w:sz="0" w:space="0" w:color="auto"/>
        <w:left w:val="none" w:sz="0" w:space="0" w:color="auto"/>
        <w:bottom w:val="none" w:sz="0" w:space="0" w:color="auto"/>
        <w:right w:val="none" w:sz="0" w:space="0" w:color="auto"/>
      </w:divBdr>
    </w:div>
    <w:div w:id="230118336">
      <w:bodyDiv w:val="1"/>
      <w:marLeft w:val="0"/>
      <w:marRight w:val="0"/>
      <w:marTop w:val="0"/>
      <w:marBottom w:val="0"/>
      <w:divBdr>
        <w:top w:val="none" w:sz="0" w:space="0" w:color="auto"/>
        <w:left w:val="none" w:sz="0" w:space="0" w:color="auto"/>
        <w:bottom w:val="none" w:sz="0" w:space="0" w:color="auto"/>
        <w:right w:val="none" w:sz="0" w:space="0" w:color="auto"/>
      </w:divBdr>
    </w:div>
    <w:div w:id="346248002">
      <w:bodyDiv w:val="1"/>
      <w:marLeft w:val="0"/>
      <w:marRight w:val="0"/>
      <w:marTop w:val="0"/>
      <w:marBottom w:val="0"/>
      <w:divBdr>
        <w:top w:val="none" w:sz="0" w:space="0" w:color="auto"/>
        <w:left w:val="none" w:sz="0" w:space="0" w:color="auto"/>
        <w:bottom w:val="none" w:sz="0" w:space="0" w:color="auto"/>
        <w:right w:val="none" w:sz="0" w:space="0" w:color="auto"/>
      </w:divBdr>
    </w:div>
    <w:div w:id="355354426">
      <w:bodyDiv w:val="1"/>
      <w:marLeft w:val="0"/>
      <w:marRight w:val="0"/>
      <w:marTop w:val="0"/>
      <w:marBottom w:val="0"/>
      <w:divBdr>
        <w:top w:val="none" w:sz="0" w:space="0" w:color="auto"/>
        <w:left w:val="none" w:sz="0" w:space="0" w:color="auto"/>
        <w:bottom w:val="none" w:sz="0" w:space="0" w:color="auto"/>
        <w:right w:val="none" w:sz="0" w:space="0" w:color="auto"/>
      </w:divBdr>
    </w:div>
    <w:div w:id="417606161">
      <w:bodyDiv w:val="1"/>
      <w:marLeft w:val="0"/>
      <w:marRight w:val="0"/>
      <w:marTop w:val="0"/>
      <w:marBottom w:val="0"/>
      <w:divBdr>
        <w:top w:val="none" w:sz="0" w:space="0" w:color="auto"/>
        <w:left w:val="none" w:sz="0" w:space="0" w:color="auto"/>
        <w:bottom w:val="none" w:sz="0" w:space="0" w:color="auto"/>
        <w:right w:val="none" w:sz="0" w:space="0" w:color="auto"/>
      </w:divBdr>
    </w:div>
    <w:div w:id="431819959">
      <w:bodyDiv w:val="1"/>
      <w:marLeft w:val="0"/>
      <w:marRight w:val="0"/>
      <w:marTop w:val="0"/>
      <w:marBottom w:val="0"/>
      <w:divBdr>
        <w:top w:val="none" w:sz="0" w:space="0" w:color="auto"/>
        <w:left w:val="none" w:sz="0" w:space="0" w:color="auto"/>
        <w:bottom w:val="none" w:sz="0" w:space="0" w:color="auto"/>
        <w:right w:val="none" w:sz="0" w:space="0" w:color="auto"/>
      </w:divBdr>
    </w:div>
    <w:div w:id="465271990">
      <w:bodyDiv w:val="1"/>
      <w:marLeft w:val="0"/>
      <w:marRight w:val="0"/>
      <w:marTop w:val="0"/>
      <w:marBottom w:val="0"/>
      <w:divBdr>
        <w:top w:val="none" w:sz="0" w:space="0" w:color="auto"/>
        <w:left w:val="none" w:sz="0" w:space="0" w:color="auto"/>
        <w:bottom w:val="none" w:sz="0" w:space="0" w:color="auto"/>
        <w:right w:val="none" w:sz="0" w:space="0" w:color="auto"/>
      </w:divBdr>
    </w:div>
    <w:div w:id="513417315">
      <w:bodyDiv w:val="1"/>
      <w:marLeft w:val="0"/>
      <w:marRight w:val="0"/>
      <w:marTop w:val="0"/>
      <w:marBottom w:val="0"/>
      <w:divBdr>
        <w:top w:val="none" w:sz="0" w:space="0" w:color="auto"/>
        <w:left w:val="none" w:sz="0" w:space="0" w:color="auto"/>
        <w:bottom w:val="none" w:sz="0" w:space="0" w:color="auto"/>
        <w:right w:val="none" w:sz="0" w:space="0" w:color="auto"/>
      </w:divBdr>
    </w:div>
    <w:div w:id="526064622">
      <w:bodyDiv w:val="1"/>
      <w:marLeft w:val="0"/>
      <w:marRight w:val="0"/>
      <w:marTop w:val="0"/>
      <w:marBottom w:val="0"/>
      <w:divBdr>
        <w:top w:val="none" w:sz="0" w:space="0" w:color="auto"/>
        <w:left w:val="none" w:sz="0" w:space="0" w:color="auto"/>
        <w:bottom w:val="none" w:sz="0" w:space="0" w:color="auto"/>
        <w:right w:val="none" w:sz="0" w:space="0" w:color="auto"/>
      </w:divBdr>
    </w:div>
    <w:div w:id="548732958">
      <w:bodyDiv w:val="1"/>
      <w:marLeft w:val="0"/>
      <w:marRight w:val="0"/>
      <w:marTop w:val="0"/>
      <w:marBottom w:val="0"/>
      <w:divBdr>
        <w:top w:val="none" w:sz="0" w:space="0" w:color="auto"/>
        <w:left w:val="none" w:sz="0" w:space="0" w:color="auto"/>
        <w:bottom w:val="none" w:sz="0" w:space="0" w:color="auto"/>
        <w:right w:val="none" w:sz="0" w:space="0" w:color="auto"/>
      </w:divBdr>
    </w:div>
    <w:div w:id="553349594">
      <w:bodyDiv w:val="1"/>
      <w:marLeft w:val="0"/>
      <w:marRight w:val="0"/>
      <w:marTop w:val="0"/>
      <w:marBottom w:val="0"/>
      <w:divBdr>
        <w:top w:val="none" w:sz="0" w:space="0" w:color="auto"/>
        <w:left w:val="none" w:sz="0" w:space="0" w:color="auto"/>
        <w:bottom w:val="none" w:sz="0" w:space="0" w:color="auto"/>
        <w:right w:val="none" w:sz="0" w:space="0" w:color="auto"/>
      </w:divBdr>
    </w:div>
    <w:div w:id="590091916">
      <w:bodyDiv w:val="1"/>
      <w:marLeft w:val="0"/>
      <w:marRight w:val="0"/>
      <w:marTop w:val="0"/>
      <w:marBottom w:val="0"/>
      <w:divBdr>
        <w:top w:val="none" w:sz="0" w:space="0" w:color="auto"/>
        <w:left w:val="none" w:sz="0" w:space="0" w:color="auto"/>
        <w:bottom w:val="none" w:sz="0" w:space="0" w:color="auto"/>
        <w:right w:val="none" w:sz="0" w:space="0" w:color="auto"/>
      </w:divBdr>
    </w:div>
    <w:div w:id="614285641">
      <w:bodyDiv w:val="1"/>
      <w:marLeft w:val="0"/>
      <w:marRight w:val="0"/>
      <w:marTop w:val="0"/>
      <w:marBottom w:val="0"/>
      <w:divBdr>
        <w:top w:val="none" w:sz="0" w:space="0" w:color="auto"/>
        <w:left w:val="none" w:sz="0" w:space="0" w:color="auto"/>
        <w:bottom w:val="none" w:sz="0" w:space="0" w:color="auto"/>
        <w:right w:val="none" w:sz="0" w:space="0" w:color="auto"/>
      </w:divBdr>
    </w:div>
    <w:div w:id="664630403">
      <w:bodyDiv w:val="1"/>
      <w:marLeft w:val="0"/>
      <w:marRight w:val="0"/>
      <w:marTop w:val="0"/>
      <w:marBottom w:val="0"/>
      <w:divBdr>
        <w:top w:val="none" w:sz="0" w:space="0" w:color="auto"/>
        <w:left w:val="none" w:sz="0" w:space="0" w:color="auto"/>
        <w:bottom w:val="none" w:sz="0" w:space="0" w:color="auto"/>
        <w:right w:val="none" w:sz="0" w:space="0" w:color="auto"/>
      </w:divBdr>
    </w:div>
    <w:div w:id="698119298">
      <w:bodyDiv w:val="1"/>
      <w:marLeft w:val="0"/>
      <w:marRight w:val="0"/>
      <w:marTop w:val="0"/>
      <w:marBottom w:val="0"/>
      <w:divBdr>
        <w:top w:val="none" w:sz="0" w:space="0" w:color="auto"/>
        <w:left w:val="none" w:sz="0" w:space="0" w:color="auto"/>
        <w:bottom w:val="none" w:sz="0" w:space="0" w:color="auto"/>
        <w:right w:val="none" w:sz="0" w:space="0" w:color="auto"/>
      </w:divBdr>
    </w:div>
    <w:div w:id="738555392">
      <w:bodyDiv w:val="1"/>
      <w:marLeft w:val="0"/>
      <w:marRight w:val="0"/>
      <w:marTop w:val="0"/>
      <w:marBottom w:val="0"/>
      <w:divBdr>
        <w:top w:val="none" w:sz="0" w:space="0" w:color="auto"/>
        <w:left w:val="none" w:sz="0" w:space="0" w:color="auto"/>
        <w:bottom w:val="none" w:sz="0" w:space="0" w:color="auto"/>
        <w:right w:val="none" w:sz="0" w:space="0" w:color="auto"/>
      </w:divBdr>
    </w:div>
    <w:div w:id="792283219">
      <w:bodyDiv w:val="1"/>
      <w:marLeft w:val="0"/>
      <w:marRight w:val="0"/>
      <w:marTop w:val="0"/>
      <w:marBottom w:val="0"/>
      <w:divBdr>
        <w:top w:val="none" w:sz="0" w:space="0" w:color="auto"/>
        <w:left w:val="none" w:sz="0" w:space="0" w:color="auto"/>
        <w:bottom w:val="none" w:sz="0" w:space="0" w:color="auto"/>
        <w:right w:val="none" w:sz="0" w:space="0" w:color="auto"/>
      </w:divBdr>
    </w:div>
    <w:div w:id="828596689">
      <w:bodyDiv w:val="1"/>
      <w:marLeft w:val="0"/>
      <w:marRight w:val="0"/>
      <w:marTop w:val="0"/>
      <w:marBottom w:val="0"/>
      <w:divBdr>
        <w:top w:val="none" w:sz="0" w:space="0" w:color="auto"/>
        <w:left w:val="none" w:sz="0" w:space="0" w:color="auto"/>
        <w:bottom w:val="none" w:sz="0" w:space="0" w:color="auto"/>
        <w:right w:val="none" w:sz="0" w:space="0" w:color="auto"/>
      </w:divBdr>
    </w:div>
    <w:div w:id="920213373">
      <w:bodyDiv w:val="1"/>
      <w:marLeft w:val="0"/>
      <w:marRight w:val="0"/>
      <w:marTop w:val="0"/>
      <w:marBottom w:val="0"/>
      <w:divBdr>
        <w:top w:val="none" w:sz="0" w:space="0" w:color="auto"/>
        <w:left w:val="none" w:sz="0" w:space="0" w:color="auto"/>
        <w:bottom w:val="none" w:sz="0" w:space="0" w:color="auto"/>
        <w:right w:val="none" w:sz="0" w:space="0" w:color="auto"/>
      </w:divBdr>
    </w:div>
    <w:div w:id="964849288">
      <w:bodyDiv w:val="1"/>
      <w:marLeft w:val="0"/>
      <w:marRight w:val="0"/>
      <w:marTop w:val="0"/>
      <w:marBottom w:val="0"/>
      <w:divBdr>
        <w:top w:val="none" w:sz="0" w:space="0" w:color="auto"/>
        <w:left w:val="none" w:sz="0" w:space="0" w:color="auto"/>
        <w:bottom w:val="none" w:sz="0" w:space="0" w:color="auto"/>
        <w:right w:val="none" w:sz="0" w:space="0" w:color="auto"/>
      </w:divBdr>
    </w:div>
    <w:div w:id="996540827">
      <w:bodyDiv w:val="1"/>
      <w:marLeft w:val="0"/>
      <w:marRight w:val="0"/>
      <w:marTop w:val="0"/>
      <w:marBottom w:val="0"/>
      <w:divBdr>
        <w:top w:val="none" w:sz="0" w:space="0" w:color="auto"/>
        <w:left w:val="none" w:sz="0" w:space="0" w:color="auto"/>
        <w:bottom w:val="none" w:sz="0" w:space="0" w:color="auto"/>
        <w:right w:val="none" w:sz="0" w:space="0" w:color="auto"/>
      </w:divBdr>
    </w:div>
    <w:div w:id="997802066">
      <w:bodyDiv w:val="1"/>
      <w:marLeft w:val="0"/>
      <w:marRight w:val="0"/>
      <w:marTop w:val="0"/>
      <w:marBottom w:val="0"/>
      <w:divBdr>
        <w:top w:val="none" w:sz="0" w:space="0" w:color="auto"/>
        <w:left w:val="none" w:sz="0" w:space="0" w:color="auto"/>
        <w:bottom w:val="none" w:sz="0" w:space="0" w:color="auto"/>
        <w:right w:val="none" w:sz="0" w:space="0" w:color="auto"/>
      </w:divBdr>
    </w:div>
    <w:div w:id="1063531209">
      <w:bodyDiv w:val="1"/>
      <w:marLeft w:val="0"/>
      <w:marRight w:val="0"/>
      <w:marTop w:val="0"/>
      <w:marBottom w:val="0"/>
      <w:divBdr>
        <w:top w:val="none" w:sz="0" w:space="0" w:color="auto"/>
        <w:left w:val="none" w:sz="0" w:space="0" w:color="auto"/>
        <w:bottom w:val="none" w:sz="0" w:space="0" w:color="auto"/>
        <w:right w:val="none" w:sz="0" w:space="0" w:color="auto"/>
      </w:divBdr>
    </w:div>
    <w:div w:id="1064336818">
      <w:bodyDiv w:val="1"/>
      <w:marLeft w:val="0"/>
      <w:marRight w:val="0"/>
      <w:marTop w:val="0"/>
      <w:marBottom w:val="0"/>
      <w:divBdr>
        <w:top w:val="none" w:sz="0" w:space="0" w:color="auto"/>
        <w:left w:val="none" w:sz="0" w:space="0" w:color="auto"/>
        <w:bottom w:val="none" w:sz="0" w:space="0" w:color="auto"/>
        <w:right w:val="none" w:sz="0" w:space="0" w:color="auto"/>
      </w:divBdr>
    </w:div>
    <w:div w:id="1065490519">
      <w:bodyDiv w:val="1"/>
      <w:marLeft w:val="0"/>
      <w:marRight w:val="0"/>
      <w:marTop w:val="0"/>
      <w:marBottom w:val="0"/>
      <w:divBdr>
        <w:top w:val="none" w:sz="0" w:space="0" w:color="auto"/>
        <w:left w:val="none" w:sz="0" w:space="0" w:color="auto"/>
        <w:bottom w:val="none" w:sz="0" w:space="0" w:color="auto"/>
        <w:right w:val="none" w:sz="0" w:space="0" w:color="auto"/>
      </w:divBdr>
    </w:div>
    <w:div w:id="1197426722">
      <w:bodyDiv w:val="1"/>
      <w:marLeft w:val="0"/>
      <w:marRight w:val="0"/>
      <w:marTop w:val="0"/>
      <w:marBottom w:val="0"/>
      <w:divBdr>
        <w:top w:val="none" w:sz="0" w:space="0" w:color="auto"/>
        <w:left w:val="none" w:sz="0" w:space="0" w:color="auto"/>
        <w:bottom w:val="none" w:sz="0" w:space="0" w:color="auto"/>
        <w:right w:val="none" w:sz="0" w:space="0" w:color="auto"/>
      </w:divBdr>
    </w:div>
    <w:div w:id="1199049425">
      <w:bodyDiv w:val="1"/>
      <w:marLeft w:val="0"/>
      <w:marRight w:val="0"/>
      <w:marTop w:val="0"/>
      <w:marBottom w:val="0"/>
      <w:divBdr>
        <w:top w:val="none" w:sz="0" w:space="0" w:color="auto"/>
        <w:left w:val="none" w:sz="0" w:space="0" w:color="auto"/>
        <w:bottom w:val="none" w:sz="0" w:space="0" w:color="auto"/>
        <w:right w:val="none" w:sz="0" w:space="0" w:color="auto"/>
      </w:divBdr>
    </w:div>
    <w:div w:id="1200968621">
      <w:bodyDiv w:val="1"/>
      <w:marLeft w:val="0"/>
      <w:marRight w:val="0"/>
      <w:marTop w:val="0"/>
      <w:marBottom w:val="0"/>
      <w:divBdr>
        <w:top w:val="none" w:sz="0" w:space="0" w:color="auto"/>
        <w:left w:val="none" w:sz="0" w:space="0" w:color="auto"/>
        <w:bottom w:val="none" w:sz="0" w:space="0" w:color="auto"/>
        <w:right w:val="none" w:sz="0" w:space="0" w:color="auto"/>
      </w:divBdr>
    </w:div>
    <w:div w:id="1268737019">
      <w:bodyDiv w:val="1"/>
      <w:marLeft w:val="0"/>
      <w:marRight w:val="0"/>
      <w:marTop w:val="0"/>
      <w:marBottom w:val="0"/>
      <w:divBdr>
        <w:top w:val="none" w:sz="0" w:space="0" w:color="auto"/>
        <w:left w:val="none" w:sz="0" w:space="0" w:color="auto"/>
        <w:bottom w:val="none" w:sz="0" w:space="0" w:color="auto"/>
        <w:right w:val="none" w:sz="0" w:space="0" w:color="auto"/>
      </w:divBdr>
    </w:div>
    <w:div w:id="1308121644">
      <w:bodyDiv w:val="1"/>
      <w:marLeft w:val="0"/>
      <w:marRight w:val="0"/>
      <w:marTop w:val="0"/>
      <w:marBottom w:val="0"/>
      <w:divBdr>
        <w:top w:val="none" w:sz="0" w:space="0" w:color="auto"/>
        <w:left w:val="none" w:sz="0" w:space="0" w:color="auto"/>
        <w:bottom w:val="none" w:sz="0" w:space="0" w:color="auto"/>
        <w:right w:val="none" w:sz="0" w:space="0" w:color="auto"/>
      </w:divBdr>
    </w:div>
    <w:div w:id="1311595601">
      <w:bodyDiv w:val="1"/>
      <w:marLeft w:val="0"/>
      <w:marRight w:val="0"/>
      <w:marTop w:val="0"/>
      <w:marBottom w:val="0"/>
      <w:divBdr>
        <w:top w:val="none" w:sz="0" w:space="0" w:color="auto"/>
        <w:left w:val="none" w:sz="0" w:space="0" w:color="auto"/>
        <w:bottom w:val="none" w:sz="0" w:space="0" w:color="auto"/>
        <w:right w:val="none" w:sz="0" w:space="0" w:color="auto"/>
      </w:divBdr>
    </w:div>
    <w:div w:id="1328823668">
      <w:bodyDiv w:val="1"/>
      <w:marLeft w:val="0"/>
      <w:marRight w:val="0"/>
      <w:marTop w:val="0"/>
      <w:marBottom w:val="0"/>
      <w:divBdr>
        <w:top w:val="none" w:sz="0" w:space="0" w:color="auto"/>
        <w:left w:val="none" w:sz="0" w:space="0" w:color="auto"/>
        <w:bottom w:val="none" w:sz="0" w:space="0" w:color="auto"/>
        <w:right w:val="none" w:sz="0" w:space="0" w:color="auto"/>
      </w:divBdr>
    </w:div>
    <w:div w:id="1447852383">
      <w:bodyDiv w:val="1"/>
      <w:marLeft w:val="0"/>
      <w:marRight w:val="0"/>
      <w:marTop w:val="0"/>
      <w:marBottom w:val="0"/>
      <w:divBdr>
        <w:top w:val="none" w:sz="0" w:space="0" w:color="auto"/>
        <w:left w:val="none" w:sz="0" w:space="0" w:color="auto"/>
        <w:bottom w:val="none" w:sz="0" w:space="0" w:color="auto"/>
        <w:right w:val="none" w:sz="0" w:space="0" w:color="auto"/>
      </w:divBdr>
    </w:div>
    <w:div w:id="1461916692">
      <w:bodyDiv w:val="1"/>
      <w:marLeft w:val="0"/>
      <w:marRight w:val="0"/>
      <w:marTop w:val="0"/>
      <w:marBottom w:val="0"/>
      <w:divBdr>
        <w:top w:val="none" w:sz="0" w:space="0" w:color="auto"/>
        <w:left w:val="none" w:sz="0" w:space="0" w:color="auto"/>
        <w:bottom w:val="none" w:sz="0" w:space="0" w:color="auto"/>
        <w:right w:val="none" w:sz="0" w:space="0" w:color="auto"/>
      </w:divBdr>
    </w:div>
    <w:div w:id="1462308986">
      <w:bodyDiv w:val="1"/>
      <w:marLeft w:val="0"/>
      <w:marRight w:val="0"/>
      <w:marTop w:val="0"/>
      <w:marBottom w:val="0"/>
      <w:divBdr>
        <w:top w:val="none" w:sz="0" w:space="0" w:color="auto"/>
        <w:left w:val="none" w:sz="0" w:space="0" w:color="auto"/>
        <w:bottom w:val="none" w:sz="0" w:space="0" w:color="auto"/>
        <w:right w:val="none" w:sz="0" w:space="0" w:color="auto"/>
      </w:divBdr>
    </w:div>
    <w:div w:id="1473399213">
      <w:bodyDiv w:val="1"/>
      <w:marLeft w:val="0"/>
      <w:marRight w:val="0"/>
      <w:marTop w:val="0"/>
      <w:marBottom w:val="0"/>
      <w:divBdr>
        <w:top w:val="none" w:sz="0" w:space="0" w:color="auto"/>
        <w:left w:val="none" w:sz="0" w:space="0" w:color="auto"/>
        <w:bottom w:val="none" w:sz="0" w:space="0" w:color="auto"/>
        <w:right w:val="none" w:sz="0" w:space="0" w:color="auto"/>
      </w:divBdr>
    </w:div>
    <w:div w:id="1543249783">
      <w:bodyDiv w:val="1"/>
      <w:marLeft w:val="0"/>
      <w:marRight w:val="0"/>
      <w:marTop w:val="0"/>
      <w:marBottom w:val="0"/>
      <w:divBdr>
        <w:top w:val="none" w:sz="0" w:space="0" w:color="auto"/>
        <w:left w:val="none" w:sz="0" w:space="0" w:color="auto"/>
        <w:bottom w:val="none" w:sz="0" w:space="0" w:color="auto"/>
        <w:right w:val="none" w:sz="0" w:space="0" w:color="auto"/>
      </w:divBdr>
    </w:div>
    <w:div w:id="1589386209">
      <w:bodyDiv w:val="1"/>
      <w:marLeft w:val="0"/>
      <w:marRight w:val="0"/>
      <w:marTop w:val="0"/>
      <w:marBottom w:val="0"/>
      <w:divBdr>
        <w:top w:val="none" w:sz="0" w:space="0" w:color="auto"/>
        <w:left w:val="none" w:sz="0" w:space="0" w:color="auto"/>
        <w:bottom w:val="none" w:sz="0" w:space="0" w:color="auto"/>
        <w:right w:val="none" w:sz="0" w:space="0" w:color="auto"/>
      </w:divBdr>
    </w:div>
    <w:div w:id="1656763715">
      <w:bodyDiv w:val="1"/>
      <w:marLeft w:val="0"/>
      <w:marRight w:val="0"/>
      <w:marTop w:val="0"/>
      <w:marBottom w:val="0"/>
      <w:divBdr>
        <w:top w:val="none" w:sz="0" w:space="0" w:color="auto"/>
        <w:left w:val="none" w:sz="0" w:space="0" w:color="auto"/>
        <w:bottom w:val="none" w:sz="0" w:space="0" w:color="auto"/>
        <w:right w:val="none" w:sz="0" w:space="0" w:color="auto"/>
      </w:divBdr>
    </w:div>
    <w:div w:id="1711954843">
      <w:bodyDiv w:val="1"/>
      <w:marLeft w:val="0"/>
      <w:marRight w:val="0"/>
      <w:marTop w:val="0"/>
      <w:marBottom w:val="0"/>
      <w:divBdr>
        <w:top w:val="none" w:sz="0" w:space="0" w:color="auto"/>
        <w:left w:val="none" w:sz="0" w:space="0" w:color="auto"/>
        <w:bottom w:val="none" w:sz="0" w:space="0" w:color="auto"/>
        <w:right w:val="none" w:sz="0" w:space="0" w:color="auto"/>
      </w:divBdr>
    </w:div>
    <w:div w:id="1733036822">
      <w:bodyDiv w:val="1"/>
      <w:marLeft w:val="0"/>
      <w:marRight w:val="0"/>
      <w:marTop w:val="0"/>
      <w:marBottom w:val="0"/>
      <w:divBdr>
        <w:top w:val="none" w:sz="0" w:space="0" w:color="auto"/>
        <w:left w:val="none" w:sz="0" w:space="0" w:color="auto"/>
        <w:bottom w:val="none" w:sz="0" w:space="0" w:color="auto"/>
        <w:right w:val="none" w:sz="0" w:space="0" w:color="auto"/>
      </w:divBdr>
    </w:div>
    <w:div w:id="1780369042">
      <w:bodyDiv w:val="1"/>
      <w:marLeft w:val="0"/>
      <w:marRight w:val="0"/>
      <w:marTop w:val="0"/>
      <w:marBottom w:val="0"/>
      <w:divBdr>
        <w:top w:val="none" w:sz="0" w:space="0" w:color="auto"/>
        <w:left w:val="none" w:sz="0" w:space="0" w:color="auto"/>
        <w:bottom w:val="none" w:sz="0" w:space="0" w:color="auto"/>
        <w:right w:val="none" w:sz="0" w:space="0" w:color="auto"/>
      </w:divBdr>
    </w:div>
    <w:div w:id="1862207208">
      <w:bodyDiv w:val="1"/>
      <w:marLeft w:val="0"/>
      <w:marRight w:val="0"/>
      <w:marTop w:val="0"/>
      <w:marBottom w:val="0"/>
      <w:divBdr>
        <w:top w:val="none" w:sz="0" w:space="0" w:color="auto"/>
        <w:left w:val="none" w:sz="0" w:space="0" w:color="auto"/>
        <w:bottom w:val="none" w:sz="0" w:space="0" w:color="auto"/>
        <w:right w:val="none" w:sz="0" w:space="0" w:color="auto"/>
      </w:divBdr>
    </w:div>
    <w:div w:id="1869367921">
      <w:bodyDiv w:val="1"/>
      <w:marLeft w:val="0"/>
      <w:marRight w:val="0"/>
      <w:marTop w:val="0"/>
      <w:marBottom w:val="0"/>
      <w:divBdr>
        <w:top w:val="none" w:sz="0" w:space="0" w:color="auto"/>
        <w:left w:val="none" w:sz="0" w:space="0" w:color="auto"/>
        <w:bottom w:val="none" w:sz="0" w:space="0" w:color="auto"/>
        <w:right w:val="none" w:sz="0" w:space="0" w:color="auto"/>
      </w:divBdr>
    </w:div>
    <w:div w:id="1870293605">
      <w:bodyDiv w:val="1"/>
      <w:marLeft w:val="0"/>
      <w:marRight w:val="0"/>
      <w:marTop w:val="0"/>
      <w:marBottom w:val="0"/>
      <w:divBdr>
        <w:top w:val="none" w:sz="0" w:space="0" w:color="auto"/>
        <w:left w:val="none" w:sz="0" w:space="0" w:color="auto"/>
        <w:bottom w:val="none" w:sz="0" w:space="0" w:color="auto"/>
        <w:right w:val="none" w:sz="0" w:space="0" w:color="auto"/>
      </w:divBdr>
    </w:div>
    <w:div w:id="1884562720">
      <w:bodyDiv w:val="1"/>
      <w:marLeft w:val="0"/>
      <w:marRight w:val="0"/>
      <w:marTop w:val="0"/>
      <w:marBottom w:val="0"/>
      <w:divBdr>
        <w:top w:val="none" w:sz="0" w:space="0" w:color="auto"/>
        <w:left w:val="none" w:sz="0" w:space="0" w:color="auto"/>
        <w:bottom w:val="none" w:sz="0" w:space="0" w:color="auto"/>
        <w:right w:val="none" w:sz="0" w:space="0" w:color="auto"/>
      </w:divBdr>
    </w:div>
    <w:div w:id="1888488974">
      <w:bodyDiv w:val="1"/>
      <w:marLeft w:val="0"/>
      <w:marRight w:val="0"/>
      <w:marTop w:val="0"/>
      <w:marBottom w:val="0"/>
      <w:divBdr>
        <w:top w:val="none" w:sz="0" w:space="0" w:color="auto"/>
        <w:left w:val="none" w:sz="0" w:space="0" w:color="auto"/>
        <w:bottom w:val="none" w:sz="0" w:space="0" w:color="auto"/>
        <w:right w:val="none" w:sz="0" w:space="0" w:color="auto"/>
      </w:divBdr>
    </w:div>
    <w:div w:id="1902402700">
      <w:bodyDiv w:val="1"/>
      <w:marLeft w:val="0"/>
      <w:marRight w:val="0"/>
      <w:marTop w:val="0"/>
      <w:marBottom w:val="0"/>
      <w:divBdr>
        <w:top w:val="none" w:sz="0" w:space="0" w:color="auto"/>
        <w:left w:val="none" w:sz="0" w:space="0" w:color="auto"/>
        <w:bottom w:val="none" w:sz="0" w:space="0" w:color="auto"/>
        <w:right w:val="none" w:sz="0" w:space="0" w:color="auto"/>
      </w:divBdr>
    </w:div>
    <w:div w:id="1904490381">
      <w:bodyDiv w:val="1"/>
      <w:marLeft w:val="0"/>
      <w:marRight w:val="0"/>
      <w:marTop w:val="0"/>
      <w:marBottom w:val="0"/>
      <w:divBdr>
        <w:top w:val="none" w:sz="0" w:space="0" w:color="auto"/>
        <w:left w:val="none" w:sz="0" w:space="0" w:color="auto"/>
        <w:bottom w:val="none" w:sz="0" w:space="0" w:color="auto"/>
        <w:right w:val="none" w:sz="0" w:space="0" w:color="auto"/>
      </w:divBdr>
    </w:div>
    <w:div w:id="1966278513">
      <w:bodyDiv w:val="1"/>
      <w:marLeft w:val="0"/>
      <w:marRight w:val="0"/>
      <w:marTop w:val="0"/>
      <w:marBottom w:val="0"/>
      <w:divBdr>
        <w:top w:val="none" w:sz="0" w:space="0" w:color="auto"/>
        <w:left w:val="none" w:sz="0" w:space="0" w:color="auto"/>
        <w:bottom w:val="none" w:sz="0" w:space="0" w:color="auto"/>
        <w:right w:val="none" w:sz="0" w:space="0" w:color="auto"/>
      </w:divBdr>
    </w:div>
    <w:div w:id="1981226083">
      <w:bodyDiv w:val="1"/>
      <w:marLeft w:val="0"/>
      <w:marRight w:val="0"/>
      <w:marTop w:val="0"/>
      <w:marBottom w:val="0"/>
      <w:divBdr>
        <w:top w:val="none" w:sz="0" w:space="0" w:color="auto"/>
        <w:left w:val="none" w:sz="0" w:space="0" w:color="auto"/>
        <w:bottom w:val="none" w:sz="0" w:space="0" w:color="auto"/>
        <w:right w:val="none" w:sz="0" w:space="0" w:color="auto"/>
      </w:divBdr>
    </w:div>
    <w:div w:id="2025477568">
      <w:bodyDiv w:val="1"/>
      <w:marLeft w:val="0"/>
      <w:marRight w:val="0"/>
      <w:marTop w:val="0"/>
      <w:marBottom w:val="0"/>
      <w:divBdr>
        <w:top w:val="none" w:sz="0" w:space="0" w:color="auto"/>
        <w:left w:val="none" w:sz="0" w:space="0" w:color="auto"/>
        <w:bottom w:val="none" w:sz="0" w:space="0" w:color="auto"/>
        <w:right w:val="none" w:sz="0" w:space="0" w:color="auto"/>
      </w:divBdr>
    </w:div>
    <w:div w:id="2053649348">
      <w:bodyDiv w:val="1"/>
      <w:marLeft w:val="0"/>
      <w:marRight w:val="0"/>
      <w:marTop w:val="0"/>
      <w:marBottom w:val="0"/>
      <w:divBdr>
        <w:top w:val="none" w:sz="0" w:space="0" w:color="auto"/>
        <w:left w:val="none" w:sz="0" w:space="0" w:color="auto"/>
        <w:bottom w:val="none" w:sz="0" w:space="0" w:color="auto"/>
        <w:right w:val="none" w:sz="0" w:space="0" w:color="auto"/>
      </w:divBdr>
    </w:div>
    <w:div w:id="2100103137">
      <w:bodyDiv w:val="1"/>
      <w:marLeft w:val="0"/>
      <w:marRight w:val="0"/>
      <w:marTop w:val="0"/>
      <w:marBottom w:val="0"/>
      <w:divBdr>
        <w:top w:val="none" w:sz="0" w:space="0" w:color="auto"/>
        <w:left w:val="none" w:sz="0" w:space="0" w:color="auto"/>
        <w:bottom w:val="none" w:sz="0" w:space="0" w:color="auto"/>
        <w:right w:val="none" w:sz="0" w:space="0" w:color="auto"/>
      </w:divBdr>
    </w:div>
    <w:div w:id="2120879868">
      <w:bodyDiv w:val="1"/>
      <w:marLeft w:val="0"/>
      <w:marRight w:val="0"/>
      <w:marTop w:val="0"/>
      <w:marBottom w:val="0"/>
      <w:divBdr>
        <w:top w:val="none" w:sz="0" w:space="0" w:color="auto"/>
        <w:left w:val="none" w:sz="0" w:space="0" w:color="auto"/>
        <w:bottom w:val="none" w:sz="0" w:space="0" w:color="auto"/>
        <w:right w:val="none" w:sz="0" w:space="0" w:color="auto"/>
      </w:divBdr>
    </w:div>
    <w:div w:id="212411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E66415-4F63-4CAD-B47D-88BD0F519628}"/>
</file>

<file path=customXml/itemProps2.xml><?xml version="1.0" encoding="utf-8"?>
<ds:datastoreItem xmlns:ds="http://schemas.openxmlformats.org/officeDocument/2006/customXml" ds:itemID="{C09EED52-1037-4192-9A80-F21DBDBC3F36}"/>
</file>

<file path=customXml/itemProps3.xml><?xml version="1.0" encoding="utf-8"?>
<ds:datastoreItem xmlns:ds="http://schemas.openxmlformats.org/officeDocument/2006/customXml" ds:itemID="{D7757A5E-E2A0-4856-8CEA-45DBC63978CF}"/>
</file>

<file path=docProps/app.xml><?xml version="1.0" encoding="utf-8"?>
<Properties xmlns="http://schemas.openxmlformats.org/officeDocument/2006/extended-properties" xmlns:vt="http://schemas.openxmlformats.org/officeDocument/2006/docPropsVTypes">
  <Template>Normal</Template>
  <TotalTime>1</TotalTime>
  <Pages>121</Pages>
  <Words>30562</Words>
  <Characters>174206</Characters>
  <Application>Microsoft Office Word</Application>
  <DocSecurity>0</DocSecurity>
  <Lines>1451</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Quang Trung</cp:lastModifiedBy>
  <cp:revision>3</cp:revision>
  <cp:lastPrinted>2024-09-25T04:25:00Z</cp:lastPrinted>
  <dcterms:created xsi:type="dcterms:W3CDTF">2024-10-03T00:59:00Z</dcterms:created>
  <dcterms:modified xsi:type="dcterms:W3CDTF">2024-10-03T01:06:00Z</dcterms:modified>
</cp:coreProperties>
</file>